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0" w:name="_GoBack"/>
      <w:bookmarkEnd w:id="0"/>
    </w:p>
    <w:p w:rsidR="009F0834" w:rsidRDefault="00594D29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>Решение</w:t>
      </w:r>
    </w:p>
    <w:p w:rsidR="009F0834" w:rsidRDefault="00594D29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>Республиканской конференции коллегий адвокатов</w:t>
      </w:r>
    </w:p>
    <w:p w:rsidR="009F0834" w:rsidRDefault="00594D29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>протокол от 00.00.2018 г.</w:t>
      </w:r>
    </w:p>
    <w:p w:rsidR="009F0834" w:rsidRDefault="009F0834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</w:pPr>
    </w:p>
    <w:p w:rsidR="009F0834" w:rsidRDefault="00594D29">
      <w:pPr>
        <w:shd w:val="clear" w:color="auto" w:fill="FFFFFF"/>
        <w:ind w:firstLine="0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shd w:val="clear" w:color="auto" w:fill="FFFFFF"/>
        </w:rPr>
        <w:t>Об утверждении формы удостоверения адвоката</w:t>
      </w: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594D29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Республиканская конференция коллегий адвокатов в соответствии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подпунктом 13) пункта 2 статьи 67 Закона Республики Казахстан от 5 июля 2018 года «Об адвокатской деятельности и юридической помощи»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РЕШИЛА:</w:t>
      </w:r>
    </w:p>
    <w:p w:rsidR="009F0834" w:rsidRDefault="00594D29">
      <w:pPr>
        <w:shd w:val="clear" w:color="auto" w:fill="FFFFFF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Утвердить форму удостоверения адвоката,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согласно приложению № 1.</w:t>
      </w:r>
    </w:p>
    <w:p w:rsidR="009F0834" w:rsidRDefault="00594D29">
      <w:pPr>
        <w:pStyle w:val="1"/>
        <w:spacing w:before="0"/>
        <w:textAlignment w:val="baseline"/>
        <w:rPr>
          <w:rFonts w:ascii="Times New Roman" w:hAnsi="Times New Roman" w:cs="Times New Roman"/>
          <w:b w:val="0"/>
          <w:color w:val="00000A"/>
          <w:spacing w:val="1"/>
        </w:rPr>
      </w:pPr>
      <w:r>
        <w:rPr>
          <w:rFonts w:ascii="Times New Roman" w:hAnsi="Times New Roman" w:cs="Times New Roman"/>
          <w:b w:val="0"/>
          <w:color w:val="00000A"/>
          <w:spacing w:val="1"/>
        </w:rPr>
        <w:t xml:space="preserve">2. Председателю Республиканской коллегии </w:t>
      </w:r>
      <w:r>
        <w:rPr>
          <w:rFonts w:ascii="Times New Roman" w:hAnsi="Times New Roman" w:cs="Times New Roman"/>
          <w:b w:val="0"/>
          <w:color w:val="00000A"/>
          <w:spacing w:val="1"/>
        </w:rPr>
        <w:t>адвокатов:</w:t>
      </w:r>
    </w:p>
    <w:p w:rsidR="009F0834" w:rsidRDefault="00594D29">
      <w:pPr>
        <w:pStyle w:val="1"/>
        <w:spacing w:before="0"/>
        <w:textAlignment w:val="baseline"/>
        <w:rPr>
          <w:rFonts w:ascii="Times New Roman" w:hAnsi="Times New Roman" w:cs="Times New Roman"/>
          <w:b w:val="0"/>
          <w:color w:val="00000A"/>
          <w:spacing w:val="1"/>
          <w:highlight w:val="white"/>
        </w:rPr>
      </w:pPr>
      <w:r>
        <w:rPr>
          <w:rFonts w:ascii="Times New Roman" w:hAnsi="Times New Roman" w:cs="Times New Roman"/>
          <w:b w:val="0"/>
          <w:color w:val="00000A"/>
          <w:spacing w:val="1"/>
        </w:rPr>
        <w:t>1) довести настоящее решение до сведения президиумов коллегий адвокатов областей, городов Астана, Алматы и Шымкент</w:t>
      </w:r>
      <w:r>
        <w:rPr>
          <w:rFonts w:ascii="Times New Roman" w:hAnsi="Times New Roman" w:cs="Times New Roman"/>
          <w:b w:val="0"/>
          <w:color w:val="00000A"/>
          <w:spacing w:val="1"/>
          <w:shd w:val="clear" w:color="auto" w:fill="FFFFFF"/>
        </w:rPr>
        <w:t>;</w:t>
      </w:r>
    </w:p>
    <w:p w:rsidR="009F0834" w:rsidRDefault="00594D29">
      <w:pPr>
        <w:pStyle w:val="1"/>
        <w:spacing w:before="0"/>
        <w:textAlignment w:val="baseline"/>
        <w:rPr>
          <w:rFonts w:ascii="Times New Roman" w:hAnsi="Times New Roman" w:cs="Times New Roman"/>
          <w:b w:val="0"/>
          <w:color w:val="00000A"/>
          <w:spacing w:val="1"/>
        </w:rPr>
      </w:pPr>
      <w:r>
        <w:rPr>
          <w:rFonts w:ascii="Times New Roman" w:hAnsi="Times New Roman" w:cs="Times New Roman"/>
          <w:b w:val="0"/>
          <w:color w:val="00000A"/>
          <w:spacing w:val="1"/>
          <w:shd w:val="clear" w:color="auto" w:fill="FFFFFF"/>
        </w:rPr>
        <w:t xml:space="preserve">2) обеспечить размещение настоящего решения </w:t>
      </w:r>
      <w:r>
        <w:rPr>
          <w:rFonts w:ascii="Times New Roman" w:hAnsi="Times New Roman" w:cs="Times New Roman"/>
          <w:b w:val="0"/>
          <w:color w:val="000000"/>
          <w:spacing w:val="1"/>
          <w:shd w:val="clear" w:color="auto" w:fill="FFFFFF"/>
        </w:rPr>
        <w:t>на Интернет-ресурсе Республиканской коллегии адвокатов</w:t>
      </w:r>
      <w:r>
        <w:rPr>
          <w:rFonts w:ascii="Times New Roman" w:hAnsi="Times New Roman" w:cs="Times New Roman"/>
          <w:b w:val="0"/>
          <w:color w:val="00000A"/>
          <w:spacing w:val="1"/>
        </w:rPr>
        <w:t>.</w:t>
      </w:r>
    </w:p>
    <w:p w:rsidR="009F0834" w:rsidRDefault="00594D29">
      <w:pPr>
        <w:pStyle w:val="1"/>
        <w:spacing w:before="0"/>
        <w:textAlignment w:val="baseline"/>
        <w:rPr>
          <w:rFonts w:ascii="Times New Roman" w:hAnsi="Times New Roman" w:cs="Times New Roman"/>
          <w:b w:val="0"/>
          <w:color w:val="00000A"/>
          <w:spacing w:val="1"/>
        </w:rPr>
      </w:pPr>
      <w:r>
        <w:rPr>
          <w:rFonts w:ascii="Times New Roman" w:hAnsi="Times New Roman" w:cs="Times New Roman"/>
          <w:b w:val="0"/>
          <w:color w:val="00000A"/>
          <w:spacing w:val="1"/>
        </w:rPr>
        <w:t xml:space="preserve">3. Председателям президиумов </w:t>
      </w:r>
      <w:r>
        <w:rPr>
          <w:rFonts w:ascii="Times New Roman" w:hAnsi="Times New Roman" w:cs="Times New Roman"/>
          <w:b w:val="0"/>
          <w:color w:val="00000A"/>
          <w:spacing w:val="1"/>
        </w:rPr>
        <w:t xml:space="preserve">коллегий адвокатов областей, городов Астана, Алматы и Шымкент: </w:t>
      </w:r>
    </w:p>
    <w:p w:rsidR="009F0834" w:rsidRDefault="00594D29">
      <w:pPr>
        <w:pStyle w:val="1"/>
        <w:spacing w:before="0"/>
        <w:textAlignment w:val="baseline"/>
        <w:rPr>
          <w:rFonts w:ascii="Times New Roman" w:hAnsi="Times New Roman"/>
          <w:b w:val="0"/>
          <w:color w:val="00000A"/>
          <w:spacing w:val="1"/>
        </w:rPr>
      </w:pPr>
      <w:r>
        <w:rPr>
          <w:rFonts w:ascii="Times New Roman" w:hAnsi="Times New Roman" w:cs="Times New Roman"/>
          <w:b w:val="0"/>
          <w:color w:val="00000A"/>
          <w:spacing w:val="1"/>
        </w:rPr>
        <w:t xml:space="preserve">1) довести настоящее решение до сведения членов коллегии, а также судов, органов досудебного расследования, прокуратуры, органов (должностных лиц), уполномоченных </w:t>
      </w:r>
      <w:r>
        <w:rPr>
          <w:rFonts w:ascii="Times New Roman" w:hAnsi="Times New Roman" w:cs="Times New Roman"/>
          <w:b w:val="0"/>
          <w:color w:val="00000A"/>
          <w:spacing w:val="1"/>
          <w:shd w:val="clear" w:color="auto" w:fill="FFFFFF"/>
        </w:rPr>
        <w:t>рассматривать дела об админис</w:t>
      </w:r>
      <w:r>
        <w:rPr>
          <w:rFonts w:ascii="Times New Roman" w:hAnsi="Times New Roman" w:cs="Times New Roman"/>
          <w:b w:val="0"/>
          <w:color w:val="00000A"/>
          <w:spacing w:val="1"/>
          <w:shd w:val="clear" w:color="auto" w:fill="FFFFFF"/>
        </w:rPr>
        <w:t>тративных правонарушениях,</w:t>
      </w:r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b w:val="0"/>
          <w:color w:val="00000A"/>
        </w:rPr>
        <w:t>орган</w:t>
      </w:r>
      <w:r>
        <w:rPr>
          <w:rFonts w:ascii="Times New Roman" w:hAnsi="Times New Roman"/>
          <w:b w:val="0"/>
          <w:color w:val="00000A"/>
          <w:lang w:val="kk-KZ"/>
        </w:rPr>
        <w:t xml:space="preserve">ов </w:t>
      </w:r>
      <w:r>
        <w:rPr>
          <w:rFonts w:ascii="Times New Roman" w:hAnsi="Times New Roman"/>
          <w:b w:val="0"/>
          <w:color w:val="00000A"/>
        </w:rPr>
        <w:t>уголовно-исполнительной системы</w:t>
      </w:r>
      <w:r>
        <w:rPr>
          <w:rFonts w:ascii="Times New Roman" w:hAnsi="Times New Roman"/>
          <w:b w:val="0"/>
          <w:color w:val="00000A"/>
          <w:spacing w:val="1"/>
          <w:shd w:val="clear" w:color="auto" w:fill="FFFFFF"/>
        </w:rPr>
        <w:t>;</w:t>
      </w:r>
    </w:p>
    <w:p w:rsidR="009F0834" w:rsidRDefault="00594D29">
      <w:pPr>
        <w:pStyle w:val="1"/>
        <w:spacing w:before="0"/>
        <w:textAlignment w:val="baseline"/>
        <w:rPr>
          <w:rFonts w:ascii="Times New Roman" w:hAnsi="Times New Roman" w:cs="Times New Roman"/>
          <w:b w:val="0"/>
          <w:color w:val="000000"/>
          <w:spacing w:val="1"/>
        </w:rPr>
      </w:pPr>
      <w:r>
        <w:rPr>
          <w:rFonts w:ascii="Times New Roman" w:hAnsi="Times New Roman" w:cs="Times New Roman"/>
          <w:b w:val="0"/>
          <w:color w:val="00000A"/>
          <w:spacing w:val="1"/>
        </w:rPr>
        <w:t xml:space="preserve">2) обеспечить </w:t>
      </w:r>
      <w:r>
        <w:rPr>
          <w:rFonts w:ascii="Times New Roman" w:hAnsi="Times New Roman" w:cs="Times New Roman"/>
          <w:b w:val="0"/>
          <w:color w:val="000000"/>
          <w:spacing w:val="1"/>
        </w:rPr>
        <w:t>размещение настоящего решения на Интернет-ресурсе коллегии адвокатов.</w:t>
      </w:r>
    </w:p>
    <w:p w:rsidR="009F0834" w:rsidRDefault="00594D29">
      <w:pPr>
        <w:pStyle w:val="1"/>
        <w:spacing w:before="0"/>
        <w:textAlignment w:val="baseline"/>
        <w:rPr>
          <w:rFonts w:ascii="Times New Roman" w:hAnsi="Times New Roman" w:cs="Times New Roman"/>
          <w:b w:val="0"/>
          <w:color w:val="000000"/>
          <w:spacing w:val="1"/>
        </w:rPr>
      </w:pPr>
      <w:r>
        <w:rPr>
          <w:rFonts w:ascii="Times New Roman" w:hAnsi="Times New Roman" w:cs="Times New Roman"/>
          <w:b w:val="0"/>
          <w:color w:val="000000"/>
          <w:spacing w:val="1"/>
        </w:rPr>
        <w:t>4. Контроль за исполнением настоящего решения  возложить на аппарат Республиканской коллегии адвокатов.</w:t>
      </w:r>
    </w:p>
    <w:p w:rsidR="009F0834" w:rsidRDefault="00594D29">
      <w:pPr>
        <w:pStyle w:val="1"/>
        <w:spacing w:before="0"/>
        <w:textAlignment w:val="baseline"/>
        <w:rPr>
          <w:rFonts w:ascii="Times New Roman" w:hAnsi="Times New Roman" w:cs="Times New Roman"/>
          <w:b w:val="0"/>
          <w:color w:val="000000"/>
          <w:spacing w:val="1"/>
        </w:rPr>
      </w:pPr>
      <w:r>
        <w:rPr>
          <w:rFonts w:ascii="Times New Roman" w:hAnsi="Times New Roman" w:cs="Times New Roman"/>
          <w:b w:val="0"/>
          <w:color w:val="000000"/>
          <w:spacing w:val="1"/>
        </w:rPr>
        <w:t xml:space="preserve">5. Настоящее решение вводится в действие с 1 января 2019 года и  </w:t>
      </w:r>
      <w:r>
        <w:rPr>
          <w:rFonts w:ascii="Times New Roman" w:hAnsi="Times New Roman" w:cs="Times New Roman"/>
          <w:b w:val="0"/>
          <w:color w:val="000000"/>
          <w:spacing w:val="1"/>
          <w:shd w:val="clear" w:color="auto" w:fill="FFFFFF"/>
        </w:rPr>
        <w:t>обязательно для исполнения коллегиями адвокатов и адвокатами.</w:t>
      </w:r>
      <w:r>
        <w:rPr>
          <w:rFonts w:ascii="Times New Roman" w:hAnsi="Times New Roman" w:cs="Times New Roman"/>
          <w:b w:val="0"/>
          <w:color w:val="000000"/>
          <w:spacing w:val="1"/>
        </w:rPr>
        <w:t xml:space="preserve">  </w:t>
      </w: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9F0834">
      <w:pPr>
        <w:shd w:val="clear" w:color="auto" w:fill="FFFFFF"/>
        <w:spacing w:line="238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F0834" w:rsidRDefault="00594D29">
      <w:pPr>
        <w:shd w:val="clear" w:color="auto" w:fill="FFFFFF"/>
        <w:spacing w:line="238" w:lineRule="atLeast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Приложение</w:t>
      </w:r>
    </w:p>
    <w:p w:rsidR="009F0834" w:rsidRDefault="00594D29">
      <w:pPr>
        <w:shd w:val="clear" w:color="auto" w:fill="FFFFFF"/>
        <w:spacing w:line="238" w:lineRule="atLeast"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Форма </w:t>
      </w:r>
    </w:p>
    <w:p w:rsidR="009F0834" w:rsidRDefault="00594D29">
      <w:pPr>
        <w:shd w:val="clear" w:color="auto" w:fill="FFFFFF"/>
        <w:ind w:left="5387" w:firstLine="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Утверждена        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br/>
        <w:t>Республиканской конференцией коллегий адвокатов</w:t>
      </w:r>
    </w:p>
    <w:p w:rsidR="009F0834" w:rsidRDefault="00594D29">
      <w:pPr>
        <w:shd w:val="clear" w:color="auto" w:fill="FFFFFF"/>
        <w:ind w:left="5387" w:firstLine="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 xml:space="preserve">Протокол № ___ от 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  <w:lang w:eastAsia="ru-RU"/>
        </w:rPr>
        <w:t>00.00.2018 г.</w:t>
      </w:r>
    </w:p>
    <w:p w:rsidR="009F0834" w:rsidRDefault="009F0834">
      <w:pPr>
        <w:shd w:val="clear" w:color="auto" w:fill="FFFFFF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                       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Обложка удостоверения адвоката</w:t>
      </w:r>
    </w:p>
    <w:p w:rsidR="009F0834" w:rsidRDefault="009F0834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tbl>
      <w:tblPr>
        <w:tblW w:w="10140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CFCFCF"/>
          <w:right w:val="single" w:sz="4" w:space="0" w:color="000001"/>
          <w:insideH w:val="single" w:sz="4" w:space="0" w:color="CFCFCF"/>
          <w:insideV w:val="single" w:sz="4" w:space="0" w:color="000001"/>
        </w:tblBorders>
        <w:tblCellMar>
          <w:top w:w="38" w:type="dxa"/>
          <w:left w:w="53" w:type="dxa"/>
          <w:bottom w:w="38" w:type="dxa"/>
          <w:right w:w="63" w:type="dxa"/>
        </w:tblCellMar>
        <w:tblLook w:val="04A0" w:firstRow="1" w:lastRow="0" w:firstColumn="1" w:lastColumn="0" w:noHBand="0" w:noVBand="1"/>
      </w:tblPr>
      <w:tblGrid>
        <w:gridCol w:w="5173"/>
        <w:gridCol w:w="4967"/>
      </w:tblGrid>
      <w:tr w:rsidR="009F0834">
        <w:trPr>
          <w:trHeight w:val="2186"/>
        </w:trPr>
        <w:tc>
          <w:tcPr>
            <w:tcW w:w="5172" w:type="dxa"/>
            <w:tcBorders>
              <w:top w:val="single" w:sz="4" w:space="0" w:color="000001"/>
              <w:left w:val="single" w:sz="4" w:space="0" w:color="000001"/>
              <w:bottom w:val="single" w:sz="4" w:space="0" w:color="CFCFCF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F0834" w:rsidRDefault="009F0834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7" w:type="dxa"/>
            <w:tcBorders>
              <w:top w:val="single" w:sz="4" w:space="0" w:color="000001"/>
              <w:left w:val="single" w:sz="4" w:space="0" w:color="000001"/>
              <w:bottom w:val="single" w:sz="4" w:space="0" w:color="CFCFCF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9F0834" w:rsidRDefault="00594D29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Қазақстан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Республикасы</w:t>
            </w:r>
          </w:p>
          <w:p w:rsidR="009F0834" w:rsidRDefault="009F0834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  <w:p w:rsidR="009F0834" w:rsidRDefault="00594D29">
            <w:pPr>
              <w:ind w:left="221" w:firstLine="0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Республикалық адвокаттар алқасының эмблемасы</w:t>
            </w:r>
          </w:p>
          <w:p w:rsidR="009F0834" w:rsidRDefault="009F0834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</w:p>
          <w:p w:rsidR="009F0834" w:rsidRDefault="00594D29">
            <w:pPr>
              <w:ind w:left="221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Адвокат куәлігі</w:t>
            </w:r>
          </w:p>
        </w:tc>
      </w:tr>
    </w:tbl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                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 </w:t>
      </w:r>
    </w:p>
    <w:p w:rsidR="009F0834" w:rsidRDefault="00594D29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Внутренняя сторона удостоверения</w:t>
      </w:r>
    </w:p>
    <w:p w:rsidR="009F0834" w:rsidRDefault="009F0834">
      <w:pPr>
        <w:shd w:val="clear" w:color="auto" w:fill="FFFFFF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val="kk-KZ" w:eastAsia="ru-RU"/>
        </w:rPr>
      </w:pPr>
    </w:p>
    <w:tbl>
      <w:tblPr>
        <w:tblW w:w="10269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38" w:type="dxa"/>
          <w:left w:w="53" w:type="dxa"/>
          <w:bottom w:w="38" w:type="dxa"/>
          <w:right w:w="63" w:type="dxa"/>
        </w:tblCellMar>
        <w:tblLook w:val="04A0" w:firstRow="1" w:lastRow="0" w:firstColumn="1" w:lastColumn="0" w:noHBand="0" w:noVBand="1"/>
      </w:tblPr>
      <w:tblGrid>
        <w:gridCol w:w="5310"/>
        <w:gridCol w:w="4959"/>
      </w:tblGrid>
      <w:tr w:rsidR="009F0834">
        <w:tc>
          <w:tcPr>
            <w:tcW w:w="5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3" w:type="dxa"/>
            </w:tcMar>
          </w:tcPr>
          <w:p w:rsidR="009F0834" w:rsidRDefault="00594D29">
            <w:pPr>
              <w:ind w:firstLine="567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br/>
              <w:t xml:space="preserve">  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(адвокаттар алқасының атауы)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br/>
            </w:r>
          </w:p>
          <w:p w:rsidR="009F0834" w:rsidRDefault="00594D29">
            <w:pPr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№ _______ куәлік</w:t>
            </w:r>
          </w:p>
          <w:tbl>
            <w:tblPr>
              <w:tblW w:w="4957" w:type="dxa"/>
              <w:tblBorders>
                <w:top w:val="single" w:sz="4" w:space="0" w:color="CFCFCF"/>
                <w:left w:val="single" w:sz="4" w:space="0" w:color="CFCFCF"/>
                <w:bottom w:val="single" w:sz="4" w:space="0" w:color="CFCFCF"/>
                <w:right w:val="single" w:sz="4" w:space="0" w:color="CFCFCF"/>
                <w:insideH w:val="single" w:sz="4" w:space="0" w:color="CFCFCF"/>
                <w:insideV w:val="single" w:sz="4" w:space="0" w:color="CFCFCF"/>
              </w:tblBorders>
              <w:tblCellMar>
                <w:top w:w="38" w:type="dxa"/>
                <w:left w:w="53" w:type="dxa"/>
                <w:bottom w:w="38" w:type="dxa"/>
                <w:right w:w="63" w:type="dxa"/>
              </w:tblCellMar>
              <w:tblLook w:val="04A0" w:firstRow="1" w:lastRow="0" w:firstColumn="1" w:lastColumn="0" w:noHBand="0" w:noVBand="1"/>
            </w:tblPr>
            <w:tblGrid>
              <w:gridCol w:w="1729"/>
              <w:gridCol w:w="3228"/>
            </w:tblGrid>
            <w:tr w:rsidR="009F0834">
              <w:tc>
                <w:tcPr>
                  <w:tcW w:w="1684" w:type="dxa"/>
                  <w:tcBorders>
                    <w:top w:val="single" w:sz="4" w:space="0" w:color="CFCFCF"/>
                    <w:left w:val="single" w:sz="4" w:space="0" w:color="CFCFCF"/>
                    <w:bottom w:val="single" w:sz="4" w:space="0" w:color="CFCFCF"/>
                    <w:right w:val="single" w:sz="4" w:space="0" w:color="CFCFCF"/>
                  </w:tcBorders>
                  <w:shd w:val="clear" w:color="auto" w:fill="auto"/>
                  <w:tcMar>
                    <w:left w:w="53" w:type="dxa"/>
                  </w:tcMar>
                </w:tcPr>
                <w:tbl>
                  <w:tblPr>
                    <w:tblW w:w="1603" w:type="dxa"/>
                    <w:tblBorders>
                      <w:top w:val="single" w:sz="4" w:space="0" w:color="CFCFCF"/>
                      <w:left w:val="single" w:sz="4" w:space="0" w:color="CFCFCF"/>
                      <w:bottom w:val="single" w:sz="4" w:space="0" w:color="CFCFCF"/>
                      <w:right w:val="single" w:sz="4" w:space="0" w:color="CFCFCF"/>
                      <w:insideH w:val="single" w:sz="4" w:space="0" w:color="CFCFCF"/>
                      <w:insideV w:val="single" w:sz="4" w:space="0" w:color="CFCFCF"/>
                    </w:tblBorders>
                    <w:tblCellMar>
                      <w:top w:w="38" w:type="dxa"/>
                      <w:left w:w="53" w:type="dxa"/>
                      <w:bottom w:w="38" w:type="dxa"/>
                      <w:right w:w="6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3"/>
                  </w:tblGrid>
                  <w:tr w:rsidR="009F0834">
                    <w:trPr>
                      <w:trHeight w:val="994"/>
                    </w:trPr>
                    <w:tc>
                      <w:tcPr>
                        <w:tcW w:w="1603" w:type="dxa"/>
                        <w:tcBorders>
                          <w:top w:val="single" w:sz="4" w:space="0" w:color="CFCFCF"/>
                          <w:left w:val="single" w:sz="4" w:space="0" w:color="CFCFCF"/>
                          <w:bottom w:val="single" w:sz="4" w:space="0" w:color="CFCFCF"/>
                          <w:right w:val="single" w:sz="4" w:space="0" w:color="CFCFCF"/>
                        </w:tcBorders>
                        <w:shd w:val="clear" w:color="auto" w:fill="auto"/>
                        <w:tcMar>
                          <w:left w:w="53" w:type="dxa"/>
                        </w:tcMar>
                      </w:tcPr>
                      <w:p w:rsidR="009F0834" w:rsidRDefault="00594D29">
                        <w:pPr>
                          <w:ind w:firstLine="148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lang w:val="kk-KZ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lang w:eastAsia="ru-RU"/>
                          </w:rPr>
                          <w:t xml:space="preserve">3х4 см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  <w:lang w:val="kk-KZ" w:eastAsia="ru-RU"/>
                          </w:rPr>
                          <w:t>фотосурет орны</w:t>
                        </w:r>
                      </w:p>
                    </w:tc>
                  </w:tr>
                </w:tbl>
                <w:p w:rsidR="009F0834" w:rsidRDefault="00594D29">
                  <w:pPr>
                    <w:ind w:firstLine="56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 М.О.</w:t>
                  </w:r>
                </w:p>
              </w:tc>
              <w:tc>
                <w:tcPr>
                  <w:tcW w:w="3272" w:type="dxa"/>
                  <w:tcBorders>
                    <w:top w:val="single" w:sz="4" w:space="0" w:color="CFCFCF"/>
                    <w:left w:val="single" w:sz="4" w:space="0" w:color="CFCFCF"/>
                    <w:bottom w:val="single" w:sz="4" w:space="0" w:color="CFCFCF"/>
                    <w:right w:val="single" w:sz="4" w:space="0" w:color="CFCFCF"/>
                  </w:tcBorders>
                  <w:shd w:val="clear" w:color="auto" w:fill="auto"/>
                  <w:tcMar>
                    <w:left w:w="53" w:type="dxa"/>
                  </w:tcMar>
                </w:tcPr>
                <w:p w:rsidR="009F0834" w:rsidRDefault="00594D29">
                  <w:pPr>
                    <w:ind w:firstLine="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>_____________________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br/>
                    <w:t>_____________________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br/>
                    <w:t>______________________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1"/>
                      <w:sz w:val="20"/>
                      <w:szCs w:val="20"/>
                      <w:lang w:val="kk-KZ" w:eastAsia="ru-RU"/>
                    </w:rPr>
                    <w:t xml:space="preserve">(адвокаттың тегі, аты, әкесінің аты 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pacing w:val="1"/>
                      <w:sz w:val="20"/>
                      <w:szCs w:val="20"/>
                      <w:shd w:val="clear" w:color="auto" w:fill="FFFFFF"/>
                      <w:lang w:val="kk-KZ"/>
                    </w:rPr>
                    <w:t>(ол бар болған жағдайда)</w:t>
                  </w:r>
                </w:p>
              </w:tc>
            </w:tr>
          </w:tbl>
          <w:p w:rsidR="009F0834" w:rsidRDefault="00594D29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              АДВОКАТ</w:t>
            </w:r>
          </w:p>
          <w:p w:rsidR="009F0834" w:rsidRDefault="00594D29">
            <w:pPr>
              <w:ind w:firstLine="142"/>
              <w:textAlignment w:val="baseline"/>
            </w:pPr>
            <w:bookmarkStart w:id="1" w:name="__DdeLink__768_1598155627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Берілген күні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br/>
              <w:t xml:space="preserve">  "__"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 xml:space="preserve"> _______ 20__ ж.</w:t>
            </w:r>
          </w:p>
          <w:p w:rsidR="009F0834" w:rsidRDefault="00594D29">
            <w:pPr>
              <w:ind w:firstLine="142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t>Төралқа төрағасы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br/>
              <w:t>_____________     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4"/>
                <w:szCs w:val="24"/>
                <w:lang w:val="kk-KZ" w:eastAsia="ru-RU"/>
              </w:rPr>
              <w:t>        (қолы, аты-жөні)</w:t>
            </w:r>
          </w:p>
        </w:tc>
        <w:tc>
          <w:tcPr>
            <w:tcW w:w="4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53" w:type="dxa"/>
            </w:tcMar>
          </w:tcPr>
          <w:p w:rsidR="009F0834" w:rsidRDefault="00594D29">
            <w:pPr>
              <w:ind w:firstLine="22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br/>
              <w:t>(наименование коллегии адвокатов)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br/>
            </w:r>
          </w:p>
          <w:p w:rsidR="009F0834" w:rsidRDefault="00594D29">
            <w:pPr>
              <w:ind w:firstLine="22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Удостоверение № _____</w:t>
            </w:r>
          </w:p>
          <w:p w:rsidR="009F0834" w:rsidRDefault="00594D29">
            <w:pPr>
              <w:ind w:firstLine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br/>
              <w:t>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br/>
              <w:t xml:space="preserve">_________________________________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0"/>
                <w:lang w:eastAsia="ru-RU"/>
              </w:rPr>
              <w:t>(фамилия, имя, отчество (при его наличии)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20"/>
                <w:szCs w:val="20"/>
                <w:lang w:val="kk-KZ" w:eastAsia="ru-RU"/>
              </w:rPr>
              <w:t xml:space="preserve"> адвоката) </w:t>
            </w:r>
          </w:p>
          <w:p w:rsidR="009F0834" w:rsidRDefault="00594D29">
            <w:pPr>
              <w:ind w:firstLine="567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           </w:t>
            </w:r>
          </w:p>
          <w:p w:rsidR="009F0834" w:rsidRDefault="00594D29">
            <w:pPr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АДВОКАТ</w:t>
            </w:r>
          </w:p>
          <w:p w:rsidR="009F0834" w:rsidRDefault="009F0834">
            <w:pPr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 w:eastAsia="ru-RU"/>
              </w:rPr>
            </w:pPr>
          </w:p>
          <w:p w:rsidR="009F0834" w:rsidRDefault="00594D29">
            <w:pPr>
              <w:ind w:left="79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Лицензия на занятие адвокатской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br/>
              <w:t>деятельностью № _____________</w:t>
            </w:r>
          </w:p>
          <w:p w:rsidR="009F0834" w:rsidRDefault="00594D29">
            <w:pPr>
              <w:ind w:left="79" w:firstLine="0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(номер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и дата выдачи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)</w:t>
            </w:r>
          </w:p>
          <w:p w:rsidR="009F0834" w:rsidRDefault="009F0834">
            <w:pPr>
              <w:ind w:left="79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9F0834" w:rsidRDefault="00594D29">
            <w:pPr>
              <w:ind w:left="79" w:firstLine="0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</w:p>
        </w:tc>
      </w:tr>
    </w:tbl>
    <w:p w:rsidR="009F0834" w:rsidRDefault="009F0834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Примечание:</w:t>
      </w:r>
    </w:p>
    <w:p w:rsidR="009F0834" w:rsidRDefault="00594D29">
      <w:pPr>
        <w:pStyle w:val="3"/>
        <w:shd w:val="clear" w:color="auto" w:fill="FFFFFF"/>
        <w:spacing w:beforeAutospacing="0" w:afterAutospacing="0"/>
        <w:jc w:val="center"/>
        <w:textAlignment w:val="baseline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Описание</w:t>
      </w:r>
      <w:r>
        <w:rPr>
          <w:color w:val="1E1E1E"/>
          <w:sz w:val="28"/>
          <w:szCs w:val="28"/>
        </w:rPr>
        <w:br/>
        <w:t xml:space="preserve">     удостоверения адвоката</w:t>
      </w:r>
    </w:p>
    <w:p w:rsidR="009F0834" w:rsidRDefault="00594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color w:val="1E1E1E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Обложка удостоверения</w:t>
      </w:r>
    </w:p>
    <w:p w:rsidR="009F0834" w:rsidRDefault="009F0834">
      <w:pPr>
        <w:shd w:val="clear" w:color="auto" w:fill="FFFFFF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16"/>
          <w:szCs w:val="16"/>
          <w:lang w:eastAsia="ru-RU"/>
        </w:rPr>
      </w:pP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Удостоверение адвоката является официальным документом, подтверждающим полномочия адвоката на ведение конкретного дела.</w:t>
      </w: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2" w:name="z13"/>
      <w:bookmarkEnd w:id="2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Обложка удостоверения изготавливается из кожи или кожзаменителя светло-голубого цвета размером в развернутом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виде 65х190 мм.</w:t>
      </w:r>
    </w:p>
    <w:p w:rsidR="009F0834" w:rsidRDefault="00594D29">
      <w:pPr>
        <w:shd w:val="clear" w:color="auto" w:fill="FFFFFF"/>
        <w:ind w:firstLine="567"/>
        <w:textAlignment w:val="baseline"/>
      </w:pPr>
      <w:bookmarkStart w:id="3" w:name="z14"/>
      <w:bookmarkEnd w:id="3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 лицевой стороне обложки удостоверения выполнена тисненая надпись золотистого цвета «Қазақстан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Республикасы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», ниже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расположено изображение эмблемы Республиканской коллегии адвокатов. </w:t>
      </w: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lastRenderedPageBreak/>
        <w:t xml:space="preserve">Под эмблемой располагается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тисненая надпись золотисто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 цвета «Адвокат куәлігі».</w:t>
      </w:r>
    </w:p>
    <w:p w:rsidR="009F0834" w:rsidRDefault="009F0834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</w:p>
    <w:p w:rsidR="009F0834" w:rsidRDefault="00594D29">
      <w:pPr>
        <w:shd w:val="clear" w:color="auto" w:fill="FFFFFF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Описание внутренней стороны удостоверения</w:t>
      </w:r>
    </w:p>
    <w:p w:rsidR="009F0834" w:rsidRDefault="009F0834">
      <w:pPr>
        <w:shd w:val="clear" w:color="auto" w:fill="FFFFFF"/>
        <w:ind w:firstLine="0"/>
        <w:textAlignment w:val="baseline"/>
        <w:rPr>
          <w:rFonts w:ascii="Times New Roman" w:eastAsia="Times New Roman" w:hAnsi="Times New Roman" w:cs="Times New Roman"/>
          <w:b/>
          <w:color w:val="1E1E1E"/>
          <w:sz w:val="16"/>
          <w:szCs w:val="16"/>
          <w:lang w:eastAsia="ru-RU"/>
        </w:rPr>
      </w:pP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Внутренняя сторона удостоверения изготавливается размером 62х88 мм и имеет светло-голубой фон с защитной сеткой.</w:t>
      </w: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4" w:name="z17"/>
      <w:bookmarkEnd w:id="4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 левой внутренней стороне удостоверения посередине от верхнего края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размещается название коллегии адвокатов на казахском языке, снизу надпись «№ ______ куәлік».</w:t>
      </w: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5" w:name="z18"/>
      <w:bookmarkEnd w:id="5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Ниже на левой внутренней стороне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вклеивается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цветная фотография размером 3х4 см.</w:t>
      </w: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Справа от фотографии оставляется поле для записи фамилии, имени и отчества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(при 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 наличии) адвоката на казахском языке, снизу посередине размещается надпись «АДВОКАТ».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bookmarkStart w:id="6" w:name="z19"/>
      <w:bookmarkEnd w:id="6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По нижнему краю левой внутренней стороны размещается надпись 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Берілген күні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"__" _______ 20__ ж.».</w:t>
      </w: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7" w:name="z20"/>
      <w:bookmarkEnd w:id="7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Ниже размещается надпись «Төралқа төрағасы», рядом оставляется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поле для подписи и записи фамилии и инициалов председателя президиума.</w:t>
      </w: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8" w:name="z21"/>
      <w:bookmarkEnd w:id="8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 правой стороне удостоверения посередине от верхнего края размещается название коллегии адвокатов на русском языке, снизу надпись «Удостоверение № ____».</w:t>
      </w: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9" w:name="z22"/>
      <w:bookmarkEnd w:id="9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Ниже оставляется поле для 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иси фамилии, имени и отчества адвоката на русском языке, снизу посередине размещается надпись «АДВОКАТ».</w:t>
      </w: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bookmarkStart w:id="10" w:name="z24"/>
      <w:bookmarkStart w:id="11" w:name="z23"/>
      <w:bookmarkEnd w:id="10"/>
      <w:bookmarkEnd w:id="11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Ниже размещается надпись «Лицензия на занятие адвокатской деятельностью № __________ _____________».</w:t>
      </w: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После подписи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удостоверении в правом нижнем углу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фотографии накладывается оттиск печати.</w:t>
      </w: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Внутренняя сторона удостоверения заполняется с помощью компьютерной техники с лазерным или струйным печатающим устройством. </w:t>
      </w: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Текст печатается черным цветом.</w:t>
      </w: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При заполнении внутренней стороны удостоверения 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допускаются помарки и подчистки. Удостоверение, не отвечающее установленным требованиям, а также оформленное  с помарками и подчистками считается недействительным.</w:t>
      </w:r>
    </w:p>
    <w:p w:rsidR="009F0834" w:rsidRDefault="00594D29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bookmarkStart w:id="12" w:name="z25"/>
      <w:bookmarkEnd w:id="12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Внутренняя сторона удостоверения подлежит покрытию ламинированной пленкой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.</w:t>
      </w:r>
    </w:p>
    <w:p w:rsidR="009F0834" w:rsidRDefault="009F0834">
      <w:pPr>
        <w:pStyle w:val="formattext"/>
        <w:shd w:val="clear" w:color="auto" w:fill="FFFFFF"/>
        <w:spacing w:beforeAutospacing="0" w:afterAutospacing="0"/>
        <w:textAlignment w:val="baseline"/>
        <w:rPr>
          <w:rFonts w:ascii="Arial" w:hAnsi="Arial" w:cs="Arial"/>
          <w:color w:val="2D2D2D"/>
          <w:spacing w:val="2"/>
          <w:sz w:val="18"/>
          <w:szCs w:val="18"/>
        </w:rPr>
      </w:pPr>
    </w:p>
    <w:p w:rsidR="009F0834" w:rsidRDefault="009F0834">
      <w:pPr>
        <w:ind w:firstLine="567"/>
      </w:pPr>
    </w:p>
    <w:sectPr w:rsidR="009F0834">
      <w:pgSz w:w="11906" w:h="16838"/>
      <w:pgMar w:top="851" w:right="851" w:bottom="851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2"/>
  </w:compat>
  <w:rsids>
    <w:rsidRoot w:val="009F0834"/>
    <w:rsid w:val="00594D29"/>
    <w:rsid w:val="009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79"/>
    <w:pPr>
      <w:ind w:firstLine="851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C15A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A347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15A8E"/>
    <w:pPr>
      <w:spacing w:beforeAutospacing="1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C15A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15A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C15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347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rsid w:val="00F15116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C15A8E"/>
    <w:pPr>
      <w:spacing w:beforeAutospacing="1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A34717"/>
    <w:pPr>
      <w:spacing w:beforeAutospacing="1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F15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dc:description/>
  <cp:lastModifiedBy>User</cp:lastModifiedBy>
  <cp:revision>2</cp:revision>
  <cp:lastPrinted>2018-10-04T04:53:00Z</cp:lastPrinted>
  <dcterms:created xsi:type="dcterms:W3CDTF">2018-10-10T05:27:00Z</dcterms:created>
  <dcterms:modified xsi:type="dcterms:W3CDTF">2018-10-10T05:27:00Z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WolfishLair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