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522" w:rsidRPr="009C0ACF" w:rsidRDefault="00B27522" w:rsidP="003D18FF">
      <w:pPr>
        <w:jc w:val="center"/>
        <w:outlineLvl w:val="0"/>
        <w:rPr>
          <w:b/>
          <w:sz w:val="28"/>
          <w:szCs w:val="28"/>
        </w:rPr>
      </w:pPr>
      <w:r w:rsidRPr="009C0ACF">
        <w:rPr>
          <w:b/>
          <w:sz w:val="28"/>
          <w:szCs w:val="28"/>
        </w:rPr>
        <w:t>СРАВНИТЕЛЬНАЯ ТАБЛИЦА</w:t>
      </w:r>
    </w:p>
    <w:p w:rsidR="00886F3D" w:rsidRPr="009C0ACF" w:rsidRDefault="00B27522" w:rsidP="003D18FF">
      <w:pPr>
        <w:jc w:val="center"/>
        <w:rPr>
          <w:b/>
          <w:sz w:val="28"/>
          <w:szCs w:val="28"/>
        </w:rPr>
      </w:pPr>
      <w:r w:rsidRPr="009C0ACF">
        <w:rPr>
          <w:b/>
          <w:sz w:val="28"/>
          <w:szCs w:val="28"/>
        </w:rPr>
        <w:t xml:space="preserve">к проекту Закона Республики Казахстан </w:t>
      </w:r>
      <w:r w:rsidRPr="009C0ACF">
        <w:rPr>
          <w:b/>
          <w:bCs/>
          <w:color w:val="000000"/>
          <w:sz w:val="28"/>
          <w:szCs w:val="28"/>
        </w:rPr>
        <w:t>«</w:t>
      </w:r>
      <w:r w:rsidR="00886F3D" w:rsidRPr="009C0ACF">
        <w:rPr>
          <w:b/>
          <w:sz w:val="28"/>
          <w:szCs w:val="28"/>
        </w:rPr>
        <w:t>О внесении изменений и дополнений в некоторые законодательные акты</w:t>
      </w:r>
      <w:r w:rsidR="00215D35" w:rsidRPr="009C0ACF">
        <w:rPr>
          <w:b/>
          <w:sz w:val="28"/>
          <w:szCs w:val="28"/>
        </w:rPr>
        <w:t xml:space="preserve"> </w:t>
      </w:r>
      <w:r w:rsidR="00886F3D" w:rsidRPr="009C0ACF">
        <w:rPr>
          <w:b/>
          <w:sz w:val="28"/>
          <w:szCs w:val="28"/>
        </w:rPr>
        <w:t xml:space="preserve">Республики Казахстан по вопросам </w:t>
      </w:r>
      <w:r w:rsidR="00A107A1" w:rsidRPr="009C0ACF">
        <w:rPr>
          <w:b/>
          <w:sz w:val="28"/>
          <w:szCs w:val="28"/>
        </w:rPr>
        <w:t>усиления защиты права собственности</w:t>
      </w:r>
      <w:r w:rsidR="000A479F">
        <w:rPr>
          <w:b/>
          <w:sz w:val="28"/>
          <w:szCs w:val="28"/>
          <w:lang w:val="kk-KZ"/>
        </w:rPr>
        <w:t xml:space="preserve"> и арбитража</w:t>
      </w:r>
      <w:r w:rsidR="00886F3D" w:rsidRPr="009C0ACF">
        <w:rPr>
          <w:b/>
          <w:sz w:val="28"/>
          <w:szCs w:val="28"/>
        </w:rPr>
        <w:t>»</w:t>
      </w:r>
      <w:r w:rsidR="00FA1882" w:rsidRPr="009C0ACF">
        <w:rPr>
          <w:b/>
          <w:sz w:val="28"/>
          <w:szCs w:val="28"/>
        </w:rPr>
        <w:t xml:space="preserve">   </w:t>
      </w:r>
      <w:r w:rsidR="00A107A1" w:rsidRPr="009C0ACF">
        <w:rPr>
          <w:b/>
          <w:sz w:val="28"/>
          <w:szCs w:val="28"/>
        </w:rPr>
        <w:t xml:space="preserve"> </w:t>
      </w:r>
    </w:p>
    <w:p w:rsidR="00B27522" w:rsidRPr="009C0ACF" w:rsidRDefault="00B27522" w:rsidP="003D18FF">
      <w:pPr>
        <w:jc w:val="both"/>
        <w:rPr>
          <w:b/>
          <w:sz w:val="28"/>
          <w:szCs w:val="28"/>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1276"/>
        <w:gridCol w:w="141"/>
        <w:gridCol w:w="4395"/>
        <w:gridCol w:w="4677"/>
        <w:gridCol w:w="4253"/>
      </w:tblGrid>
      <w:tr w:rsidR="000F5F02" w:rsidRPr="009C0ACF" w:rsidTr="00262238">
        <w:tc>
          <w:tcPr>
            <w:tcW w:w="568" w:type="dxa"/>
            <w:tcBorders>
              <w:top w:val="single" w:sz="4" w:space="0" w:color="auto"/>
              <w:left w:val="single" w:sz="4" w:space="0" w:color="auto"/>
              <w:bottom w:val="single" w:sz="4" w:space="0" w:color="auto"/>
              <w:right w:val="single" w:sz="4" w:space="0" w:color="auto"/>
            </w:tcBorders>
          </w:tcPr>
          <w:p w:rsidR="000F5F02" w:rsidRPr="009C0ACF" w:rsidRDefault="000F5F02" w:rsidP="003D18FF">
            <w:pPr>
              <w:tabs>
                <w:tab w:val="left" w:pos="284"/>
              </w:tabs>
              <w:jc w:val="both"/>
              <w:rPr>
                <w:b/>
                <w:sz w:val="28"/>
                <w:szCs w:val="28"/>
                <w:lang w:eastAsia="en-US"/>
              </w:rPr>
            </w:pPr>
            <w:r w:rsidRPr="009C0ACF">
              <w:rPr>
                <w:b/>
                <w:sz w:val="28"/>
                <w:szCs w:val="28"/>
                <w:lang w:eastAsia="en-US"/>
              </w:rPr>
              <w:t>№</w:t>
            </w:r>
          </w:p>
          <w:p w:rsidR="000F5F02" w:rsidRPr="009C0ACF" w:rsidRDefault="000F5F02" w:rsidP="003D18FF">
            <w:pPr>
              <w:tabs>
                <w:tab w:val="left" w:pos="284"/>
              </w:tabs>
              <w:jc w:val="both"/>
              <w:rPr>
                <w:b/>
                <w:sz w:val="28"/>
                <w:szCs w:val="28"/>
                <w:lang w:eastAsia="en-US"/>
              </w:rPr>
            </w:pPr>
            <w:r w:rsidRPr="009C0ACF">
              <w:rPr>
                <w:b/>
                <w:sz w:val="28"/>
                <w:szCs w:val="28"/>
                <w:lang w:eastAsia="en-US"/>
              </w:rPr>
              <w:t>п/п</w:t>
            </w:r>
          </w:p>
        </w:tc>
        <w:tc>
          <w:tcPr>
            <w:tcW w:w="1276" w:type="dxa"/>
            <w:tcBorders>
              <w:top w:val="single" w:sz="4" w:space="0" w:color="auto"/>
              <w:left w:val="single" w:sz="4" w:space="0" w:color="auto"/>
              <w:bottom w:val="single" w:sz="4" w:space="0" w:color="auto"/>
              <w:right w:val="single" w:sz="4" w:space="0" w:color="auto"/>
            </w:tcBorders>
          </w:tcPr>
          <w:p w:rsidR="000F5F02" w:rsidRPr="009C0ACF" w:rsidRDefault="000F5F02" w:rsidP="003D18FF">
            <w:pPr>
              <w:jc w:val="center"/>
              <w:rPr>
                <w:b/>
                <w:sz w:val="28"/>
                <w:szCs w:val="28"/>
                <w:lang w:eastAsia="en-US"/>
              </w:rPr>
            </w:pPr>
            <w:r w:rsidRPr="009C0ACF">
              <w:rPr>
                <w:b/>
                <w:sz w:val="28"/>
                <w:szCs w:val="28"/>
                <w:lang w:eastAsia="en-US"/>
              </w:rPr>
              <w:t>Структурный элемент</w:t>
            </w:r>
          </w:p>
          <w:p w:rsidR="000F5F02" w:rsidRPr="009C0ACF" w:rsidRDefault="000F5F02" w:rsidP="003D18FF">
            <w:pPr>
              <w:jc w:val="center"/>
              <w:rPr>
                <w:b/>
                <w:sz w:val="28"/>
                <w:szCs w:val="28"/>
                <w:lang w:eastAsia="en-US"/>
              </w:rPr>
            </w:pPr>
          </w:p>
        </w:tc>
        <w:tc>
          <w:tcPr>
            <w:tcW w:w="4536" w:type="dxa"/>
            <w:gridSpan w:val="2"/>
            <w:tcBorders>
              <w:top w:val="single" w:sz="4" w:space="0" w:color="auto"/>
              <w:left w:val="single" w:sz="4" w:space="0" w:color="auto"/>
              <w:bottom w:val="single" w:sz="4" w:space="0" w:color="auto"/>
              <w:right w:val="single" w:sz="4" w:space="0" w:color="auto"/>
            </w:tcBorders>
          </w:tcPr>
          <w:p w:rsidR="000F5F02" w:rsidRPr="009C0ACF" w:rsidRDefault="000F5F02" w:rsidP="003D18FF">
            <w:pPr>
              <w:jc w:val="center"/>
              <w:rPr>
                <w:b/>
                <w:sz w:val="28"/>
                <w:szCs w:val="28"/>
                <w:lang w:eastAsia="en-US"/>
              </w:rPr>
            </w:pPr>
            <w:r w:rsidRPr="009C0ACF">
              <w:rPr>
                <w:b/>
                <w:sz w:val="28"/>
                <w:szCs w:val="28"/>
                <w:lang w:eastAsia="en-US"/>
              </w:rPr>
              <w:t xml:space="preserve">Редакция законодательного акта </w:t>
            </w:r>
          </w:p>
        </w:tc>
        <w:tc>
          <w:tcPr>
            <w:tcW w:w="4677" w:type="dxa"/>
            <w:tcBorders>
              <w:top w:val="single" w:sz="4" w:space="0" w:color="auto"/>
              <w:left w:val="single" w:sz="4" w:space="0" w:color="auto"/>
              <w:bottom w:val="single" w:sz="4" w:space="0" w:color="auto"/>
              <w:right w:val="single" w:sz="4" w:space="0" w:color="auto"/>
            </w:tcBorders>
          </w:tcPr>
          <w:p w:rsidR="000F5F02" w:rsidRPr="009C0ACF" w:rsidRDefault="000F5F02" w:rsidP="003D18FF">
            <w:pPr>
              <w:ind w:right="-57"/>
              <w:jc w:val="center"/>
              <w:rPr>
                <w:b/>
                <w:sz w:val="28"/>
                <w:szCs w:val="28"/>
                <w:lang w:eastAsia="en-US"/>
              </w:rPr>
            </w:pPr>
            <w:r w:rsidRPr="009C0ACF">
              <w:rPr>
                <w:b/>
                <w:sz w:val="28"/>
                <w:szCs w:val="28"/>
                <w:lang w:eastAsia="en-US"/>
              </w:rPr>
              <w:t xml:space="preserve">Редакция предлагаемого изменения или дополнения </w:t>
            </w:r>
          </w:p>
          <w:p w:rsidR="000F5F02" w:rsidRPr="009C0ACF" w:rsidRDefault="000F5F02" w:rsidP="003D18FF">
            <w:pPr>
              <w:jc w:val="center"/>
              <w:rPr>
                <w:b/>
                <w:sz w:val="28"/>
                <w:szCs w:val="28"/>
                <w:lang w:eastAsia="en-US"/>
              </w:rPr>
            </w:pPr>
          </w:p>
        </w:tc>
        <w:tc>
          <w:tcPr>
            <w:tcW w:w="4253" w:type="dxa"/>
            <w:tcBorders>
              <w:top w:val="single" w:sz="4" w:space="0" w:color="auto"/>
              <w:left w:val="single" w:sz="4" w:space="0" w:color="auto"/>
              <w:bottom w:val="single" w:sz="4" w:space="0" w:color="auto"/>
              <w:right w:val="single" w:sz="4" w:space="0" w:color="auto"/>
            </w:tcBorders>
          </w:tcPr>
          <w:p w:rsidR="000F5F02" w:rsidRPr="009C0ACF" w:rsidRDefault="000F5F02" w:rsidP="003D18FF">
            <w:pPr>
              <w:jc w:val="center"/>
              <w:rPr>
                <w:b/>
                <w:sz w:val="28"/>
                <w:szCs w:val="28"/>
                <w:lang w:eastAsia="en-US"/>
              </w:rPr>
            </w:pPr>
            <w:r w:rsidRPr="009C0ACF">
              <w:rPr>
                <w:b/>
                <w:sz w:val="28"/>
                <w:szCs w:val="28"/>
                <w:lang w:eastAsia="en-US"/>
              </w:rPr>
              <w:t xml:space="preserve">Обоснование поправки </w:t>
            </w:r>
          </w:p>
        </w:tc>
      </w:tr>
      <w:tr w:rsidR="000F5F02" w:rsidRPr="009C0ACF" w:rsidTr="00262238">
        <w:tc>
          <w:tcPr>
            <w:tcW w:w="568" w:type="dxa"/>
            <w:tcBorders>
              <w:top w:val="single" w:sz="4" w:space="0" w:color="auto"/>
              <w:left w:val="single" w:sz="4" w:space="0" w:color="auto"/>
              <w:bottom w:val="single" w:sz="4" w:space="0" w:color="auto"/>
              <w:right w:val="single" w:sz="4" w:space="0" w:color="auto"/>
            </w:tcBorders>
          </w:tcPr>
          <w:p w:rsidR="000F5F02" w:rsidRPr="009C0ACF" w:rsidRDefault="000F5F02" w:rsidP="003D18FF">
            <w:pPr>
              <w:tabs>
                <w:tab w:val="left" w:pos="284"/>
              </w:tabs>
              <w:jc w:val="center"/>
              <w:rPr>
                <w:b/>
                <w:sz w:val="28"/>
                <w:szCs w:val="28"/>
                <w:lang w:eastAsia="en-US"/>
              </w:rPr>
            </w:pPr>
            <w:r w:rsidRPr="009C0ACF">
              <w:rPr>
                <w:b/>
                <w:sz w:val="28"/>
                <w:szCs w:val="28"/>
                <w:lang w:eastAsia="en-US"/>
              </w:rPr>
              <w:t>1</w:t>
            </w:r>
          </w:p>
        </w:tc>
        <w:tc>
          <w:tcPr>
            <w:tcW w:w="1276" w:type="dxa"/>
            <w:tcBorders>
              <w:top w:val="single" w:sz="4" w:space="0" w:color="auto"/>
              <w:left w:val="single" w:sz="4" w:space="0" w:color="auto"/>
              <w:bottom w:val="single" w:sz="4" w:space="0" w:color="auto"/>
              <w:right w:val="single" w:sz="4" w:space="0" w:color="auto"/>
            </w:tcBorders>
          </w:tcPr>
          <w:p w:rsidR="000F5F02" w:rsidRPr="009C0ACF" w:rsidRDefault="000F5F02" w:rsidP="003D18FF">
            <w:pPr>
              <w:jc w:val="center"/>
              <w:rPr>
                <w:b/>
                <w:sz w:val="28"/>
                <w:szCs w:val="28"/>
                <w:lang w:eastAsia="en-US"/>
              </w:rPr>
            </w:pPr>
            <w:r w:rsidRPr="009C0ACF">
              <w:rPr>
                <w:b/>
                <w:sz w:val="28"/>
                <w:szCs w:val="28"/>
                <w:lang w:eastAsia="en-US"/>
              </w:rPr>
              <w:t>2</w:t>
            </w:r>
          </w:p>
        </w:tc>
        <w:tc>
          <w:tcPr>
            <w:tcW w:w="4536" w:type="dxa"/>
            <w:gridSpan w:val="2"/>
            <w:tcBorders>
              <w:top w:val="single" w:sz="4" w:space="0" w:color="auto"/>
              <w:left w:val="single" w:sz="4" w:space="0" w:color="auto"/>
              <w:bottom w:val="single" w:sz="4" w:space="0" w:color="auto"/>
              <w:right w:val="single" w:sz="4" w:space="0" w:color="auto"/>
            </w:tcBorders>
          </w:tcPr>
          <w:p w:rsidR="000F5F02" w:rsidRPr="009C0ACF" w:rsidRDefault="000F5F02" w:rsidP="003D18FF">
            <w:pPr>
              <w:jc w:val="center"/>
              <w:rPr>
                <w:b/>
                <w:sz w:val="28"/>
                <w:szCs w:val="28"/>
                <w:lang w:eastAsia="en-US"/>
              </w:rPr>
            </w:pPr>
            <w:r w:rsidRPr="009C0ACF">
              <w:rPr>
                <w:b/>
                <w:sz w:val="28"/>
                <w:szCs w:val="28"/>
                <w:lang w:eastAsia="en-US"/>
              </w:rPr>
              <w:t>3</w:t>
            </w:r>
          </w:p>
        </w:tc>
        <w:tc>
          <w:tcPr>
            <w:tcW w:w="4677" w:type="dxa"/>
            <w:tcBorders>
              <w:top w:val="single" w:sz="4" w:space="0" w:color="auto"/>
              <w:left w:val="single" w:sz="4" w:space="0" w:color="auto"/>
              <w:bottom w:val="single" w:sz="4" w:space="0" w:color="auto"/>
              <w:right w:val="single" w:sz="4" w:space="0" w:color="auto"/>
            </w:tcBorders>
          </w:tcPr>
          <w:p w:rsidR="000F5F02" w:rsidRPr="009C0ACF" w:rsidRDefault="000F5F02" w:rsidP="003D18FF">
            <w:pPr>
              <w:jc w:val="center"/>
              <w:rPr>
                <w:b/>
                <w:sz w:val="28"/>
                <w:szCs w:val="28"/>
                <w:lang w:eastAsia="en-US"/>
              </w:rPr>
            </w:pPr>
            <w:r w:rsidRPr="009C0ACF">
              <w:rPr>
                <w:b/>
                <w:sz w:val="28"/>
                <w:szCs w:val="28"/>
                <w:lang w:eastAsia="en-US"/>
              </w:rPr>
              <w:t>4</w:t>
            </w:r>
          </w:p>
        </w:tc>
        <w:tc>
          <w:tcPr>
            <w:tcW w:w="4253" w:type="dxa"/>
            <w:tcBorders>
              <w:top w:val="single" w:sz="4" w:space="0" w:color="auto"/>
              <w:left w:val="single" w:sz="4" w:space="0" w:color="auto"/>
              <w:bottom w:val="single" w:sz="4" w:space="0" w:color="auto"/>
              <w:right w:val="single" w:sz="4" w:space="0" w:color="auto"/>
            </w:tcBorders>
          </w:tcPr>
          <w:p w:rsidR="000F5F02" w:rsidRPr="009C0ACF" w:rsidRDefault="000F5F02" w:rsidP="003D18FF">
            <w:pPr>
              <w:jc w:val="center"/>
              <w:rPr>
                <w:b/>
                <w:sz w:val="28"/>
                <w:szCs w:val="28"/>
                <w:lang w:eastAsia="en-US"/>
              </w:rPr>
            </w:pPr>
            <w:r w:rsidRPr="009C0ACF">
              <w:rPr>
                <w:b/>
                <w:sz w:val="28"/>
                <w:szCs w:val="28"/>
                <w:lang w:eastAsia="en-US"/>
              </w:rPr>
              <w:t>5</w:t>
            </w:r>
          </w:p>
        </w:tc>
      </w:tr>
      <w:tr w:rsidR="007E4F9F" w:rsidRPr="009C0ACF" w:rsidTr="0018012E">
        <w:tc>
          <w:tcPr>
            <w:tcW w:w="15310" w:type="dxa"/>
            <w:gridSpan w:val="6"/>
            <w:tcBorders>
              <w:top w:val="single" w:sz="4" w:space="0" w:color="auto"/>
              <w:left w:val="single" w:sz="4" w:space="0" w:color="auto"/>
              <w:bottom w:val="single" w:sz="4" w:space="0" w:color="auto"/>
              <w:right w:val="single" w:sz="4" w:space="0" w:color="auto"/>
            </w:tcBorders>
          </w:tcPr>
          <w:p w:rsidR="007E4F9F" w:rsidRPr="009C0ACF" w:rsidRDefault="007E4F9F" w:rsidP="003D18FF">
            <w:pPr>
              <w:jc w:val="center"/>
              <w:rPr>
                <w:b/>
                <w:sz w:val="28"/>
                <w:szCs w:val="28"/>
                <w:lang w:eastAsia="en-US"/>
              </w:rPr>
            </w:pPr>
            <w:r w:rsidRPr="009C0ACF">
              <w:rPr>
                <w:b/>
                <w:sz w:val="28"/>
                <w:szCs w:val="28"/>
                <w:highlight w:val="yellow"/>
                <w:lang w:eastAsia="en-US"/>
              </w:rPr>
              <w:t>Поправки по наследству</w:t>
            </w:r>
            <w:r w:rsidR="00EC5797" w:rsidRPr="009C0ACF">
              <w:rPr>
                <w:b/>
                <w:sz w:val="28"/>
                <w:szCs w:val="28"/>
                <w:lang w:eastAsia="en-US"/>
              </w:rPr>
              <w:t xml:space="preserve">  </w:t>
            </w:r>
            <w:r w:rsidRPr="009C0ACF">
              <w:rPr>
                <w:b/>
                <w:sz w:val="28"/>
                <w:szCs w:val="28"/>
                <w:lang w:eastAsia="en-US"/>
              </w:rPr>
              <w:t xml:space="preserve"> </w:t>
            </w:r>
          </w:p>
        </w:tc>
      </w:tr>
      <w:tr w:rsidR="004A492E" w:rsidRPr="009C0ACF" w:rsidTr="0018012E">
        <w:tc>
          <w:tcPr>
            <w:tcW w:w="15310" w:type="dxa"/>
            <w:gridSpan w:val="6"/>
            <w:tcBorders>
              <w:top w:val="single" w:sz="4" w:space="0" w:color="auto"/>
              <w:left w:val="single" w:sz="4" w:space="0" w:color="auto"/>
              <w:bottom w:val="single" w:sz="4" w:space="0" w:color="auto"/>
              <w:right w:val="single" w:sz="4" w:space="0" w:color="auto"/>
            </w:tcBorders>
          </w:tcPr>
          <w:p w:rsidR="004A492E" w:rsidRPr="009C0ACF" w:rsidRDefault="00AF5B61" w:rsidP="003D18FF">
            <w:pPr>
              <w:jc w:val="center"/>
              <w:rPr>
                <w:b/>
                <w:sz w:val="28"/>
                <w:szCs w:val="28"/>
                <w:lang w:val="kk-KZ" w:eastAsia="en-US"/>
              </w:rPr>
            </w:pPr>
            <w:r w:rsidRPr="009C0ACF">
              <w:rPr>
                <w:rStyle w:val="apple-converted-space"/>
                <w:b/>
                <w:spacing w:val="2"/>
                <w:sz w:val="28"/>
                <w:szCs w:val="28"/>
                <w:shd w:val="clear" w:color="auto" w:fill="FFFFFF"/>
              </w:rPr>
              <w:t xml:space="preserve">Гражданский кодекс Республики Казахстан от 1 июля 1999 </w:t>
            </w:r>
            <w:r w:rsidR="0062171E" w:rsidRPr="009C0ACF">
              <w:rPr>
                <w:rStyle w:val="apple-converted-space"/>
                <w:b/>
                <w:spacing w:val="2"/>
                <w:sz w:val="28"/>
                <w:szCs w:val="28"/>
                <w:shd w:val="clear" w:color="auto" w:fill="FFFFFF"/>
              </w:rPr>
              <w:t xml:space="preserve">года </w:t>
            </w:r>
            <w:r w:rsidRPr="009C0ACF">
              <w:rPr>
                <w:rStyle w:val="apple-converted-space"/>
                <w:b/>
                <w:spacing w:val="2"/>
                <w:sz w:val="28"/>
                <w:szCs w:val="28"/>
                <w:shd w:val="clear" w:color="auto" w:fill="FFFFFF"/>
              </w:rPr>
              <w:t>(Особенная часть)</w:t>
            </w:r>
          </w:p>
        </w:tc>
      </w:tr>
      <w:tr w:rsidR="00A4507F" w:rsidRPr="009C0ACF" w:rsidTr="0018012E">
        <w:tc>
          <w:tcPr>
            <w:tcW w:w="568" w:type="dxa"/>
            <w:tcBorders>
              <w:top w:val="single" w:sz="4" w:space="0" w:color="auto"/>
              <w:left w:val="single" w:sz="4" w:space="0" w:color="auto"/>
              <w:bottom w:val="single" w:sz="4" w:space="0" w:color="auto"/>
              <w:right w:val="single" w:sz="4" w:space="0" w:color="auto"/>
            </w:tcBorders>
          </w:tcPr>
          <w:p w:rsidR="00A4507F" w:rsidRPr="009C0ACF" w:rsidRDefault="0032116F" w:rsidP="003D18FF">
            <w:pPr>
              <w:pStyle w:val="10"/>
              <w:spacing w:after="0" w:line="240" w:lineRule="auto"/>
              <w:ind w:left="0"/>
              <w:jc w:val="center"/>
              <w:rPr>
                <w:rStyle w:val="apple-converted-space"/>
                <w:b/>
                <w:spacing w:val="2"/>
                <w:sz w:val="28"/>
                <w:szCs w:val="28"/>
                <w:shd w:val="clear" w:color="auto" w:fill="FFFFFF"/>
              </w:rPr>
            </w:pPr>
            <w:r>
              <w:rPr>
                <w:rStyle w:val="apple-converted-space"/>
                <w:b/>
                <w:spacing w:val="2"/>
                <w:sz w:val="28"/>
                <w:szCs w:val="28"/>
                <w:shd w:val="clear" w:color="auto" w:fill="FFFFFF"/>
              </w:rPr>
              <w:t>1</w:t>
            </w:r>
          </w:p>
        </w:tc>
        <w:tc>
          <w:tcPr>
            <w:tcW w:w="1276" w:type="dxa"/>
            <w:tcBorders>
              <w:top w:val="single" w:sz="4" w:space="0" w:color="auto"/>
              <w:left w:val="single" w:sz="4" w:space="0" w:color="auto"/>
              <w:bottom w:val="single" w:sz="4" w:space="0" w:color="auto"/>
              <w:right w:val="single" w:sz="4" w:space="0" w:color="auto"/>
            </w:tcBorders>
          </w:tcPr>
          <w:p w:rsidR="00A4507F" w:rsidRPr="009C0ACF" w:rsidRDefault="004F4444" w:rsidP="003D18FF">
            <w:pPr>
              <w:pStyle w:val="10"/>
              <w:tabs>
                <w:tab w:val="clear" w:pos="708"/>
                <w:tab w:val="left" w:pos="34"/>
              </w:tabs>
              <w:spacing w:after="0" w:line="240" w:lineRule="auto"/>
              <w:ind w:left="0"/>
              <w:jc w:val="center"/>
              <w:rPr>
                <w:rStyle w:val="apple-converted-space"/>
                <w:b/>
                <w:spacing w:val="2"/>
                <w:sz w:val="28"/>
                <w:szCs w:val="28"/>
                <w:shd w:val="clear" w:color="auto" w:fill="FFFFFF"/>
              </w:rPr>
            </w:pPr>
            <w:r w:rsidRPr="009C0ACF">
              <w:rPr>
                <w:rStyle w:val="apple-converted-space"/>
                <w:b/>
                <w:spacing w:val="2"/>
                <w:sz w:val="28"/>
                <w:szCs w:val="28"/>
                <w:shd w:val="clear" w:color="auto" w:fill="FFFFFF"/>
              </w:rPr>
              <w:t>Пункт 1 статьи 1041</w:t>
            </w:r>
          </w:p>
        </w:tc>
        <w:tc>
          <w:tcPr>
            <w:tcW w:w="4536" w:type="dxa"/>
            <w:gridSpan w:val="2"/>
            <w:tcBorders>
              <w:top w:val="single" w:sz="4" w:space="0" w:color="auto"/>
              <w:left w:val="single" w:sz="4" w:space="0" w:color="auto"/>
              <w:bottom w:val="single" w:sz="4" w:space="0" w:color="auto"/>
              <w:right w:val="single" w:sz="4" w:space="0" w:color="auto"/>
            </w:tcBorders>
          </w:tcPr>
          <w:p w:rsidR="004A492E" w:rsidRPr="009C0ACF" w:rsidRDefault="004F4444" w:rsidP="003D18FF">
            <w:pPr>
              <w:pStyle w:val="10"/>
              <w:spacing w:after="0" w:line="240" w:lineRule="auto"/>
              <w:ind w:left="0"/>
              <w:jc w:val="both"/>
              <w:rPr>
                <w:rStyle w:val="apple-converted-space"/>
                <w:b/>
                <w:spacing w:val="2"/>
                <w:sz w:val="28"/>
                <w:szCs w:val="28"/>
                <w:shd w:val="clear" w:color="auto" w:fill="FFFFFF"/>
              </w:rPr>
            </w:pPr>
            <w:r w:rsidRPr="009C0ACF">
              <w:rPr>
                <w:rStyle w:val="apple-converted-space"/>
                <w:b/>
                <w:spacing w:val="2"/>
                <w:sz w:val="28"/>
                <w:szCs w:val="28"/>
                <w:shd w:val="clear" w:color="auto" w:fill="FFFFFF"/>
              </w:rPr>
              <w:t>Статья 1041. Наследование имущества, являющегося общей совместной собственностью</w:t>
            </w:r>
          </w:p>
          <w:p w:rsidR="004A492E" w:rsidRPr="009C0ACF" w:rsidRDefault="004F4444" w:rsidP="003D18FF">
            <w:pPr>
              <w:pStyle w:val="10"/>
              <w:spacing w:after="0" w:line="240" w:lineRule="auto"/>
              <w:ind w:left="0"/>
              <w:jc w:val="both"/>
              <w:rPr>
                <w:rStyle w:val="apple-converted-space"/>
                <w:b/>
                <w:spacing w:val="2"/>
                <w:sz w:val="28"/>
                <w:szCs w:val="28"/>
                <w:shd w:val="clear" w:color="auto" w:fill="FFFFFF"/>
              </w:rPr>
            </w:pPr>
            <w:r w:rsidRPr="009C0ACF">
              <w:rPr>
                <w:rFonts w:ascii="Times New Roman" w:eastAsia="Times New Roman" w:hAnsi="Times New Roman"/>
                <w:color w:val="000000"/>
                <w:sz w:val="28"/>
                <w:szCs w:val="28"/>
                <w:lang w:eastAsia="ru-RU"/>
              </w:rPr>
              <w:t>1. Смерть участника общей совместной собственности является основанием для определения его доли в собственности и раздела общего имущества либо выдела из него доли умершего участника в порядке, установленном статьей 218 настоящего Кодекса. В этом случае наследство открывается на долю умершего участника в общем имуществе, а при невозможности раздела имущества в натуре - в отношении стоимости доли.</w:t>
            </w:r>
          </w:p>
        </w:tc>
        <w:tc>
          <w:tcPr>
            <w:tcW w:w="4677" w:type="dxa"/>
            <w:tcBorders>
              <w:top w:val="single" w:sz="4" w:space="0" w:color="auto"/>
              <w:left w:val="single" w:sz="4" w:space="0" w:color="auto"/>
              <w:bottom w:val="single" w:sz="4" w:space="0" w:color="auto"/>
              <w:right w:val="single" w:sz="4" w:space="0" w:color="auto"/>
            </w:tcBorders>
          </w:tcPr>
          <w:p w:rsidR="004F4444" w:rsidRPr="009C0ACF" w:rsidRDefault="004F4444" w:rsidP="003D18FF">
            <w:pPr>
              <w:pStyle w:val="10"/>
              <w:spacing w:after="0" w:line="240" w:lineRule="auto"/>
              <w:ind w:left="0"/>
              <w:jc w:val="both"/>
              <w:rPr>
                <w:rStyle w:val="apple-converted-space"/>
                <w:b/>
                <w:spacing w:val="2"/>
                <w:sz w:val="28"/>
                <w:szCs w:val="28"/>
                <w:shd w:val="clear" w:color="auto" w:fill="FFFFFF"/>
              </w:rPr>
            </w:pPr>
            <w:r w:rsidRPr="009C0ACF">
              <w:rPr>
                <w:rStyle w:val="apple-converted-space"/>
                <w:b/>
                <w:spacing w:val="2"/>
                <w:sz w:val="28"/>
                <w:szCs w:val="28"/>
                <w:shd w:val="clear" w:color="auto" w:fill="FFFFFF"/>
              </w:rPr>
              <w:t>Статья 1041. Наследование имущества, являющегося общей совместной собственностью</w:t>
            </w:r>
          </w:p>
          <w:p w:rsidR="004F4444" w:rsidRPr="009C0ACF" w:rsidRDefault="004F4444" w:rsidP="003D18FF">
            <w:pPr>
              <w:pStyle w:val="10"/>
              <w:spacing w:after="0" w:line="240" w:lineRule="auto"/>
              <w:ind w:left="0"/>
              <w:jc w:val="both"/>
              <w:rPr>
                <w:rStyle w:val="apple-converted-space"/>
                <w:b/>
                <w:spacing w:val="2"/>
                <w:sz w:val="28"/>
                <w:szCs w:val="28"/>
                <w:shd w:val="clear" w:color="auto" w:fill="FFFFFF"/>
              </w:rPr>
            </w:pPr>
            <w:r w:rsidRPr="009C0ACF">
              <w:rPr>
                <w:rFonts w:ascii="Times New Roman" w:eastAsia="Times New Roman" w:hAnsi="Times New Roman"/>
                <w:color w:val="000000"/>
                <w:sz w:val="28"/>
                <w:szCs w:val="28"/>
                <w:lang w:eastAsia="ru-RU"/>
              </w:rPr>
              <w:t xml:space="preserve">1. Смерть участника общей совместной собственности является основанием для определения его доли </w:t>
            </w:r>
            <w:r w:rsidRPr="009C0ACF">
              <w:rPr>
                <w:rFonts w:ascii="Times New Roman" w:eastAsia="Times New Roman" w:hAnsi="Times New Roman"/>
                <w:b/>
                <w:color w:val="000000"/>
                <w:sz w:val="28"/>
                <w:szCs w:val="28"/>
                <w:lang w:eastAsia="ru-RU"/>
              </w:rPr>
              <w:t xml:space="preserve">в праве собственности в порядке, установленном пунктом 2 статьи 221 настоящего Кодекса. В этом случае наследство открывается на долю умершего в праве на общее имущество. </w:t>
            </w:r>
          </w:p>
          <w:p w:rsidR="00A4507F" w:rsidRPr="009C0ACF" w:rsidRDefault="00A4507F" w:rsidP="003D18FF">
            <w:pPr>
              <w:pStyle w:val="10"/>
              <w:spacing w:after="0" w:line="240" w:lineRule="auto"/>
              <w:ind w:left="0"/>
              <w:jc w:val="both"/>
              <w:rPr>
                <w:rStyle w:val="apple-converted-space"/>
                <w:b/>
                <w:spacing w:val="2"/>
                <w:sz w:val="28"/>
                <w:szCs w:val="28"/>
                <w:shd w:val="clear" w:color="auto" w:fill="FFFFFF"/>
              </w:rPr>
            </w:pPr>
          </w:p>
        </w:tc>
        <w:tc>
          <w:tcPr>
            <w:tcW w:w="4253" w:type="dxa"/>
            <w:tcBorders>
              <w:top w:val="single" w:sz="4" w:space="0" w:color="auto"/>
              <w:left w:val="single" w:sz="4" w:space="0" w:color="auto"/>
              <w:bottom w:val="single" w:sz="4" w:space="0" w:color="auto"/>
              <w:right w:val="single" w:sz="4" w:space="0" w:color="auto"/>
            </w:tcBorders>
          </w:tcPr>
          <w:p w:rsidR="002D2ED9" w:rsidRPr="009C0ACF" w:rsidRDefault="00B24A24" w:rsidP="003D18FF">
            <w:pPr>
              <w:pStyle w:val="10"/>
              <w:tabs>
                <w:tab w:val="clear" w:pos="708"/>
                <w:tab w:val="left" w:pos="459"/>
              </w:tabs>
              <w:spacing w:after="0" w:line="240" w:lineRule="auto"/>
              <w:ind w:left="0"/>
              <w:jc w:val="both"/>
              <w:rPr>
                <w:rStyle w:val="apple-converted-space"/>
                <w:spacing w:val="2"/>
                <w:sz w:val="28"/>
                <w:szCs w:val="28"/>
                <w:shd w:val="clear" w:color="auto" w:fill="FFFFFF"/>
              </w:rPr>
            </w:pPr>
            <w:r w:rsidRPr="009C0ACF">
              <w:rPr>
                <w:rStyle w:val="apple-converted-space"/>
                <w:spacing w:val="2"/>
                <w:sz w:val="28"/>
                <w:szCs w:val="28"/>
                <w:shd w:val="clear" w:color="auto" w:fill="FFFFFF"/>
              </w:rPr>
              <w:t>Уточнение порядка наследования имущества, являющегося общей совместной собственностью</w:t>
            </w:r>
            <w:r w:rsidR="009F0FA4" w:rsidRPr="009C0ACF">
              <w:rPr>
                <w:rStyle w:val="apple-converted-space"/>
                <w:spacing w:val="2"/>
                <w:sz w:val="28"/>
                <w:szCs w:val="28"/>
                <w:shd w:val="clear" w:color="auto" w:fill="FFFFFF"/>
              </w:rPr>
              <w:t>.</w:t>
            </w:r>
            <w:r w:rsidRPr="009C0ACF">
              <w:rPr>
                <w:rStyle w:val="apple-converted-space"/>
                <w:spacing w:val="2"/>
                <w:sz w:val="28"/>
                <w:szCs w:val="28"/>
                <w:shd w:val="clear" w:color="auto" w:fill="FFFFFF"/>
              </w:rPr>
              <w:t xml:space="preserve"> </w:t>
            </w:r>
            <w:r w:rsidR="00FA1882" w:rsidRPr="009C0ACF">
              <w:rPr>
                <w:rStyle w:val="apple-converted-space"/>
                <w:spacing w:val="2"/>
                <w:sz w:val="28"/>
                <w:szCs w:val="28"/>
                <w:shd w:val="clear" w:color="auto" w:fill="FFFFFF"/>
              </w:rPr>
              <w:t xml:space="preserve"> </w:t>
            </w:r>
            <w:r w:rsidR="00815338" w:rsidRPr="009C0ACF">
              <w:rPr>
                <w:rStyle w:val="apple-converted-space"/>
                <w:spacing w:val="2"/>
                <w:sz w:val="28"/>
                <w:szCs w:val="28"/>
                <w:shd w:val="clear" w:color="auto" w:fill="FFFFFF"/>
              </w:rPr>
              <w:t xml:space="preserve"> </w:t>
            </w:r>
            <w:r w:rsidR="002D2ED9" w:rsidRPr="009C0ACF">
              <w:rPr>
                <w:rStyle w:val="apple-converted-space"/>
                <w:spacing w:val="2"/>
                <w:sz w:val="28"/>
                <w:szCs w:val="28"/>
                <w:shd w:val="clear" w:color="auto" w:fill="FFFFFF"/>
              </w:rPr>
              <w:t xml:space="preserve"> </w:t>
            </w:r>
          </w:p>
        </w:tc>
      </w:tr>
      <w:tr w:rsidR="009F0FA4" w:rsidRPr="009C0ACF" w:rsidTr="00262238">
        <w:trPr>
          <w:trHeight w:val="274"/>
        </w:trPr>
        <w:tc>
          <w:tcPr>
            <w:tcW w:w="568" w:type="dxa"/>
            <w:tcBorders>
              <w:top w:val="single" w:sz="4" w:space="0" w:color="auto"/>
              <w:left w:val="single" w:sz="4" w:space="0" w:color="auto"/>
              <w:bottom w:val="single" w:sz="4" w:space="0" w:color="auto"/>
              <w:right w:val="single" w:sz="4" w:space="0" w:color="auto"/>
            </w:tcBorders>
          </w:tcPr>
          <w:p w:rsidR="00621B51" w:rsidRPr="009C0ACF" w:rsidRDefault="0032116F" w:rsidP="003D18FF">
            <w:pPr>
              <w:numPr>
                <w:ilvl w:val="0"/>
                <w:numId w:val="12"/>
              </w:numPr>
              <w:tabs>
                <w:tab w:val="left" w:pos="0"/>
                <w:tab w:val="left" w:pos="142"/>
              </w:tabs>
              <w:ind w:left="0"/>
              <w:jc w:val="both"/>
              <w:rPr>
                <w:sz w:val="28"/>
                <w:szCs w:val="28"/>
                <w:lang w:eastAsia="en-US"/>
              </w:rPr>
            </w:pPr>
            <w:r>
              <w:rPr>
                <w:sz w:val="28"/>
                <w:szCs w:val="28"/>
                <w:lang w:eastAsia="en-US"/>
              </w:rPr>
              <w:t>2</w:t>
            </w:r>
          </w:p>
          <w:p w:rsidR="009F0FA4" w:rsidRPr="009C0ACF" w:rsidRDefault="009F0FA4" w:rsidP="003D18FF">
            <w:pPr>
              <w:rPr>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9F0FA4" w:rsidRPr="009C0ACF" w:rsidRDefault="009F0FA4" w:rsidP="003D18FF">
            <w:pPr>
              <w:pStyle w:val="10"/>
              <w:tabs>
                <w:tab w:val="clear" w:pos="708"/>
                <w:tab w:val="left" w:pos="34"/>
              </w:tabs>
              <w:spacing w:after="0" w:line="240" w:lineRule="auto"/>
              <w:ind w:left="0"/>
              <w:jc w:val="center"/>
              <w:rPr>
                <w:rStyle w:val="apple-converted-space"/>
                <w:b/>
                <w:spacing w:val="2"/>
                <w:sz w:val="28"/>
                <w:szCs w:val="28"/>
                <w:shd w:val="clear" w:color="auto" w:fill="FFFFFF"/>
              </w:rPr>
            </w:pPr>
            <w:r w:rsidRPr="009C0ACF">
              <w:rPr>
                <w:rStyle w:val="apple-converted-space"/>
                <w:b/>
                <w:spacing w:val="2"/>
                <w:sz w:val="28"/>
                <w:szCs w:val="28"/>
                <w:shd w:val="clear" w:color="auto" w:fill="FFFFFF"/>
              </w:rPr>
              <w:t xml:space="preserve">Новый пункт </w:t>
            </w:r>
            <w:r w:rsidRPr="009C0ACF">
              <w:rPr>
                <w:rStyle w:val="apple-converted-space"/>
                <w:b/>
                <w:spacing w:val="2"/>
                <w:sz w:val="28"/>
                <w:szCs w:val="28"/>
                <w:shd w:val="clear" w:color="auto" w:fill="FFFFFF"/>
              </w:rPr>
              <w:lastRenderedPageBreak/>
              <w:t>4-1 статьи 1051</w:t>
            </w:r>
          </w:p>
        </w:tc>
        <w:tc>
          <w:tcPr>
            <w:tcW w:w="4536" w:type="dxa"/>
            <w:gridSpan w:val="2"/>
            <w:tcBorders>
              <w:top w:val="single" w:sz="4" w:space="0" w:color="auto"/>
              <w:left w:val="single" w:sz="4" w:space="0" w:color="auto"/>
              <w:bottom w:val="single" w:sz="4" w:space="0" w:color="auto"/>
              <w:right w:val="single" w:sz="4" w:space="0" w:color="auto"/>
            </w:tcBorders>
          </w:tcPr>
          <w:p w:rsidR="001F1AC9" w:rsidRPr="009C0ACF" w:rsidRDefault="001F1AC9" w:rsidP="003D18FF">
            <w:pPr>
              <w:pStyle w:val="10"/>
              <w:spacing w:after="0" w:line="240" w:lineRule="auto"/>
              <w:ind w:left="0"/>
              <w:jc w:val="both"/>
              <w:rPr>
                <w:rStyle w:val="apple-converted-space"/>
                <w:b/>
                <w:spacing w:val="2"/>
                <w:sz w:val="28"/>
                <w:szCs w:val="28"/>
                <w:shd w:val="clear" w:color="auto" w:fill="FFFFFF"/>
              </w:rPr>
            </w:pPr>
            <w:r w:rsidRPr="009C0ACF">
              <w:rPr>
                <w:rStyle w:val="apple-converted-space"/>
                <w:b/>
                <w:spacing w:val="2"/>
                <w:sz w:val="28"/>
                <w:szCs w:val="28"/>
                <w:shd w:val="clear" w:color="auto" w:fill="FFFFFF"/>
              </w:rPr>
              <w:lastRenderedPageBreak/>
              <w:t>Статья 1051. Нотариально удостоверенное завещание</w:t>
            </w:r>
          </w:p>
          <w:p w:rsidR="001F1AC9" w:rsidRPr="009C0ACF" w:rsidRDefault="001F1AC9" w:rsidP="003D18FF">
            <w:pPr>
              <w:pStyle w:val="10"/>
              <w:spacing w:after="0" w:line="240" w:lineRule="auto"/>
              <w:ind w:left="0"/>
              <w:rPr>
                <w:rStyle w:val="apple-converted-space"/>
                <w:b/>
                <w:spacing w:val="2"/>
                <w:sz w:val="28"/>
                <w:szCs w:val="28"/>
                <w:shd w:val="clear" w:color="auto" w:fill="FFFFFF"/>
              </w:rPr>
            </w:pPr>
            <w:r w:rsidRPr="009C0ACF">
              <w:rPr>
                <w:rStyle w:val="apple-converted-space"/>
                <w:b/>
                <w:spacing w:val="2"/>
                <w:sz w:val="28"/>
                <w:szCs w:val="28"/>
                <w:shd w:val="clear" w:color="auto" w:fill="FFFFFF"/>
              </w:rPr>
              <w:lastRenderedPageBreak/>
              <w:t xml:space="preserve"> … </w:t>
            </w:r>
          </w:p>
          <w:p w:rsidR="009F0FA4" w:rsidRPr="009C0ACF" w:rsidRDefault="001F1AC9" w:rsidP="003D18FF">
            <w:pPr>
              <w:pStyle w:val="10"/>
              <w:spacing w:after="0" w:line="240" w:lineRule="auto"/>
              <w:ind w:left="0"/>
              <w:rPr>
                <w:rStyle w:val="apple-converted-space"/>
                <w:b/>
                <w:spacing w:val="2"/>
                <w:sz w:val="28"/>
                <w:szCs w:val="28"/>
                <w:shd w:val="clear" w:color="auto" w:fill="FFFFFF"/>
              </w:rPr>
            </w:pPr>
            <w:r w:rsidRPr="009C0ACF">
              <w:rPr>
                <w:rStyle w:val="apple-converted-space"/>
                <w:b/>
                <w:spacing w:val="2"/>
                <w:sz w:val="28"/>
                <w:szCs w:val="28"/>
                <w:shd w:val="clear" w:color="auto" w:fill="FFFFFF"/>
              </w:rPr>
              <w:t xml:space="preserve"> 4.1. </w:t>
            </w:r>
            <w:r w:rsidR="009F0FA4" w:rsidRPr="009C0ACF">
              <w:rPr>
                <w:rStyle w:val="apple-converted-space"/>
                <w:b/>
                <w:spacing w:val="2"/>
                <w:sz w:val="28"/>
                <w:szCs w:val="28"/>
                <w:shd w:val="clear" w:color="auto" w:fill="FFFFFF"/>
              </w:rPr>
              <w:t xml:space="preserve">Отсутствует </w:t>
            </w:r>
          </w:p>
          <w:p w:rsidR="009F0FA4" w:rsidRPr="009C0ACF" w:rsidRDefault="009F0FA4" w:rsidP="003D18FF">
            <w:pPr>
              <w:pStyle w:val="10"/>
              <w:spacing w:after="0" w:line="240" w:lineRule="auto"/>
              <w:ind w:left="0"/>
              <w:rPr>
                <w:rStyle w:val="apple-converted-space"/>
                <w:b/>
                <w:spacing w:val="2"/>
                <w:sz w:val="28"/>
                <w:szCs w:val="28"/>
                <w:shd w:val="clear" w:color="auto" w:fill="FFFFFF"/>
              </w:rPr>
            </w:pPr>
          </w:p>
        </w:tc>
        <w:tc>
          <w:tcPr>
            <w:tcW w:w="4677" w:type="dxa"/>
            <w:tcBorders>
              <w:top w:val="single" w:sz="4" w:space="0" w:color="auto"/>
              <w:left w:val="single" w:sz="4" w:space="0" w:color="auto"/>
              <w:bottom w:val="single" w:sz="4" w:space="0" w:color="auto"/>
              <w:right w:val="single" w:sz="4" w:space="0" w:color="auto"/>
            </w:tcBorders>
          </w:tcPr>
          <w:p w:rsidR="009F0FA4" w:rsidRPr="009C0ACF" w:rsidRDefault="009F0FA4" w:rsidP="003D18FF">
            <w:pPr>
              <w:pStyle w:val="10"/>
              <w:spacing w:after="0" w:line="240" w:lineRule="auto"/>
              <w:ind w:left="0"/>
              <w:jc w:val="both"/>
              <w:rPr>
                <w:rStyle w:val="apple-converted-space"/>
                <w:b/>
                <w:spacing w:val="2"/>
                <w:sz w:val="28"/>
                <w:szCs w:val="28"/>
                <w:shd w:val="clear" w:color="auto" w:fill="FFFFFF"/>
              </w:rPr>
            </w:pPr>
            <w:r w:rsidRPr="009C0ACF">
              <w:rPr>
                <w:rStyle w:val="apple-converted-space"/>
                <w:b/>
                <w:spacing w:val="2"/>
                <w:sz w:val="28"/>
                <w:szCs w:val="28"/>
                <w:shd w:val="clear" w:color="auto" w:fill="FFFFFF"/>
              </w:rPr>
              <w:lastRenderedPageBreak/>
              <w:t>Статья 1051. Нотариально удостоверенное завещание</w:t>
            </w:r>
          </w:p>
          <w:p w:rsidR="009F0FA4" w:rsidRPr="009C0ACF" w:rsidRDefault="001F1AC9" w:rsidP="003D18FF">
            <w:pPr>
              <w:pStyle w:val="10"/>
              <w:spacing w:after="0" w:line="240" w:lineRule="auto"/>
              <w:ind w:left="0"/>
              <w:rPr>
                <w:rStyle w:val="apple-converted-space"/>
                <w:b/>
                <w:spacing w:val="2"/>
                <w:sz w:val="28"/>
                <w:szCs w:val="28"/>
                <w:shd w:val="clear" w:color="auto" w:fill="FFFFFF"/>
              </w:rPr>
            </w:pPr>
            <w:r w:rsidRPr="009C0ACF">
              <w:rPr>
                <w:rStyle w:val="apple-converted-space"/>
                <w:b/>
                <w:spacing w:val="2"/>
                <w:sz w:val="28"/>
                <w:szCs w:val="28"/>
                <w:shd w:val="clear" w:color="auto" w:fill="FFFFFF"/>
              </w:rPr>
              <w:lastRenderedPageBreak/>
              <w:t>…</w:t>
            </w:r>
          </w:p>
          <w:p w:rsidR="009F0FA4" w:rsidRPr="009C0ACF" w:rsidRDefault="009F0FA4" w:rsidP="003D18FF">
            <w:pPr>
              <w:pStyle w:val="10"/>
              <w:spacing w:after="0" w:line="240" w:lineRule="auto"/>
              <w:ind w:left="0"/>
              <w:jc w:val="both"/>
              <w:rPr>
                <w:rStyle w:val="apple-converted-space"/>
                <w:b/>
                <w:spacing w:val="2"/>
                <w:sz w:val="28"/>
                <w:szCs w:val="28"/>
                <w:shd w:val="clear" w:color="auto" w:fill="FFFFFF"/>
              </w:rPr>
            </w:pPr>
            <w:r w:rsidRPr="009C0ACF">
              <w:rPr>
                <w:rFonts w:ascii="Times New Roman" w:eastAsia="Times New Roman" w:hAnsi="Times New Roman"/>
                <w:b/>
                <w:color w:val="000000"/>
                <w:sz w:val="28"/>
                <w:szCs w:val="28"/>
                <w:lang w:eastAsia="ru-RU"/>
              </w:rPr>
              <w:t>4-1. При представлении свидетельства о смерти лица, совершившего секретное завещание, нотариус не позднее, чем через десять дней со дня предоставления свидетельства о смерти вскрывает конверт с завещанием в присутствии не менее чем двух свидетелей и пожелавших при этом присутствовать заинтересованных лиц из числа наследников по закону. После вскрытия конверта текст содержащегося в нем завещания сразу же оглашается нотариусом, после чего нотариус составляет и вместе со свидетелями подписывает протокол</w:t>
            </w:r>
            <w:r w:rsidR="006144FA" w:rsidRPr="009C0ACF">
              <w:rPr>
                <w:rFonts w:ascii="Times New Roman" w:eastAsia="Times New Roman" w:hAnsi="Times New Roman"/>
                <w:b/>
                <w:color w:val="000000"/>
                <w:sz w:val="28"/>
                <w:szCs w:val="28"/>
                <w:lang w:eastAsia="ru-RU"/>
              </w:rPr>
              <w:t>, удостоверяющий вскрытие конверта с завещанием и содержащий полный текст завещания. Подлинник завещания хранится у нотариуса. Наследникам выдается нотариально удостоверенная копия протокола.</w:t>
            </w:r>
          </w:p>
        </w:tc>
        <w:tc>
          <w:tcPr>
            <w:tcW w:w="4253" w:type="dxa"/>
            <w:tcBorders>
              <w:top w:val="single" w:sz="4" w:space="0" w:color="auto"/>
              <w:left w:val="single" w:sz="4" w:space="0" w:color="auto"/>
              <w:bottom w:val="single" w:sz="4" w:space="0" w:color="auto"/>
              <w:right w:val="single" w:sz="4" w:space="0" w:color="auto"/>
            </w:tcBorders>
          </w:tcPr>
          <w:p w:rsidR="009F0FA4" w:rsidRPr="009C0ACF" w:rsidRDefault="00AC72FB" w:rsidP="003D18FF">
            <w:pPr>
              <w:pStyle w:val="10"/>
              <w:tabs>
                <w:tab w:val="clear" w:pos="708"/>
                <w:tab w:val="left" w:pos="459"/>
              </w:tabs>
              <w:spacing w:after="0" w:line="240" w:lineRule="auto"/>
              <w:ind w:left="0"/>
              <w:jc w:val="both"/>
              <w:rPr>
                <w:rStyle w:val="apple-converted-space"/>
                <w:spacing w:val="2"/>
                <w:sz w:val="28"/>
                <w:szCs w:val="28"/>
                <w:shd w:val="clear" w:color="auto" w:fill="FFFFFF"/>
              </w:rPr>
            </w:pPr>
            <w:r w:rsidRPr="009C0ACF">
              <w:rPr>
                <w:rStyle w:val="apple-converted-space"/>
                <w:spacing w:val="2"/>
                <w:sz w:val="28"/>
                <w:szCs w:val="28"/>
                <w:shd w:val="clear" w:color="auto" w:fill="FFFFFF"/>
              </w:rPr>
              <w:lastRenderedPageBreak/>
              <w:t xml:space="preserve">С целью определения порядка, сроков и процедуры вскрытия </w:t>
            </w:r>
            <w:r w:rsidRPr="009C0ACF">
              <w:rPr>
                <w:rStyle w:val="apple-converted-space"/>
                <w:spacing w:val="2"/>
                <w:sz w:val="28"/>
                <w:szCs w:val="28"/>
                <w:shd w:val="clear" w:color="auto" w:fill="FFFFFF"/>
              </w:rPr>
              <w:lastRenderedPageBreak/>
              <w:t xml:space="preserve">секретного завещания </w:t>
            </w:r>
            <w:r w:rsidR="009F0FA4" w:rsidRPr="009C0ACF">
              <w:rPr>
                <w:rStyle w:val="apple-converted-space"/>
                <w:spacing w:val="2"/>
                <w:sz w:val="28"/>
                <w:szCs w:val="28"/>
                <w:shd w:val="clear" w:color="auto" w:fill="FFFFFF"/>
              </w:rPr>
              <w:t xml:space="preserve">   </w:t>
            </w:r>
          </w:p>
        </w:tc>
      </w:tr>
      <w:tr w:rsidR="0084147F" w:rsidRPr="009C0ACF" w:rsidTr="00262238">
        <w:trPr>
          <w:trHeight w:val="274"/>
        </w:trPr>
        <w:tc>
          <w:tcPr>
            <w:tcW w:w="568" w:type="dxa"/>
            <w:tcBorders>
              <w:top w:val="single" w:sz="4" w:space="0" w:color="auto"/>
              <w:left w:val="single" w:sz="4" w:space="0" w:color="auto"/>
              <w:bottom w:val="single" w:sz="4" w:space="0" w:color="auto"/>
              <w:right w:val="single" w:sz="4" w:space="0" w:color="auto"/>
            </w:tcBorders>
          </w:tcPr>
          <w:p w:rsidR="0084147F" w:rsidRPr="009C0ACF" w:rsidRDefault="0032116F" w:rsidP="003D18FF">
            <w:pPr>
              <w:numPr>
                <w:ilvl w:val="0"/>
                <w:numId w:val="12"/>
              </w:numPr>
              <w:tabs>
                <w:tab w:val="left" w:pos="0"/>
                <w:tab w:val="left" w:pos="142"/>
              </w:tabs>
              <w:ind w:left="0"/>
              <w:jc w:val="both"/>
              <w:rPr>
                <w:sz w:val="28"/>
                <w:szCs w:val="28"/>
                <w:lang w:eastAsia="en-US"/>
              </w:rPr>
            </w:pPr>
            <w:r>
              <w:rPr>
                <w:sz w:val="28"/>
                <w:szCs w:val="28"/>
                <w:lang w:eastAsia="en-US"/>
              </w:rPr>
              <w:lastRenderedPageBreak/>
              <w:t>3</w:t>
            </w:r>
          </w:p>
        </w:tc>
        <w:tc>
          <w:tcPr>
            <w:tcW w:w="1276" w:type="dxa"/>
            <w:tcBorders>
              <w:top w:val="single" w:sz="4" w:space="0" w:color="auto"/>
              <w:left w:val="single" w:sz="4" w:space="0" w:color="auto"/>
              <w:bottom w:val="single" w:sz="4" w:space="0" w:color="auto"/>
              <w:right w:val="single" w:sz="4" w:space="0" w:color="auto"/>
            </w:tcBorders>
          </w:tcPr>
          <w:p w:rsidR="0084147F" w:rsidRPr="009C0ACF" w:rsidRDefault="0084147F" w:rsidP="003D18FF">
            <w:pPr>
              <w:pStyle w:val="10"/>
              <w:tabs>
                <w:tab w:val="clear" w:pos="708"/>
                <w:tab w:val="left" w:pos="34"/>
              </w:tabs>
              <w:spacing w:after="0" w:line="240" w:lineRule="auto"/>
              <w:ind w:left="0"/>
              <w:jc w:val="center"/>
              <w:rPr>
                <w:rStyle w:val="apple-converted-space"/>
                <w:b/>
                <w:spacing w:val="2"/>
                <w:sz w:val="28"/>
                <w:szCs w:val="28"/>
                <w:shd w:val="clear" w:color="auto" w:fill="FFFFFF"/>
              </w:rPr>
            </w:pPr>
            <w:r w:rsidRPr="009C0ACF">
              <w:rPr>
                <w:rStyle w:val="apple-converted-space"/>
                <w:b/>
                <w:spacing w:val="2"/>
                <w:sz w:val="28"/>
                <w:szCs w:val="28"/>
                <w:shd w:val="clear" w:color="auto" w:fill="FFFFFF"/>
              </w:rPr>
              <w:t>Статья 1058</w:t>
            </w:r>
          </w:p>
        </w:tc>
        <w:tc>
          <w:tcPr>
            <w:tcW w:w="4536" w:type="dxa"/>
            <w:gridSpan w:val="2"/>
            <w:tcBorders>
              <w:top w:val="single" w:sz="4" w:space="0" w:color="auto"/>
              <w:left w:val="single" w:sz="4" w:space="0" w:color="auto"/>
              <w:bottom w:val="single" w:sz="4" w:space="0" w:color="auto"/>
              <w:right w:val="single" w:sz="4" w:space="0" w:color="auto"/>
            </w:tcBorders>
          </w:tcPr>
          <w:p w:rsidR="0084147F" w:rsidRPr="009C0ACF" w:rsidRDefault="0084147F" w:rsidP="003D18FF">
            <w:pPr>
              <w:pStyle w:val="10"/>
              <w:spacing w:after="0" w:line="240" w:lineRule="auto"/>
              <w:ind w:left="0"/>
              <w:rPr>
                <w:rStyle w:val="apple-converted-space"/>
                <w:b/>
                <w:spacing w:val="2"/>
                <w:sz w:val="28"/>
                <w:szCs w:val="28"/>
                <w:shd w:val="clear" w:color="auto" w:fill="FFFFFF"/>
              </w:rPr>
            </w:pPr>
            <w:r w:rsidRPr="009C0ACF">
              <w:rPr>
                <w:rStyle w:val="apple-converted-space"/>
                <w:b/>
                <w:spacing w:val="2"/>
                <w:sz w:val="28"/>
                <w:szCs w:val="28"/>
                <w:shd w:val="clear" w:color="auto" w:fill="FFFFFF"/>
              </w:rPr>
              <w:t xml:space="preserve">Статья 1058. Возложение </w:t>
            </w:r>
          </w:p>
          <w:p w:rsidR="0084147F" w:rsidRPr="009C0ACF" w:rsidRDefault="0084147F" w:rsidP="003D18FF">
            <w:pPr>
              <w:pStyle w:val="10"/>
              <w:tabs>
                <w:tab w:val="clear" w:pos="708"/>
                <w:tab w:val="left" w:pos="33"/>
              </w:tabs>
              <w:spacing w:after="0" w:line="240" w:lineRule="auto"/>
              <w:ind w:left="0"/>
              <w:jc w:val="both"/>
              <w:rPr>
                <w:rStyle w:val="apple-converted-space"/>
                <w:spacing w:val="2"/>
                <w:sz w:val="28"/>
                <w:szCs w:val="28"/>
                <w:shd w:val="clear" w:color="auto" w:fill="FFFFFF"/>
              </w:rPr>
            </w:pPr>
            <w:r w:rsidRPr="009C0ACF">
              <w:rPr>
                <w:rStyle w:val="apple-converted-space"/>
                <w:b/>
                <w:spacing w:val="2"/>
                <w:sz w:val="28"/>
                <w:szCs w:val="28"/>
                <w:shd w:val="clear" w:color="auto" w:fill="FFFFFF"/>
              </w:rPr>
              <w:t xml:space="preserve">   </w:t>
            </w:r>
            <w:r w:rsidRPr="009C0ACF">
              <w:rPr>
                <w:rStyle w:val="apple-converted-space"/>
                <w:spacing w:val="2"/>
                <w:sz w:val="28"/>
                <w:szCs w:val="28"/>
                <w:shd w:val="clear" w:color="auto" w:fill="FFFFFF"/>
              </w:rPr>
              <w:t xml:space="preserve">1. Завещатель может возложить </w:t>
            </w:r>
            <w:r w:rsidRPr="009C0ACF">
              <w:rPr>
                <w:rStyle w:val="apple-converted-space"/>
                <w:spacing w:val="2"/>
                <w:sz w:val="28"/>
                <w:szCs w:val="28"/>
                <w:shd w:val="clear" w:color="auto" w:fill="FFFFFF"/>
              </w:rPr>
              <w:lastRenderedPageBreak/>
              <w:t>на наследника по завещанию обязанность совершить какое-либо действие или воздержаться от него, не предоставляя никому права требовать в качестве кредитора исполнения этой обязанности. Для осуществления общеполезной цели такая же обязанность может быть возложена на исполнителя завещания при выделении наследодателем части имущества для исполнения возложения.</w:t>
            </w:r>
          </w:p>
          <w:p w:rsidR="0084147F" w:rsidRPr="009C0ACF" w:rsidRDefault="0084147F" w:rsidP="003D18FF">
            <w:pPr>
              <w:pStyle w:val="10"/>
              <w:tabs>
                <w:tab w:val="clear" w:pos="708"/>
                <w:tab w:val="left" w:pos="33"/>
              </w:tabs>
              <w:spacing w:after="0" w:line="240" w:lineRule="auto"/>
              <w:ind w:left="0"/>
              <w:jc w:val="both"/>
              <w:rPr>
                <w:rStyle w:val="apple-converted-space"/>
                <w:spacing w:val="2"/>
                <w:sz w:val="28"/>
                <w:szCs w:val="28"/>
                <w:shd w:val="clear" w:color="auto" w:fill="FFFFFF"/>
              </w:rPr>
            </w:pPr>
            <w:r w:rsidRPr="009C0ACF">
              <w:rPr>
                <w:rStyle w:val="apple-converted-space"/>
                <w:spacing w:val="2"/>
                <w:sz w:val="28"/>
                <w:szCs w:val="28"/>
                <w:shd w:val="clear" w:color="auto" w:fill="FFFFFF"/>
              </w:rPr>
              <w:t xml:space="preserve">   2. К возложению, предметом которого являются действия, имеющие имущественный характер, соответственно применяются правила статьи 1057 настоящего Кодекса.</w:t>
            </w:r>
          </w:p>
          <w:p w:rsidR="0084147F" w:rsidRPr="009C0ACF" w:rsidRDefault="0084147F" w:rsidP="003D18FF">
            <w:pPr>
              <w:pStyle w:val="10"/>
              <w:tabs>
                <w:tab w:val="clear" w:pos="708"/>
                <w:tab w:val="left" w:pos="33"/>
              </w:tabs>
              <w:spacing w:after="0" w:line="240" w:lineRule="auto"/>
              <w:ind w:left="0"/>
              <w:jc w:val="both"/>
              <w:rPr>
                <w:rStyle w:val="apple-converted-space"/>
                <w:spacing w:val="2"/>
                <w:sz w:val="28"/>
                <w:szCs w:val="28"/>
                <w:shd w:val="clear" w:color="auto" w:fill="FFFFFF"/>
              </w:rPr>
            </w:pPr>
            <w:r w:rsidRPr="009C0ACF">
              <w:rPr>
                <w:rStyle w:val="apple-converted-space"/>
                <w:spacing w:val="2"/>
                <w:sz w:val="28"/>
                <w:szCs w:val="28"/>
                <w:shd w:val="clear" w:color="auto" w:fill="FFFFFF"/>
              </w:rPr>
              <w:t xml:space="preserve">   3. Обязанность исполнить возложение прекращается в случае, если по обстоятельствам, предусмотренным настоящим Кодексом, доля наследства, причитавшаяся или принадлежавшая наследнику, на котором лежала обязанность исполнить возложение, переходит к другим наследникам.</w:t>
            </w:r>
          </w:p>
          <w:p w:rsidR="0084147F" w:rsidRPr="009C0ACF" w:rsidRDefault="0084147F" w:rsidP="003D18FF">
            <w:pPr>
              <w:pStyle w:val="10"/>
              <w:tabs>
                <w:tab w:val="clear" w:pos="708"/>
                <w:tab w:val="left" w:pos="33"/>
              </w:tabs>
              <w:spacing w:after="0" w:line="240" w:lineRule="auto"/>
              <w:ind w:left="0"/>
              <w:jc w:val="both"/>
              <w:rPr>
                <w:rStyle w:val="apple-converted-space"/>
                <w:b/>
                <w:spacing w:val="2"/>
                <w:sz w:val="28"/>
                <w:szCs w:val="28"/>
                <w:shd w:val="clear" w:color="auto" w:fill="FFFFFF"/>
              </w:rPr>
            </w:pPr>
          </w:p>
        </w:tc>
        <w:tc>
          <w:tcPr>
            <w:tcW w:w="4677" w:type="dxa"/>
            <w:tcBorders>
              <w:top w:val="single" w:sz="4" w:space="0" w:color="auto"/>
              <w:left w:val="single" w:sz="4" w:space="0" w:color="auto"/>
              <w:bottom w:val="single" w:sz="4" w:space="0" w:color="auto"/>
              <w:right w:val="single" w:sz="4" w:space="0" w:color="auto"/>
            </w:tcBorders>
          </w:tcPr>
          <w:p w:rsidR="00127D0D" w:rsidRPr="009C0ACF" w:rsidRDefault="00127D0D" w:rsidP="003D18FF">
            <w:pPr>
              <w:pStyle w:val="10"/>
              <w:spacing w:after="0" w:line="240" w:lineRule="auto"/>
              <w:ind w:left="0"/>
              <w:rPr>
                <w:rStyle w:val="apple-converted-space"/>
                <w:b/>
                <w:spacing w:val="2"/>
                <w:sz w:val="28"/>
                <w:szCs w:val="28"/>
                <w:shd w:val="clear" w:color="auto" w:fill="FFFFFF"/>
              </w:rPr>
            </w:pPr>
            <w:r w:rsidRPr="009C0ACF">
              <w:rPr>
                <w:rStyle w:val="apple-converted-space"/>
                <w:b/>
                <w:spacing w:val="2"/>
                <w:sz w:val="28"/>
                <w:szCs w:val="28"/>
                <w:shd w:val="clear" w:color="auto" w:fill="FFFFFF"/>
              </w:rPr>
              <w:lastRenderedPageBreak/>
              <w:t xml:space="preserve">Статья 1058. Возложение </w:t>
            </w:r>
          </w:p>
          <w:p w:rsidR="00127D0D" w:rsidRPr="009C0ACF" w:rsidRDefault="00127D0D" w:rsidP="003D18FF">
            <w:pPr>
              <w:pStyle w:val="10"/>
              <w:tabs>
                <w:tab w:val="clear" w:pos="708"/>
                <w:tab w:val="left" w:pos="33"/>
              </w:tabs>
              <w:spacing w:after="0" w:line="240" w:lineRule="auto"/>
              <w:ind w:left="0"/>
              <w:jc w:val="both"/>
              <w:rPr>
                <w:rStyle w:val="apple-converted-space"/>
                <w:b/>
                <w:spacing w:val="2"/>
                <w:sz w:val="28"/>
                <w:szCs w:val="28"/>
                <w:shd w:val="clear" w:color="auto" w:fill="FFFFFF"/>
              </w:rPr>
            </w:pPr>
            <w:r w:rsidRPr="009C0ACF">
              <w:rPr>
                <w:rStyle w:val="apple-converted-space"/>
                <w:spacing w:val="2"/>
                <w:sz w:val="28"/>
                <w:szCs w:val="28"/>
                <w:shd w:val="clear" w:color="auto" w:fill="FFFFFF"/>
              </w:rPr>
              <w:t xml:space="preserve">1. Завещатель может </w:t>
            </w:r>
            <w:r w:rsidRPr="009C0ACF">
              <w:rPr>
                <w:rStyle w:val="apple-converted-space"/>
                <w:b/>
                <w:spacing w:val="2"/>
                <w:sz w:val="28"/>
                <w:szCs w:val="28"/>
                <w:shd w:val="clear" w:color="auto" w:fill="FFFFFF"/>
              </w:rPr>
              <w:t>в завещании</w:t>
            </w:r>
            <w:r w:rsidRPr="009C0ACF">
              <w:rPr>
                <w:rStyle w:val="apple-converted-space"/>
                <w:spacing w:val="2"/>
                <w:sz w:val="28"/>
                <w:szCs w:val="28"/>
                <w:shd w:val="clear" w:color="auto" w:fill="FFFFFF"/>
              </w:rPr>
              <w:t xml:space="preserve"> </w:t>
            </w:r>
            <w:r w:rsidR="007F1AA1" w:rsidRPr="009C0ACF">
              <w:rPr>
                <w:rStyle w:val="apple-converted-space"/>
                <w:spacing w:val="2"/>
                <w:sz w:val="28"/>
                <w:szCs w:val="28"/>
                <w:shd w:val="clear" w:color="auto" w:fill="FFFFFF"/>
              </w:rPr>
              <w:lastRenderedPageBreak/>
              <w:t xml:space="preserve">может </w:t>
            </w:r>
            <w:r w:rsidRPr="009C0ACF">
              <w:rPr>
                <w:rStyle w:val="apple-converted-space"/>
                <w:spacing w:val="2"/>
                <w:sz w:val="28"/>
                <w:szCs w:val="28"/>
                <w:shd w:val="clear" w:color="auto" w:fill="FFFFFF"/>
              </w:rPr>
              <w:t xml:space="preserve">возложить на одного или нескольких наследников обязанность совершить какое-либо действие </w:t>
            </w:r>
            <w:r w:rsidRPr="009C0ACF">
              <w:rPr>
                <w:rStyle w:val="apple-converted-space"/>
                <w:b/>
                <w:spacing w:val="2"/>
                <w:sz w:val="28"/>
                <w:szCs w:val="28"/>
                <w:shd w:val="clear" w:color="auto" w:fill="FFFFFF"/>
              </w:rPr>
              <w:t>имущественного или неимущественного характера, направленное на осуществление общеполезной цели (завещательное возложение). Такая же обязанность может быть возложена на исполнителя завещания при условии выделения в завещании части наследственного имущества для исполнения завещательного возложения.</w:t>
            </w:r>
          </w:p>
          <w:p w:rsidR="00127D0D" w:rsidRPr="009C0ACF" w:rsidRDefault="00127D0D" w:rsidP="003D18FF">
            <w:pPr>
              <w:pStyle w:val="10"/>
              <w:tabs>
                <w:tab w:val="clear" w:pos="708"/>
                <w:tab w:val="left" w:pos="33"/>
              </w:tabs>
              <w:spacing w:after="0" w:line="240" w:lineRule="auto"/>
              <w:ind w:left="0"/>
              <w:jc w:val="both"/>
              <w:rPr>
                <w:rStyle w:val="apple-converted-space"/>
                <w:spacing w:val="2"/>
                <w:sz w:val="28"/>
                <w:szCs w:val="28"/>
                <w:shd w:val="clear" w:color="auto" w:fill="FFFFFF"/>
              </w:rPr>
            </w:pPr>
            <w:r w:rsidRPr="009C0ACF">
              <w:rPr>
                <w:rStyle w:val="apple-converted-space"/>
                <w:spacing w:val="2"/>
                <w:sz w:val="28"/>
                <w:szCs w:val="28"/>
                <w:shd w:val="clear" w:color="auto" w:fill="FFFFFF"/>
              </w:rPr>
              <w:t xml:space="preserve">      2. К возложению, предметом которого являются действия, имеющие имущественный характер, соответственно применяются правила статьи 1057 настоящего Кодекса.</w:t>
            </w:r>
          </w:p>
          <w:p w:rsidR="00127D0D" w:rsidRPr="009C0ACF" w:rsidRDefault="00127D0D" w:rsidP="003D18FF">
            <w:pPr>
              <w:pStyle w:val="10"/>
              <w:tabs>
                <w:tab w:val="clear" w:pos="708"/>
                <w:tab w:val="left" w:pos="33"/>
              </w:tabs>
              <w:spacing w:after="0" w:line="240" w:lineRule="auto"/>
              <w:ind w:left="0"/>
              <w:jc w:val="both"/>
              <w:rPr>
                <w:rStyle w:val="apple-converted-space"/>
                <w:b/>
                <w:spacing w:val="2"/>
                <w:sz w:val="28"/>
                <w:szCs w:val="28"/>
                <w:shd w:val="clear" w:color="auto" w:fill="FFFFFF"/>
              </w:rPr>
            </w:pPr>
            <w:r w:rsidRPr="009C0ACF">
              <w:rPr>
                <w:rStyle w:val="apple-converted-space"/>
                <w:spacing w:val="2"/>
                <w:sz w:val="28"/>
                <w:szCs w:val="28"/>
                <w:shd w:val="clear" w:color="auto" w:fill="FFFFFF"/>
              </w:rPr>
              <w:t xml:space="preserve">     </w:t>
            </w:r>
            <w:r w:rsidRPr="009C0ACF">
              <w:rPr>
                <w:rStyle w:val="apple-converted-space"/>
                <w:b/>
                <w:spacing w:val="2"/>
                <w:sz w:val="28"/>
                <w:szCs w:val="28"/>
                <w:shd w:val="clear" w:color="auto" w:fill="FFFFFF"/>
              </w:rPr>
              <w:t xml:space="preserve"> 3. Если вследствие обстоятельств, предусмотренных настоящим Кодексом, доля наследства, причитавшаяся наследнику, на которого была возложена обязанность исполнить завещательное возложение переходит к другим наследникам, </w:t>
            </w:r>
            <w:r w:rsidRPr="009C0ACF">
              <w:rPr>
                <w:rStyle w:val="apple-converted-space"/>
                <w:b/>
                <w:spacing w:val="2"/>
                <w:sz w:val="28"/>
                <w:szCs w:val="28"/>
                <w:shd w:val="clear" w:color="auto" w:fill="FFFFFF"/>
              </w:rPr>
              <w:lastRenderedPageBreak/>
              <w:t>последние, постольку, поскольку из завещания или закона не следует иное, обязаны исполнить такое возложение.</w:t>
            </w:r>
          </w:p>
          <w:p w:rsidR="00127D0D" w:rsidRPr="009C0ACF" w:rsidRDefault="00127D0D" w:rsidP="003D18FF">
            <w:pPr>
              <w:pStyle w:val="10"/>
              <w:tabs>
                <w:tab w:val="clear" w:pos="708"/>
                <w:tab w:val="left" w:pos="33"/>
              </w:tabs>
              <w:spacing w:after="0" w:line="240" w:lineRule="auto"/>
              <w:ind w:left="0"/>
              <w:jc w:val="both"/>
              <w:rPr>
                <w:rStyle w:val="apple-converted-space"/>
                <w:b/>
                <w:spacing w:val="2"/>
                <w:sz w:val="28"/>
                <w:szCs w:val="28"/>
                <w:shd w:val="clear" w:color="auto" w:fill="FFFFFF"/>
              </w:rPr>
            </w:pPr>
            <w:r w:rsidRPr="009C0ACF">
              <w:rPr>
                <w:rStyle w:val="apple-converted-space"/>
                <w:b/>
                <w:spacing w:val="2"/>
                <w:sz w:val="28"/>
                <w:szCs w:val="28"/>
                <w:shd w:val="clear" w:color="auto" w:fill="FFFFFF"/>
              </w:rPr>
              <w:t xml:space="preserve">4. Заинтересованные лица, исполнитель завещания и любой из наследников </w:t>
            </w:r>
            <w:r w:rsidR="00532C90" w:rsidRPr="009C0ACF">
              <w:rPr>
                <w:rStyle w:val="apple-converted-space"/>
                <w:b/>
                <w:spacing w:val="2"/>
                <w:sz w:val="28"/>
                <w:szCs w:val="28"/>
                <w:shd w:val="clear" w:color="auto" w:fill="FFFFFF"/>
              </w:rPr>
              <w:t>вправе требовать исполнения возложения в судебном порядке, если завещанием не предусмотрено иное.</w:t>
            </w:r>
          </w:p>
        </w:tc>
        <w:tc>
          <w:tcPr>
            <w:tcW w:w="4253" w:type="dxa"/>
            <w:tcBorders>
              <w:top w:val="single" w:sz="4" w:space="0" w:color="auto"/>
              <w:left w:val="single" w:sz="4" w:space="0" w:color="auto"/>
              <w:bottom w:val="single" w:sz="4" w:space="0" w:color="auto"/>
              <w:right w:val="single" w:sz="4" w:space="0" w:color="auto"/>
            </w:tcBorders>
          </w:tcPr>
          <w:p w:rsidR="0084147F" w:rsidRPr="009C0ACF" w:rsidRDefault="003E5122" w:rsidP="003D18FF">
            <w:pPr>
              <w:pStyle w:val="10"/>
              <w:tabs>
                <w:tab w:val="clear" w:pos="708"/>
                <w:tab w:val="left" w:pos="459"/>
              </w:tabs>
              <w:spacing w:after="0" w:line="240" w:lineRule="auto"/>
              <w:ind w:left="0"/>
              <w:jc w:val="both"/>
              <w:rPr>
                <w:rStyle w:val="apple-converted-space"/>
                <w:spacing w:val="2"/>
                <w:sz w:val="28"/>
                <w:szCs w:val="28"/>
                <w:shd w:val="clear" w:color="auto" w:fill="FFFFFF"/>
              </w:rPr>
            </w:pPr>
            <w:r w:rsidRPr="009C0ACF">
              <w:rPr>
                <w:rStyle w:val="apple-converted-space"/>
                <w:spacing w:val="2"/>
                <w:sz w:val="28"/>
                <w:szCs w:val="28"/>
                <w:shd w:val="clear" w:color="auto" w:fill="FFFFFF"/>
              </w:rPr>
              <w:lastRenderedPageBreak/>
              <w:t xml:space="preserve">Во-первых, с целью установления четкого различия </w:t>
            </w:r>
            <w:r w:rsidRPr="009C0ACF">
              <w:rPr>
                <w:rStyle w:val="apple-converted-space"/>
                <w:spacing w:val="2"/>
                <w:sz w:val="28"/>
                <w:szCs w:val="28"/>
                <w:shd w:val="clear" w:color="auto" w:fill="FFFFFF"/>
              </w:rPr>
              <w:lastRenderedPageBreak/>
              <w:t xml:space="preserve">возложения от завещательного отказа. Во-вторых, смена наследника, обремененного завещательным возложением, не должна препятствовать выполнению воли завещателя, установившего возложение так же как в случае завещательного отказа (п. 5 ст. 1057 ГК). В-третьих, определяются круг лиц, имеющих право требовать исполнения возложения и его порядок. </w:t>
            </w:r>
          </w:p>
        </w:tc>
      </w:tr>
      <w:tr w:rsidR="00123F86" w:rsidRPr="009C0ACF" w:rsidTr="00262238">
        <w:trPr>
          <w:trHeight w:val="274"/>
        </w:trPr>
        <w:tc>
          <w:tcPr>
            <w:tcW w:w="568" w:type="dxa"/>
            <w:tcBorders>
              <w:top w:val="single" w:sz="4" w:space="0" w:color="auto"/>
              <w:left w:val="single" w:sz="4" w:space="0" w:color="auto"/>
              <w:bottom w:val="single" w:sz="4" w:space="0" w:color="auto"/>
              <w:right w:val="single" w:sz="4" w:space="0" w:color="auto"/>
            </w:tcBorders>
          </w:tcPr>
          <w:p w:rsidR="00621B51" w:rsidRPr="009C0ACF" w:rsidRDefault="0032116F" w:rsidP="003D18FF">
            <w:pPr>
              <w:numPr>
                <w:ilvl w:val="0"/>
                <w:numId w:val="12"/>
              </w:numPr>
              <w:tabs>
                <w:tab w:val="left" w:pos="0"/>
                <w:tab w:val="left" w:pos="142"/>
              </w:tabs>
              <w:ind w:left="0"/>
              <w:jc w:val="both"/>
              <w:rPr>
                <w:sz w:val="28"/>
                <w:szCs w:val="28"/>
                <w:lang w:eastAsia="en-US"/>
              </w:rPr>
            </w:pPr>
            <w:r>
              <w:rPr>
                <w:sz w:val="28"/>
                <w:szCs w:val="28"/>
                <w:lang w:eastAsia="en-US"/>
              </w:rPr>
              <w:lastRenderedPageBreak/>
              <w:t>4</w:t>
            </w:r>
          </w:p>
          <w:p w:rsidR="00123F86" w:rsidRPr="009C0ACF" w:rsidRDefault="00123F86" w:rsidP="003D18FF">
            <w:pPr>
              <w:rPr>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tcPr>
          <w:p w:rsidR="00123F86" w:rsidRPr="009C0ACF" w:rsidRDefault="00123F86" w:rsidP="003D18FF">
            <w:pPr>
              <w:pStyle w:val="10"/>
              <w:tabs>
                <w:tab w:val="clear" w:pos="708"/>
                <w:tab w:val="left" w:pos="34"/>
              </w:tabs>
              <w:spacing w:after="0" w:line="240" w:lineRule="auto"/>
              <w:ind w:left="0"/>
              <w:jc w:val="center"/>
              <w:rPr>
                <w:rStyle w:val="apple-converted-space"/>
                <w:b/>
                <w:spacing w:val="2"/>
                <w:sz w:val="28"/>
                <w:szCs w:val="28"/>
                <w:shd w:val="clear" w:color="auto" w:fill="FFFFFF"/>
              </w:rPr>
            </w:pPr>
            <w:r w:rsidRPr="009C0ACF">
              <w:rPr>
                <w:rStyle w:val="apple-converted-space"/>
                <w:b/>
                <w:spacing w:val="2"/>
                <w:sz w:val="28"/>
                <w:szCs w:val="28"/>
                <w:shd w:val="clear" w:color="auto" w:fill="FFFFFF"/>
              </w:rPr>
              <w:t>Пункт 2 статьи 1068</w:t>
            </w:r>
          </w:p>
        </w:tc>
        <w:tc>
          <w:tcPr>
            <w:tcW w:w="4536" w:type="dxa"/>
            <w:gridSpan w:val="2"/>
            <w:tcBorders>
              <w:top w:val="single" w:sz="4" w:space="0" w:color="auto"/>
              <w:left w:val="single" w:sz="4" w:space="0" w:color="auto"/>
              <w:bottom w:val="single" w:sz="4" w:space="0" w:color="auto"/>
              <w:right w:val="single" w:sz="4" w:space="0" w:color="auto"/>
            </w:tcBorders>
          </w:tcPr>
          <w:p w:rsidR="00123F86" w:rsidRPr="009C0ACF" w:rsidRDefault="00123F86" w:rsidP="003D18FF">
            <w:pPr>
              <w:pStyle w:val="10"/>
              <w:spacing w:after="0" w:line="240" w:lineRule="auto"/>
              <w:ind w:left="0"/>
              <w:rPr>
                <w:rStyle w:val="apple-converted-space"/>
                <w:b/>
                <w:spacing w:val="2"/>
                <w:sz w:val="28"/>
                <w:szCs w:val="28"/>
                <w:shd w:val="clear" w:color="auto" w:fill="FFFFFF"/>
              </w:rPr>
            </w:pPr>
            <w:r w:rsidRPr="009C0ACF">
              <w:rPr>
                <w:rStyle w:val="apple-converted-space"/>
                <w:b/>
                <w:spacing w:val="2"/>
                <w:sz w:val="28"/>
                <w:szCs w:val="28"/>
                <w:shd w:val="clear" w:color="auto" w:fill="FFFFFF"/>
              </w:rPr>
              <w:t>Статья 1068. Нетрудоспособные иждивенцы наследодателя</w:t>
            </w:r>
          </w:p>
          <w:p w:rsidR="00123F86" w:rsidRPr="009C0ACF" w:rsidRDefault="0062171E" w:rsidP="003D18FF">
            <w:pPr>
              <w:pStyle w:val="10"/>
              <w:spacing w:after="0" w:line="240" w:lineRule="auto"/>
              <w:ind w:left="0"/>
              <w:rPr>
                <w:rStyle w:val="apple-converted-space"/>
                <w:spacing w:val="2"/>
                <w:sz w:val="28"/>
                <w:szCs w:val="28"/>
                <w:shd w:val="clear" w:color="auto" w:fill="FFFFFF"/>
              </w:rPr>
            </w:pPr>
            <w:r w:rsidRPr="009C0ACF">
              <w:rPr>
                <w:rStyle w:val="apple-converted-space"/>
                <w:b/>
                <w:spacing w:val="2"/>
                <w:sz w:val="28"/>
                <w:szCs w:val="28"/>
                <w:shd w:val="clear" w:color="auto" w:fill="FFFFFF"/>
              </w:rPr>
              <w:t xml:space="preserve"> </w:t>
            </w:r>
            <w:r w:rsidRPr="009C0ACF">
              <w:rPr>
                <w:rStyle w:val="apple-converted-space"/>
                <w:spacing w:val="2"/>
                <w:sz w:val="28"/>
                <w:szCs w:val="28"/>
                <w:shd w:val="clear" w:color="auto" w:fill="FFFFFF"/>
              </w:rPr>
              <w:t>…</w:t>
            </w:r>
          </w:p>
          <w:p w:rsidR="00123F86" w:rsidRPr="009C0ACF" w:rsidRDefault="0062171E" w:rsidP="003D18FF">
            <w:pPr>
              <w:pStyle w:val="10"/>
              <w:spacing w:after="0" w:line="240" w:lineRule="auto"/>
              <w:ind w:left="0"/>
              <w:jc w:val="both"/>
              <w:rPr>
                <w:rStyle w:val="apple-converted-space"/>
                <w:spacing w:val="2"/>
                <w:sz w:val="28"/>
                <w:szCs w:val="28"/>
                <w:shd w:val="clear" w:color="auto" w:fill="FFFFFF"/>
              </w:rPr>
            </w:pPr>
            <w:r w:rsidRPr="009C0ACF">
              <w:rPr>
                <w:rStyle w:val="apple-converted-space"/>
                <w:spacing w:val="2"/>
                <w:sz w:val="28"/>
                <w:szCs w:val="28"/>
                <w:shd w:val="clear" w:color="auto" w:fill="FFFFFF"/>
              </w:rPr>
              <w:t xml:space="preserve"> </w:t>
            </w:r>
            <w:r w:rsidR="00123F86" w:rsidRPr="009C0ACF">
              <w:rPr>
                <w:rStyle w:val="apple-converted-space"/>
                <w:spacing w:val="2"/>
                <w:sz w:val="28"/>
                <w:szCs w:val="28"/>
                <w:shd w:val="clear" w:color="auto" w:fill="FFFFFF"/>
              </w:rPr>
              <w:t>2. Наследники по закону, которые не входят в круг наследников, указанных в статьях 1062, 1063, 1064 настоящего Кодекса, но ко дню открытия наследства являлись нетрудоспособными и не менее года до смерти наследодателя находились на его иждивении и проживали совместно с ним, наследуют вместе и наравне с наследниками той очереди, которая призывается к наследованию.</w:t>
            </w:r>
          </w:p>
        </w:tc>
        <w:tc>
          <w:tcPr>
            <w:tcW w:w="4677" w:type="dxa"/>
            <w:tcBorders>
              <w:top w:val="single" w:sz="4" w:space="0" w:color="auto"/>
              <w:left w:val="single" w:sz="4" w:space="0" w:color="auto"/>
              <w:bottom w:val="single" w:sz="4" w:space="0" w:color="auto"/>
              <w:right w:val="single" w:sz="4" w:space="0" w:color="auto"/>
            </w:tcBorders>
          </w:tcPr>
          <w:p w:rsidR="00123F86" w:rsidRPr="009C0ACF" w:rsidRDefault="00123F86" w:rsidP="003D18FF">
            <w:pPr>
              <w:pStyle w:val="10"/>
              <w:spacing w:after="0" w:line="240" w:lineRule="auto"/>
              <w:ind w:left="0"/>
              <w:rPr>
                <w:rStyle w:val="apple-converted-space"/>
                <w:b/>
                <w:spacing w:val="2"/>
                <w:sz w:val="28"/>
                <w:szCs w:val="28"/>
                <w:shd w:val="clear" w:color="auto" w:fill="FFFFFF"/>
              </w:rPr>
            </w:pPr>
            <w:r w:rsidRPr="009C0ACF">
              <w:rPr>
                <w:rStyle w:val="apple-converted-space"/>
                <w:b/>
                <w:spacing w:val="2"/>
                <w:sz w:val="28"/>
                <w:szCs w:val="28"/>
                <w:shd w:val="clear" w:color="auto" w:fill="FFFFFF"/>
              </w:rPr>
              <w:t>Статья 1068. Нетрудоспособные иждивенцы наследодателя</w:t>
            </w:r>
          </w:p>
          <w:p w:rsidR="00123F86" w:rsidRPr="009C0ACF" w:rsidRDefault="0062171E" w:rsidP="003D18FF">
            <w:pPr>
              <w:pStyle w:val="10"/>
              <w:spacing w:after="0" w:line="240" w:lineRule="auto"/>
              <w:ind w:left="0"/>
              <w:rPr>
                <w:rStyle w:val="apple-converted-space"/>
                <w:spacing w:val="2"/>
                <w:sz w:val="28"/>
                <w:szCs w:val="28"/>
                <w:shd w:val="clear" w:color="auto" w:fill="FFFFFF"/>
              </w:rPr>
            </w:pPr>
            <w:r w:rsidRPr="009C0ACF">
              <w:rPr>
                <w:rStyle w:val="apple-converted-space"/>
                <w:b/>
                <w:spacing w:val="2"/>
                <w:sz w:val="28"/>
                <w:szCs w:val="28"/>
                <w:shd w:val="clear" w:color="auto" w:fill="FFFFFF"/>
              </w:rPr>
              <w:t xml:space="preserve">  </w:t>
            </w:r>
            <w:r w:rsidRPr="009C0ACF">
              <w:rPr>
                <w:rStyle w:val="apple-converted-space"/>
                <w:spacing w:val="2"/>
                <w:sz w:val="28"/>
                <w:szCs w:val="28"/>
                <w:shd w:val="clear" w:color="auto" w:fill="FFFFFF"/>
              </w:rPr>
              <w:t>…</w:t>
            </w:r>
          </w:p>
          <w:p w:rsidR="00123F86" w:rsidRPr="009C0ACF" w:rsidRDefault="0062171E" w:rsidP="003D18FF">
            <w:pPr>
              <w:pStyle w:val="10"/>
              <w:spacing w:after="0" w:line="240" w:lineRule="auto"/>
              <w:ind w:left="0"/>
              <w:jc w:val="both"/>
              <w:rPr>
                <w:rStyle w:val="apple-converted-space"/>
                <w:spacing w:val="2"/>
                <w:sz w:val="28"/>
                <w:szCs w:val="28"/>
                <w:shd w:val="clear" w:color="auto" w:fill="FFFFFF"/>
              </w:rPr>
            </w:pPr>
            <w:r w:rsidRPr="009C0ACF">
              <w:rPr>
                <w:rStyle w:val="apple-converted-space"/>
                <w:spacing w:val="2"/>
                <w:sz w:val="28"/>
                <w:szCs w:val="28"/>
                <w:shd w:val="clear" w:color="auto" w:fill="FFFFFF"/>
              </w:rPr>
              <w:t xml:space="preserve"> </w:t>
            </w:r>
            <w:r w:rsidR="00123F86" w:rsidRPr="009C0ACF">
              <w:rPr>
                <w:rStyle w:val="apple-converted-space"/>
                <w:spacing w:val="2"/>
                <w:sz w:val="28"/>
                <w:szCs w:val="28"/>
                <w:shd w:val="clear" w:color="auto" w:fill="FFFFFF"/>
              </w:rPr>
              <w:t xml:space="preserve">2. </w:t>
            </w:r>
            <w:r w:rsidR="00123F86" w:rsidRPr="009C0ACF">
              <w:rPr>
                <w:rStyle w:val="apple-converted-space"/>
                <w:b/>
                <w:spacing w:val="2"/>
                <w:sz w:val="28"/>
                <w:szCs w:val="28"/>
                <w:shd w:val="clear" w:color="auto" w:fill="FFFFFF"/>
              </w:rPr>
              <w:t>К наследникам по закону относятся граждане</w:t>
            </w:r>
            <w:r w:rsidR="00123F86" w:rsidRPr="009C0ACF">
              <w:rPr>
                <w:rStyle w:val="apple-converted-space"/>
                <w:spacing w:val="2"/>
                <w:sz w:val="28"/>
                <w:szCs w:val="28"/>
                <w:shd w:val="clear" w:color="auto" w:fill="FFFFFF"/>
              </w:rPr>
              <w:t xml:space="preserve">, которые не входят в круг наследников, указанных в статьях </w:t>
            </w:r>
            <w:r w:rsidR="00123F86" w:rsidRPr="009C0ACF">
              <w:rPr>
                <w:rStyle w:val="apple-converted-space"/>
                <w:b/>
                <w:spacing w:val="2"/>
                <w:sz w:val="28"/>
                <w:szCs w:val="28"/>
                <w:shd w:val="clear" w:color="auto" w:fill="FFFFFF"/>
              </w:rPr>
              <w:t>1061,</w:t>
            </w:r>
            <w:r w:rsidR="00123F86" w:rsidRPr="009C0ACF">
              <w:rPr>
                <w:rStyle w:val="apple-converted-space"/>
                <w:spacing w:val="2"/>
                <w:sz w:val="28"/>
                <w:szCs w:val="28"/>
                <w:shd w:val="clear" w:color="auto" w:fill="FFFFFF"/>
              </w:rPr>
              <w:t xml:space="preserve"> 1062, 1063, 1064 настоящего Кодекса, но ко дню открытия наследства являлись нетрудоспособными и не менее года до смерти наследодателя находились на его иждивении и проживали совместно с ним, наследуют вместе и наравне с наследниками той очереди, которая призывается к наследованию. </w:t>
            </w:r>
          </w:p>
        </w:tc>
        <w:tc>
          <w:tcPr>
            <w:tcW w:w="4253" w:type="dxa"/>
            <w:tcBorders>
              <w:top w:val="single" w:sz="4" w:space="0" w:color="auto"/>
              <w:left w:val="single" w:sz="4" w:space="0" w:color="auto"/>
              <w:bottom w:val="single" w:sz="4" w:space="0" w:color="auto"/>
              <w:right w:val="single" w:sz="4" w:space="0" w:color="auto"/>
            </w:tcBorders>
          </w:tcPr>
          <w:p w:rsidR="00123F86" w:rsidRPr="009C0ACF" w:rsidRDefault="00123F86" w:rsidP="003D18FF">
            <w:pPr>
              <w:pStyle w:val="10"/>
              <w:tabs>
                <w:tab w:val="clear" w:pos="708"/>
                <w:tab w:val="left" w:pos="459"/>
              </w:tabs>
              <w:spacing w:after="0" w:line="240" w:lineRule="auto"/>
              <w:ind w:left="0"/>
              <w:jc w:val="both"/>
              <w:rPr>
                <w:rStyle w:val="apple-converted-space"/>
                <w:spacing w:val="2"/>
                <w:sz w:val="28"/>
                <w:szCs w:val="28"/>
                <w:shd w:val="clear" w:color="auto" w:fill="FFFFFF"/>
              </w:rPr>
            </w:pPr>
            <w:r w:rsidRPr="009C0ACF">
              <w:rPr>
                <w:rStyle w:val="apple-converted-space"/>
                <w:spacing w:val="2"/>
                <w:sz w:val="28"/>
                <w:szCs w:val="28"/>
                <w:shd w:val="clear" w:color="auto" w:fill="FFFFFF"/>
              </w:rPr>
              <w:t xml:space="preserve">Уточнение круга лиц из числа иждивенцев, призываемых к наследованию, но не входящих в круг наследников по закону. В данном пункте должны быть указаны иждивенцы, которые не </w:t>
            </w:r>
            <w:r w:rsidR="00CD5CFA" w:rsidRPr="009C0ACF">
              <w:rPr>
                <w:rStyle w:val="apple-converted-space"/>
                <w:spacing w:val="2"/>
                <w:sz w:val="28"/>
                <w:szCs w:val="28"/>
                <w:shd w:val="clear" w:color="auto" w:fill="FFFFFF"/>
              </w:rPr>
              <w:t>я</w:t>
            </w:r>
            <w:r w:rsidRPr="009C0ACF">
              <w:rPr>
                <w:rStyle w:val="apple-converted-space"/>
                <w:spacing w:val="2"/>
                <w:sz w:val="28"/>
                <w:szCs w:val="28"/>
                <w:shd w:val="clear" w:color="auto" w:fill="FFFFFF"/>
              </w:rPr>
              <w:t xml:space="preserve">вляются наследниками по закону  и не входят в круг наследников по закону ни первой, ни последующей очередей. </w:t>
            </w:r>
          </w:p>
        </w:tc>
      </w:tr>
      <w:tr w:rsidR="00AF5B61" w:rsidRPr="009C0ACF" w:rsidTr="00262238">
        <w:trPr>
          <w:trHeight w:val="274"/>
        </w:trPr>
        <w:tc>
          <w:tcPr>
            <w:tcW w:w="568" w:type="dxa"/>
            <w:tcBorders>
              <w:top w:val="single" w:sz="4" w:space="0" w:color="auto"/>
              <w:left w:val="single" w:sz="4" w:space="0" w:color="auto"/>
              <w:bottom w:val="single" w:sz="4" w:space="0" w:color="auto"/>
              <w:right w:val="single" w:sz="4" w:space="0" w:color="auto"/>
            </w:tcBorders>
          </w:tcPr>
          <w:p w:rsidR="00AF5B61" w:rsidRPr="009C0ACF" w:rsidRDefault="0032116F" w:rsidP="003D18FF">
            <w:pPr>
              <w:numPr>
                <w:ilvl w:val="0"/>
                <w:numId w:val="12"/>
              </w:numPr>
              <w:tabs>
                <w:tab w:val="left" w:pos="0"/>
                <w:tab w:val="left" w:pos="142"/>
              </w:tabs>
              <w:ind w:left="0"/>
              <w:jc w:val="both"/>
              <w:rPr>
                <w:sz w:val="28"/>
                <w:szCs w:val="28"/>
                <w:lang w:eastAsia="en-US"/>
              </w:rPr>
            </w:pPr>
            <w:r>
              <w:rPr>
                <w:sz w:val="28"/>
                <w:szCs w:val="28"/>
                <w:lang w:eastAsia="en-US"/>
              </w:rPr>
              <w:t>5</w:t>
            </w:r>
          </w:p>
        </w:tc>
        <w:tc>
          <w:tcPr>
            <w:tcW w:w="1276" w:type="dxa"/>
            <w:tcBorders>
              <w:top w:val="single" w:sz="4" w:space="0" w:color="auto"/>
              <w:left w:val="single" w:sz="4" w:space="0" w:color="auto"/>
              <w:bottom w:val="single" w:sz="4" w:space="0" w:color="auto"/>
              <w:right w:val="single" w:sz="4" w:space="0" w:color="auto"/>
            </w:tcBorders>
          </w:tcPr>
          <w:p w:rsidR="00AF5B61" w:rsidRPr="009C0ACF" w:rsidRDefault="00B1188B" w:rsidP="003D18FF">
            <w:pPr>
              <w:pStyle w:val="10"/>
              <w:tabs>
                <w:tab w:val="clear" w:pos="708"/>
                <w:tab w:val="left" w:pos="34"/>
              </w:tabs>
              <w:spacing w:after="0" w:line="240" w:lineRule="auto"/>
              <w:ind w:left="0"/>
              <w:jc w:val="both"/>
              <w:rPr>
                <w:rStyle w:val="apple-converted-space"/>
                <w:b/>
                <w:spacing w:val="2"/>
                <w:sz w:val="28"/>
                <w:szCs w:val="28"/>
                <w:shd w:val="clear" w:color="auto" w:fill="FFFFFF"/>
              </w:rPr>
            </w:pPr>
            <w:r w:rsidRPr="009C0ACF">
              <w:rPr>
                <w:rStyle w:val="apple-converted-space"/>
                <w:b/>
                <w:spacing w:val="2"/>
                <w:sz w:val="28"/>
                <w:szCs w:val="28"/>
                <w:shd w:val="clear" w:color="auto" w:fill="FFFFFF"/>
              </w:rPr>
              <w:t xml:space="preserve">Новый пункт 2 </w:t>
            </w:r>
            <w:r w:rsidRPr="009C0ACF">
              <w:rPr>
                <w:rStyle w:val="apple-converted-space"/>
                <w:b/>
                <w:spacing w:val="2"/>
                <w:sz w:val="28"/>
                <w:szCs w:val="28"/>
                <w:shd w:val="clear" w:color="auto" w:fill="FFFFFF"/>
              </w:rPr>
              <w:lastRenderedPageBreak/>
              <w:t>статьи 1072-3</w:t>
            </w:r>
          </w:p>
        </w:tc>
        <w:tc>
          <w:tcPr>
            <w:tcW w:w="4536" w:type="dxa"/>
            <w:gridSpan w:val="2"/>
            <w:tcBorders>
              <w:top w:val="single" w:sz="4" w:space="0" w:color="auto"/>
              <w:left w:val="single" w:sz="4" w:space="0" w:color="auto"/>
              <w:bottom w:val="single" w:sz="4" w:space="0" w:color="auto"/>
              <w:right w:val="single" w:sz="4" w:space="0" w:color="auto"/>
            </w:tcBorders>
          </w:tcPr>
          <w:p w:rsidR="004826C7" w:rsidRPr="009C0ACF" w:rsidRDefault="004826C7" w:rsidP="003D18FF">
            <w:pPr>
              <w:pStyle w:val="10"/>
              <w:spacing w:after="0" w:line="240" w:lineRule="auto"/>
              <w:ind w:left="0"/>
              <w:jc w:val="both"/>
              <w:rPr>
                <w:rStyle w:val="apple-converted-space"/>
                <w:b/>
                <w:spacing w:val="2"/>
                <w:sz w:val="28"/>
                <w:szCs w:val="28"/>
                <w:shd w:val="clear" w:color="auto" w:fill="FFFFFF"/>
              </w:rPr>
            </w:pPr>
            <w:r w:rsidRPr="009C0ACF">
              <w:rPr>
                <w:rStyle w:val="apple-converted-space"/>
                <w:b/>
                <w:spacing w:val="2"/>
                <w:sz w:val="28"/>
                <w:szCs w:val="28"/>
                <w:shd w:val="clear" w:color="auto" w:fill="FFFFFF"/>
              </w:rPr>
              <w:lastRenderedPageBreak/>
              <w:t xml:space="preserve">  Статья 1072-3. Принятие наследства по истечении </w:t>
            </w:r>
            <w:r w:rsidRPr="009C0ACF">
              <w:rPr>
                <w:rStyle w:val="apple-converted-space"/>
                <w:b/>
                <w:spacing w:val="2"/>
                <w:sz w:val="28"/>
                <w:szCs w:val="28"/>
                <w:shd w:val="clear" w:color="auto" w:fill="FFFFFF"/>
              </w:rPr>
              <w:lastRenderedPageBreak/>
              <w:t>установленного срока</w:t>
            </w:r>
          </w:p>
          <w:p w:rsidR="004826C7" w:rsidRPr="009C0ACF" w:rsidRDefault="004826C7" w:rsidP="003D18FF">
            <w:pPr>
              <w:pStyle w:val="10"/>
              <w:spacing w:after="0" w:line="240" w:lineRule="auto"/>
              <w:ind w:left="0"/>
              <w:rPr>
                <w:rStyle w:val="apple-converted-space"/>
                <w:b/>
                <w:spacing w:val="2"/>
                <w:sz w:val="28"/>
                <w:szCs w:val="28"/>
                <w:shd w:val="clear" w:color="auto" w:fill="FFFFFF"/>
              </w:rPr>
            </w:pPr>
            <w:r w:rsidRPr="009C0ACF">
              <w:rPr>
                <w:rStyle w:val="apple-converted-space"/>
                <w:b/>
                <w:spacing w:val="2"/>
                <w:sz w:val="28"/>
                <w:szCs w:val="28"/>
                <w:shd w:val="clear" w:color="auto" w:fill="FFFFFF"/>
              </w:rPr>
              <w:t xml:space="preserve">  …</w:t>
            </w:r>
          </w:p>
          <w:p w:rsidR="00AF5B61" w:rsidRPr="009C0ACF" w:rsidRDefault="004826C7" w:rsidP="003D18FF">
            <w:pPr>
              <w:pStyle w:val="10"/>
              <w:spacing w:after="0" w:line="240" w:lineRule="auto"/>
              <w:ind w:left="0"/>
              <w:rPr>
                <w:rStyle w:val="apple-converted-space"/>
                <w:b/>
                <w:spacing w:val="2"/>
                <w:sz w:val="28"/>
                <w:szCs w:val="28"/>
                <w:shd w:val="clear" w:color="auto" w:fill="FFFFFF"/>
              </w:rPr>
            </w:pPr>
            <w:r w:rsidRPr="009C0ACF">
              <w:rPr>
                <w:rStyle w:val="apple-converted-space"/>
                <w:b/>
                <w:spacing w:val="2"/>
                <w:sz w:val="28"/>
                <w:szCs w:val="28"/>
                <w:shd w:val="clear" w:color="auto" w:fill="FFFFFF"/>
              </w:rPr>
              <w:t xml:space="preserve">  2. </w:t>
            </w:r>
            <w:r w:rsidR="00B1188B" w:rsidRPr="009C0ACF">
              <w:rPr>
                <w:rStyle w:val="apple-converted-space"/>
                <w:b/>
                <w:spacing w:val="2"/>
                <w:sz w:val="28"/>
                <w:szCs w:val="28"/>
                <w:shd w:val="clear" w:color="auto" w:fill="FFFFFF"/>
              </w:rPr>
              <w:t xml:space="preserve">Отсутствует </w:t>
            </w:r>
          </w:p>
        </w:tc>
        <w:tc>
          <w:tcPr>
            <w:tcW w:w="4677" w:type="dxa"/>
            <w:tcBorders>
              <w:top w:val="single" w:sz="4" w:space="0" w:color="auto"/>
              <w:left w:val="single" w:sz="4" w:space="0" w:color="auto"/>
              <w:bottom w:val="single" w:sz="4" w:space="0" w:color="auto"/>
              <w:right w:val="single" w:sz="4" w:space="0" w:color="auto"/>
            </w:tcBorders>
          </w:tcPr>
          <w:p w:rsidR="00AF5B61" w:rsidRPr="009C0ACF" w:rsidRDefault="004826C7" w:rsidP="003D18FF">
            <w:pPr>
              <w:pStyle w:val="10"/>
              <w:spacing w:after="0" w:line="240" w:lineRule="auto"/>
              <w:ind w:left="0"/>
              <w:jc w:val="both"/>
              <w:rPr>
                <w:rStyle w:val="apple-converted-space"/>
                <w:b/>
                <w:spacing w:val="2"/>
                <w:sz w:val="28"/>
                <w:szCs w:val="28"/>
                <w:shd w:val="clear" w:color="auto" w:fill="FFFFFF"/>
              </w:rPr>
            </w:pPr>
            <w:r w:rsidRPr="009C0ACF">
              <w:rPr>
                <w:rStyle w:val="apple-converted-space"/>
                <w:b/>
                <w:spacing w:val="2"/>
                <w:sz w:val="28"/>
                <w:szCs w:val="28"/>
                <w:shd w:val="clear" w:color="auto" w:fill="FFFFFF"/>
              </w:rPr>
              <w:lastRenderedPageBreak/>
              <w:t xml:space="preserve">  </w:t>
            </w:r>
            <w:r w:rsidR="00B1188B" w:rsidRPr="009C0ACF">
              <w:rPr>
                <w:rStyle w:val="apple-converted-space"/>
                <w:b/>
                <w:spacing w:val="2"/>
                <w:sz w:val="28"/>
                <w:szCs w:val="28"/>
                <w:shd w:val="clear" w:color="auto" w:fill="FFFFFF"/>
              </w:rPr>
              <w:t xml:space="preserve">Статья 1072-3. Принятие наследства по истечении </w:t>
            </w:r>
            <w:r w:rsidR="00B1188B" w:rsidRPr="009C0ACF">
              <w:rPr>
                <w:rStyle w:val="apple-converted-space"/>
                <w:b/>
                <w:spacing w:val="2"/>
                <w:sz w:val="28"/>
                <w:szCs w:val="28"/>
                <w:shd w:val="clear" w:color="auto" w:fill="FFFFFF"/>
              </w:rPr>
              <w:lastRenderedPageBreak/>
              <w:t>установленного срока</w:t>
            </w:r>
          </w:p>
          <w:p w:rsidR="00CB2EAA" w:rsidRPr="009C0ACF" w:rsidRDefault="004826C7" w:rsidP="003D18FF">
            <w:pPr>
              <w:pStyle w:val="10"/>
              <w:spacing w:after="0" w:line="240" w:lineRule="auto"/>
              <w:ind w:left="0"/>
              <w:jc w:val="both"/>
              <w:rPr>
                <w:rStyle w:val="apple-converted-space"/>
                <w:b/>
                <w:spacing w:val="2"/>
                <w:sz w:val="28"/>
                <w:szCs w:val="28"/>
                <w:shd w:val="clear" w:color="auto" w:fill="FFFFFF"/>
              </w:rPr>
            </w:pPr>
            <w:r w:rsidRPr="009C0ACF">
              <w:rPr>
                <w:rStyle w:val="apple-converted-space"/>
                <w:b/>
                <w:spacing w:val="2"/>
                <w:sz w:val="28"/>
                <w:szCs w:val="28"/>
                <w:shd w:val="clear" w:color="auto" w:fill="FFFFFF"/>
              </w:rPr>
              <w:t xml:space="preserve">  …</w:t>
            </w:r>
          </w:p>
          <w:p w:rsidR="00B1188B" w:rsidRPr="009C0ACF" w:rsidRDefault="00B1188B" w:rsidP="003D18FF">
            <w:pPr>
              <w:pStyle w:val="10"/>
              <w:spacing w:after="0" w:line="240" w:lineRule="auto"/>
              <w:ind w:left="0"/>
              <w:jc w:val="both"/>
              <w:rPr>
                <w:rStyle w:val="apple-converted-space"/>
                <w:b/>
                <w:spacing w:val="2"/>
                <w:sz w:val="28"/>
                <w:szCs w:val="28"/>
                <w:shd w:val="clear" w:color="auto" w:fill="FFFFFF"/>
              </w:rPr>
            </w:pPr>
            <w:r w:rsidRPr="009C0ACF">
              <w:rPr>
                <w:rStyle w:val="apple-converted-space"/>
                <w:b/>
                <w:spacing w:val="2"/>
                <w:sz w:val="28"/>
                <w:szCs w:val="28"/>
                <w:shd w:val="clear" w:color="auto" w:fill="FFFFFF"/>
              </w:rPr>
              <w:t>2. Наследство может быть принято наследником по истечении срока, установленного для его принятия, без обращения в суд при условии нотариально засвидетельствованного согласия на это всех остальных наследников, принявших наследство. Если наследственное имущество сохранилось в натуре, то такое согласие наследников является основанием аннулировани</w:t>
            </w:r>
            <w:r w:rsidR="007F1AA1" w:rsidRPr="009C0ACF">
              <w:rPr>
                <w:rStyle w:val="apple-converted-space"/>
                <w:b/>
                <w:spacing w:val="2"/>
                <w:sz w:val="28"/>
                <w:szCs w:val="28"/>
                <w:shd w:val="clear" w:color="auto" w:fill="FFFFFF"/>
              </w:rPr>
              <w:t>я</w:t>
            </w:r>
            <w:r w:rsidRPr="009C0ACF">
              <w:rPr>
                <w:rStyle w:val="apple-converted-space"/>
                <w:b/>
                <w:spacing w:val="2"/>
                <w:sz w:val="28"/>
                <w:szCs w:val="28"/>
                <w:shd w:val="clear" w:color="auto" w:fill="FFFFFF"/>
              </w:rPr>
              <w:t xml:space="preserve"> нотариусом ранее выданного свидетельства о праве на наследство и основанием выдачи нового свидетельства.</w:t>
            </w:r>
          </w:p>
          <w:p w:rsidR="00B1188B" w:rsidRPr="009C0ACF" w:rsidRDefault="00B1188B" w:rsidP="003D18FF">
            <w:pPr>
              <w:pStyle w:val="10"/>
              <w:spacing w:after="0" w:line="240" w:lineRule="auto"/>
              <w:ind w:left="0"/>
              <w:jc w:val="both"/>
              <w:rPr>
                <w:rStyle w:val="apple-converted-space"/>
                <w:b/>
                <w:spacing w:val="2"/>
                <w:sz w:val="28"/>
                <w:szCs w:val="28"/>
                <w:shd w:val="clear" w:color="auto" w:fill="FFFFFF"/>
              </w:rPr>
            </w:pPr>
            <w:r w:rsidRPr="009C0ACF">
              <w:rPr>
                <w:rStyle w:val="apple-converted-space"/>
                <w:b/>
                <w:spacing w:val="2"/>
                <w:sz w:val="28"/>
                <w:szCs w:val="28"/>
                <w:shd w:val="clear" w:color="auto" w:fill="FFFFFF"/>
              </w:rPr>
              <w:t xml:space="preserve">Если на основании ранее выданного свидетельства была осуществлена государственная регистрация прав на недвижимое имущество, постановление нотариуса об аннулировании ранее выданного свидетельства и новое свидетельство являются основанием внесения соответствующих изменений в запись о государственной </w:t>
            </w:r>
            <w:r w:rsidRPr="009C0ACF">
              <w:rPr>
                <w:rStyle w:val="apple-converted-space"/>
                <w:b/>
                <w:spacing w:val="2"/>
                <w:sz w:val="28"/>
                <w:szCs w:val="28"/>
                <w:shd w:val="clear" w:color="auto" w:fill="FFFFFF"/>
              </w:rPr>
              <w:lastRenderedPageBreak/>
              <w:t xml:space="preserve">регистрации. </w:t>
            </w:r>
          </w:p>
        </w:tc>
        <w:tc>
          <w:tcPr>
            <w:tcW w:w="4253" w:type="dxa"/>
            <w:tcBorders>
              <w:top w:val="single" w:sz="4" w:space="0" w:color="auto"/>
              <w:left w:val="single" w:sz="4" w:space="0" w:color="auto"/>
              <w:bottom w:val="single" w:sz="4" w:space="0" w:color="auto"/>
              <w:right w:val="single" w:sz="4" w:space="0" w:color="auto"/>
            </w:tcBorders>
          </w:tcPr>
          <w:p w:rsidR="00AF5B61" w:rsidRPr="009C0ACF" w:rsidRDefault="00FF740F" w:rsidP="003D18FF">
            <w:pPr>
              <w:pStyle w:val="10"/>
              <w:tabs>
                <w:tab w:val="clear" w:pos="708"/>
                <w:tab w:val="left" w:pos="459"/>
              </w:tabs>
              <w:spacing w:after="0" w:line="240" w:lineRule="auto"/>
              <w:ind w:left="0"/>
              <w:jc w:val="both"/>
              <w:rPr>
                <w:rStyle w:val="apple-converted-space"/>
                <w:spacing w:val="2"/>
                <w:sz w:val="28"/>
                <w:szCs w:val="28"/>
                <w:shd w:val="clear" w:color="auto" w:fill="FFFFFF"/>
              </w:rPr>
            </w:pPr>
            <w:r w:rsidRPr="009C0ACF">
              <w:rPr>
                <w:rStyle w:val="apple-converted-space"/>
                <w:spacing w:val="2"/>
                <w:sz w:val="28"/>
                <w:szCs w:val="28"/>
                <w:shd w:val="clear" w:color="auto" w:fill="FFFFFF"/>
              </w:rPr>
              <w:lastRenderedPageBreak/>
              <w:t xml:space="preserve">Упрощение порядка принятия наследства по истечению </w:t>
            </w:r>
            <w:r w:rsidRPr="009C0ACF">
              <w:rPr>
                <w:rStyle w:val="apple-converted-space"/>
                <w:spacing w:val="2"/>
                <w:sz w:val="28"/>
                <w:szCs w:val="28"/>
                <w:shd w:val="clear" w:color="auto" w:fill="FFFFFF"/>
              </w:rPr>
              <w:lastRenderedPageBreak/>
              <w:t xml:space="preserve">установленного срока в случае согласия всех остальных наследников. </w:t>
            </w:r>
          </w:p>
          <w:p w:rsidR="00FF740F" w:rsidRPr="009C0ACF" w:rsidRDefault="00FF740F" w:rsidP="003D18FF">
            <w:pPr>
              <w:pStyle w:val="10"/>
              <w:tabs>
                <w:tab w:val="clear" w:pos="708"/>
                <w:tab w:val="left" w:pos="459"/>
              </w:tabs>
              <w:spacing w:after="0" w:line="240" w:lineRule="auto"/>
              <w:ind w:left="0"/>
              <w:jc w:val="both"/>
              <w:rPr>
                <w:rStyle w:val="apple-converted-space"/>
                <w:spacing w:val="2"/>
                <w:sz w:val="28"/>
                <w:szCs w:val="28"/>
                <w:shd w:val="clear" w:color="auto" w:fill="FFFFFF"/>
              </w:rPr>
            </w:pPr>
            <w:r w:rsidRPr="009C0ACF">
              <w:rPr>
                <w:rStyle w:val="apple-converted-space"/>
                <w:spacing w:val="2"/>
                <w:sz w:val="28"/>
                <w:szCs w:val="28"/>
                <w:shd w:val="clear" w:color="auto" w:fill="FFFFFF"/>
              </w:rPr>
              <w:t>Возможность восстановления прав наследников в упрощенном порядке без обращения в суд.</w:t>
            </w:r>
          </w:p>
        </w:tc>
      </w:tr>
      <w:tr w:rsidR="001C0928" w:rsidRPr="009C0ACF" w:rsidTr="00262238">
        <w:trPr>
          <w:trHeight w:val="274"/>
        </w:trPr>
        <w:tc>
          <w:tcPr>
            <w:tcW w:w="568" w:type="dxa"/>
            <w:tcBorders>
              <w:top w:val="single" w:sz="4" w:space="0" w:color="auto"/>
              <w:left w:val="single" w:sz="4" w:space="0" w:color="auto"/>
              <w:bottom w:val="single" w:sz="4" w:space="0" w:color="auto"/>
              <w:right w:val="single" w:sz="4" w:space="0" w:color="auto"/>
            </w:tcBorders>
          </w:tcPr>
          <w:p w:rsidR="001C0928" w:rsidRPr="009C0ACF" w:rsidRDefault="0032116F" w:rsidP="003D18FF">
            <w:pPr>
              <w:numPr>
                <w:ilvl w:val="0"/>
                <w:numId w:val="12"/>
              </w:numPr>
              <w:tabs>
                <w:tab w:val="left" w:pos="0"/>
                <w:tab w:val="left" w:pos="142"/>
              </w:tabs>
              <w:ind w:left="0"/>
              <w:jc w:val="both"/>
              <w:rPr>
                <w:sz w:val="28"/>
                <w:szCs w:val="28"/>
                <w:lang w:eastAsia="en-US"/>
              </w:rPr>
            </w:pPr>
            <w:r>
              <w:rPr>
                <w:sz w:val="28"/>
                <w:szCs w:val="28"/>
                <w:lang w:eastAsia="en-US"/>
              </w:rPr>
              <w:lastRenderedPageBreak/>
              <w:t>6</w:t>
            </w:r>
          </w:p>
        </w:tc>
        <w:tc>
          <w:tcPr>
            <w:tcW w:w="1276" w:type="dxa"/>
            <w:tcBorders>
              <w:top w:val="single" w:sz="4" w:space="0" w:color="auto"/>
              <w:left w:val="single" w:sz="4" w:space="0" w:color="auto"/>
              <w:bottom w:val="single" w:sz="4" w:space="0" w:color="auto"/>
              <w:right w:val="single" w:sz="4" w:space="0" w:color="auto"/>
            </w:tcBorders>
          </w:tcPr>
          <w:p w:rsidR="001C0928" w:rsidRPr="009C0ACF" w:rsidRDefault="001C0928" w:rsidP="003D18FF">
            <w:pPr>
              <w:pStyle w:val="10"/>
              <w:tabs>
                <w:tab w:val="clear" w:pos="708"/>
                <w:tab w:val="left" w:pos="34"/>
              </w:tabs>
              <w:spacing w:after="0" w:line="240" w:lineRule="auto"/>
              <w:ind w:left="0"/>
              <w:jc w:val="both"/>
              <w:rPr>
                <w:rStyle w:val="apple-converted-space"/>
                <w:b/>
                <w:spacing w:val="2"/>
                <w:sz w:val="28"/>
                <w:szCs w:val="28"/>
                <w:shd w:val="clear" w:color="auto" w:fill="FFFFFF"/>
              </w:rPr>
            </w:pPr>
            <w:r w:rsidRPr="009C0ACF">
              <w:rPr>
                <w:rStyle w:val="apple-converted-space"/>
                <w:b/>
                <w:spacing w:val="2"/>
                <w:sz w:val="28"/>
                <w:szCs w:val="28"/>
                <w:shd w:val="clear" w:color="auto" w:fill="FFFFFF"/>
              </w:rPr>
              <w:t>Пункт 1 статьи 1079</w:t>
            </w:r>
          </w:p>
        </w:tc>
        <w:tc>
          <w:tcPr>
            <w:tcW w:w="4536" w:type="dxa"/>
            <w:gridSpan w:val="2"/>
            <w:tcBorders>
              <w:top w:val="single" w:sz="4" w:space="0" w:color="auto"/>
              <w:left w:val="single" w:sz="4" w:space="0" w:color="auto"/>
              <w:bottom w:val="single" w:sz="4" w:space="0" w:color="auto"/>
              <w:right w:val="single" w:sz="4" w:space="0" w:color="auto"/>
            </w:tcBorders>
          </w:tcPr>
          <w:p w:rsidR="001C0928" w:rsidRPr="009C0ACF" w:rsidRDefault="001C0928" w:rsidP="003D18FF">
            <w:pPr>
              <w:pStyle w:val="10"/>
              <w:tabs>
                <w:tab w:val="clear" w:pos="708"/>
                <w:tab w:val="left" w:pos="0"/>
              </w:tabs>
              <w:spacing w:after="0" w:line="240" w:lineRule="auto"/>
              <w:ind w:left="0"/>
              <w:jc w:val="both"/>
              <w:rPr>
                <w:rStyle w:val="apple-converted-space"/>
                <w:b/>
                <w:spacing w:val="2"/>
                <w:sz w:val="28"/>
                <w:szCs w:val="28"/>
                <w:shd w:val="clear" w:color="auto" w:fill="FFFFFF"/>
              </w:rPr>
            </w:pPr>
            <w:r w:rsidRPr="009C0ACF">
              <w:rPr>
                <w:rStyle w:val="apple-converted-space"/>
                <w:b/>
                <w:spacing w:val="2"/>
                <w:sz w:val="28"/>
                <w:szCs w:val="28"/>
                <w:shd w:val="clear" w:color="auto" w:fill="FFFFFF"/>
              </w:rPr>
              <w:t>Статья 1079. Приращение наследственных долей</w:t>
            </w:r>
          </w:p>
          <w:p w:rsidR="001C0928" w:rsidRPr="009C0ACF" w:rsidRDefault="001C0928" w:rsidP="003D18FF">
            <w:pPr>
              <w:pStyle w:val="10"/>
              <w:tabs>
                <w:tab w:val="clear" w:pos="708"/>
                <w:tab w:val="left" w:pos="0"/>
              </w:tabs>
              <w:spacing w:after="0" w:line="240" w:lineRule="auto"/>
              <w:ind w:left="0"/>
              <w:jc w:val="both"/>
              <w:rPr>
                <w:rStyle w:val="apple-converted-space"/>
                <w:spacing w:val="2"/>
                <w:sz w:val="28"/>
                <w:szCs w:val="28"/>
                <w:shd w:val="clear" w:color="auto" w:fill="FFFFFF"/>
              </w:rPr>
            </w:pPr>
            <w:r w:rsidRPr="009C0ACF">
              <w:rPr>
                <w:rStyle w:val="apple-converted-space"/>
                <w:spacing w:val="2"/>
                <w:sz w:val="28"/>
                <w:szCs w:val="28"/>
                <w:shd w:val="clear" w:color="auto" w:fill="FFFFFF"/>
              </w:rPr>
              <w:t xml:space="preserve">   1. В случае отказа наследника от наследства либо его отпадения по обстоятельствам, указанным в настоящем Кодексе, часть наследства, которая причиталась бы такому наследнику, поступает к наследникам по закону, призванным к наследованию, и распределяется между ними пропорционально их наследственным долям.</w:t>
            </w:r>
          </w:p>
          <w:p w:rsidR="001C0928" w:rsidRPr="009C0ACF" w:rsidRDefault="001C0928" w:rsidP="003D18FF">
            <w:pPr>
              <w:pStyle w:val="10"/>
              <w:tabs>
                <w:tab w:val="clear" w:pos="708"/>
                <w:tab w:val="left" w:pos="0"/>
              </w:tabs>
              <w:spacing w:after="0" w:line="240" w:lineRule="auto"/>
              <w:ind w:left="0"/>
              <w:jc w:val="both"/>
              <w:rPr>
                <w:rStyle w:val="apple-converted-space"/>
                <w:b/>
                <w:spacing w:val="2"/>
                <w:sz w:val="28"/>
                <w:szCs w:val="28"/>
                <w:shd w:val="clear" w:color="auto" w:fill="FFFFFF"/>
              </w:rPr>
            </w:pPr>
            <w:r w:rsidRPr="009C0ACF">
              <w:rPr>
                <w:rStyle w:val="apple-converted-space"/>
                <w:spacing w:val="2"/>
                <w:sz w:val="28"/>
                <w:szCs w:val="28"/>
                <w:shd w:val="clear" w:color="auto" w:fill="FFFFFF"/>
              </w:rPr>
              <w:t xml:space="preserve">    Если наследодатель завещал все имущество назначенным им наследникам, часть наследства, причитавшаяся отказавшемуся от наследства или отпавшему наследнику, поступает к остальным наследникам по завещанию и распределяется между ними пропорционально их наследственным долям, поскольку иное не предусмотрено завещанием.</w:t>
            </w:r>
          </w:p>
        </w:tc>
        <w:tc>
          <w:tcPr>
            <w:tcW w:w="4677" w:type="dxa"/>
            <w:tcBorders>
              <w:top w:val="single" w:sz="4" w:space="0" w:color="auto"/>
              <w:left w:val="single" w:sz="4" w:space="0" w:color="auto"/>
              <w:bottom w:val="single" w:sz="4" w:space="0" w:color="auto"/>
              <w:right w:val="single" w:sz="4" w:space="0" w:color="auto"/>
            </w:tcBorders>
          </w:tcPr>
          <w:p w:rsidR="001C0928" w:rsidRPr="009C0ACF" w:rsidRDefault="001C0928" w:rsidP="003D18FF">
            <w:pPr>
              <w:pStyle w:val="10"/>
              <w:tabs>
                <w:tab w:val="clear" w:pos="708"/>
                <w:tab w:val="left" w:pos="0"/>
              </w:tabs>
              <w:spacing w:after="0" w:line="240" w:lineRule="auto"/>
              <w:ind w:left="0"/>
              <w:jc w:val="both"/>
              <w:rPr>
                <w:rStyle w:val="apple-converted-space"/>
                <w:b/>
                <w:spacing w:val="2"/>
                <w:sz w:val="28"/>
                <w:szCs w:val="28"/>
                <w:shd w:val="clear" w:color="auto" w:fill="FFFFFF"/>
              </w:rPr>
            </w:pPr>
            <w:r w:rsidRPr="009C0ACF">
              <w:rPr>
                <w:rStyle w:val="apple-converted-space"/>
                <w:b/>
                <w:spacing w:val="2"/>
                <w:sz w:val="28"/>
                <w:szCs w:val="28"/>
                <w:shd w:val="clear" w:color="auto" w:fill="FFFFFF"/>
              </w:rPr>
              <w:t>Статья 1079. Приращение наследственных долей</w:t>
            </w:r>
          </w:p>
          <w:p w:rsidR="001C0928" w:rsidRPr="009C0ACF" w:rsidRDefault="001C0928" w:rsidP="003D18FF">
            <w:pPr>
              <w:pStyle w:val="10"/>
              <w:tabs>
                <w:tab w:val="clear" w:pos="708"/>
                <w:tab w:val="left" w:pos="0"/>
              </w:tabs>
              <w:spacing w:after="0" w:line="240" w:lineRule="auto"/>
              <w:ind w:left="0"/>
              <w:jc w:val="both"/>
              <w:rPr>
                <w:rStyle w:val="apple-converted-space"/>
                <w:b/>
                <w:spacing w:val="2"/>
                <w:sz w:val="28"/>
                <w:szCs w:val="28"/>
                <w:shd w:val="clear" w:color="auto" w:fill="FFFFFF"/>
              </w:rPr>
            </w:pPr>
            <w:r w:rsidRPr="009C0ACF">
              <w:rPr>
                <w:rStyle w:val="apple-converted-space"/>
                <w:spacing w:val="2"/>
                <w:sz w:val="28"/>
                <w:szCs w:val="28"/>
                <w:shd w:val="clear" w:color="auto" w:fill="FFFFFF"/>
              </w:rPr>
              <w:t xml:space="preserve">   1. </w:t>
            </w:r>
            <w:r w:rsidRPr="009C0ACF">
              <w:rPr>
                <w:rStyle w:val="apple-converted-space"/>
                <w:b/>
                <w:spacing w:val="2"/>
                <w:sz w:val="28"/>
                <w:szCs w:val="28"/>
                <w:shd w:val="clear" w:color="auto" w:fill="FFFFFF"/>
              </w:rPr>
              <w:t>В случае непринятия наследником наследства, отказа от наследства либо устранения от наследования как недостойного наследника</w:t>
            </w:r>
            <w:r w:rsidRPr="009C0ACF">
              <w:rPr>
                <w:rStyle w:val="apple-converted-space"/>
                <w:spacing w:val="2"/>
                <w:sz w:val="28"/>
                <w:szCs w:val="28"/>
                <w:shd w:val="clear" w:color="auto" w:fill="FFFFFF"/>
              </w:rPr>
              <w:t xml:space="preserve">, часть наследства, которая причиталась бы такому наследнику, поступает к наследникам по закону, призванным к наследованию, и распределяется между ними </w:t>
            </w:r>
            <w:r w:rsidRPr="009C0ACF">
              <w:rPr>
                <w:rStyle w:val="apple-converted-space"/>
                <w:b/>
                <w:spacing w:val="2"/>
                <w:sz w:val="28"/>
                <w:szCs w:val="28"/>
                <w:shd w:val="clear" w:color="auto" w:fill="FFFFFF"/>
              </w:rPr>
              <w:t xml:space="preserve">в равных долях. </w:t>
            </w:r>
          </w:p>
          <w:p w:rsidR="007E4F9F" w:rsidRPr="009C0ACF" w:rsidRDefault="001C0928" w:rsidP="003D18FF">
            <w:pPr>
              <w:pStyle w:val="10"/>
              <w:spacing w:after="0" w:line="240" w:lineRule="auto"/>
              <w:ind w:left="0"/>
              <w:jc w:val="both"/>
              <w:rPr>
                <w:rStyle w:val="apple-converted-space"/>
                <w:b/>
                <w:spacing w:val="2"/>
                <w:sz w:val="28"/>
                <w:szCs w:val="28"/>
                <w:shd w:val="clear" w:color="auto" w:fill="FFFFFF"/>
              </w:rPr>
            </w:pPr>
            <w:r w:rsidRPr="009C0ACF">
              <w:rPr>
                <w:rStyle w:val="apple-converted-space"/>
                <w:spacing w:val="2"/>
                <w:sz w:val="28"/>
                <w:szCs w:val="28"/>
                <w:shd w:val="clear" w:color="auto" w:fill="FFFFFF"/>
              </w:rPr>
              <w:t xml:space="preserve">    Если наследодатель завещал все имущество назначенным им наследникам, часть наследства, причитавшаяся отказавшемуся от наследства или отпавшему</w:t>
            </w:r>
            <w:r w:rsidRPr="009C0ACF">
              <w:rPr>
                <w:rStyle w:val="apple-converted-space"/>
                <w:b/>
                <w:spacing w:val="2"/>
                <w:sz w:val="28"/>
                <w:szCs w:val="28"/>
                <w:shd w:val="clear" w:color="auto" w:fill="FFFFFF"/>
              </w:rPr>
              <w:t xml:space="preserve"> по иным указанным в абзаце первом настоящего пункта основаниям наследнику, в случае смерти наследника по завещанию ранее наследодателя</w:t>
            </w:r>
            <w:r w:rsidRPr="009C0ACF">
              <w:rPr>
                <w:rStyle w:val="apple-converted-space"/>
                <w:spacing w:val="2"/>
                <w:sz w:val="28"/>
                <w:szCs w:val="28"/>
                <w:shd w:val="clear" w:color="auto" w:fill="FFFFFF"/>
              </w:rPr>
              <w:t>,  поступает к остальным наследникам по завещанию и распределяется между ними пропорционально их наследственным долям, поскольку иное не предусмотрено завещанием.</w:t>
            </w:r>
          </w:p>
        </w:tc>
        <w:tc>
          <w:tcPr>
            <w:tcW w:w="4253" w:type="dxa"/>
            <w:tcBorders>
              <w:top w:val="single" w:sz="4" w:space="0" w:color="auto"/>
              <w:left w:val="single" w:sz="4" w:space="0" w:color="auto"/>
              <w:bottom w:val="single" w:sz="4" w:space="0" w:color="auto"/>
              <w:right w:val="single" w:sz="4" w:space="0" w:color="auto"/>
            </w:tcBorders>
          </w:tcPr>
          <w:p w:rsidR="001C0928" w:rsidRPr="009C0ACF" w:rsidRDefault="007215A5" w:rsidP="003D18FF">
            <w:pPr>
              <w:pStyle w:val="10"/>
              <w:tabs>
                <w:tab w:val="clear" w:pos="708"/>
                <w:tab w:val="left" w:pos="459"/>
              </w:tabs>
              <w:spacing w:after="0" w:line="240" w:lineRule="auto"/>
              <w:ind w:left="0"/>
              <w:jc w:val="both"/>
              <w:rPr>
                <w:rStyle w:val="apple-converted-space"/>
                <w:spacing w:val="2"/>
                <w:sz w:val="28"/>
                <w:szCs w:val="28"/>
                <w:shd w:val="clear" w:color="auto" w:fill="FFFFFF"/>
              </w:rPr>
            </w:pPr>
            <w:r w:rsidRPr="009C0ACF">
              <w:rPr>
                <w:rStyle w:val="apple-converted-space"/>
                <w:spacing w:val="2"/>
                <w:sz w:val="28"/>
                <w:szCs w:val="28"/>
                <w:shd w:val="clear" w:color="auto" w:fill="FFFFFF"/>
              </w:rPr>
              <w:t xml:space="preserve">Уточнение оснований отпадения от наследства по обстоятельствам, указанным в Гражданском кодексе. </w:t>
            </w:r>
          </w:p>
        </w:tc>
      </w:tr>
      <w:tr w:rsidR="007E4F9F" w:rsidRPr="009C0ACF" w:rsidTr="0018012E">
        <w:trPr>
          <w:trHeight w:val="274"/>
        </w:trPr>
        <w:tc>
          <w:tcPr>
            <w:tcW w:w="15310" w:type="dxa"/>
            <w:gridSpan w:val="6"/>
            <w:tcBorders>
              <w:top w:val="single" w:sz="4" w:space="0" w:color="auto"/>
              <w:left w:val="single" w:sz="4" w:space="0" w:color="auto"/>
              <w:bottom w:val="single" w:sz="4" w:space="0" w:color="auto"/>
              <w:right w:val="single" w:sz="4" w:space="0" w:color="auto"/>
            </w:tcBorders>
          </w:tcPr>
          <w:p w:rsidR="007E4F9F" w:rsidRPr="009C0ACF" w:rsidRDefault="007E4F9F" w:rsidP="003D18FF">
            <w:pPr>
              <w:pStyle w:val="10"/>
              <w:tabs>
                <w:tab w:val="clear" w:pos="708"/>
                <w:tab w:val="left" w:pos="459"/>
              </w:tabs>
              <w:spacing w:after="0" w:line="240" w:lineRule="auto"/>
              <w:ind w:left="0"/>
              <w:jc w:val="center"/>
              <w:rPr>
                <w:rStyle w:val="apple-converted-space"/>
                <w:b/>
                <w:spacing w:val="2"/>
                <w:sz w:val="28"/>
                <w:szCs w:val="28"/>
                <w:shd w:val="clear" w:color="auto" w:fill="FFFFFF"/>
              </w:rPr>
            </w:pPr>
            <w:r w:rsidRPr="009C0ACF">
              <w:rPr>
                <w:rStyle w:val="apple-converted-space"/>
                <w:b/>
                <w:spacing w:val="2"/>
                <w:sz w:val="28"/>
                <w:szCs w:val="28"/>
                <w:shd w:val="clear" w:color="auto" w:fill="FFFFFF"/>
              </w:rPr>
              <w:t xml:space="preserve">Поправки по </w:t>
            </w:r>
            <w:r w:rsidR="00233E0B" w:rsidRPr="009C0ACF">
              <w:rPr>
                <w:rStyle w:val="apple-converted-space"/>
                <w:b/>
                <w:spacing w:val="2"/>
                <w:sz w:val="28"/>
                <w:szCs w:val="28"/>
                <w:shd w:val="clear" w:color="auto" w:fill="FFFFFF"/>
              </w:rPr>
              <w:t xml:space="preserve">внедрению механизма проверки </w:t>
            </w:r>
            <w:r w:rsidR="00AE2D28" w:rsidRPr="009C0ACF">
              <w:rPr>
                <w:rStyle w:val="apple-converted-space"/>
                <w:b/>
                <w:spacing w:val="2"/>
                <w:sz w:val="28"/>
                <w:szCs w:val="28"/>
                <w:shd w:val="clear" w:color="auto" w:fill="FFFFFF"/>
              </w:rPr>
              <w:t xml:space="preserve">истории перехода прав на недвижимое имущество </w:t>
            </w:r>
          </w:p>
        </w:tc>
      </w:tr>
      <w:tr w:rsidR="00FB4C34" w:rsidRPr="009C0ACF" w:rsidTr="00262238">
        <w:tc>
          <w:tcPr>
            <w:tcW w:w="15310" w:type="dxa"/>
            <w:gridSpan w:val="6"/>
            <w:tcBorders>
              <w:top w:val="single" w:sz="4" w:space="0" w:color="auto"/>
              <w:left w:val="single" w:sz="4" w:space="0" w:color="auto"/>
              <w:bottom w:val="single" w:sz="4" w:space="0" w:color="auto"/>
              <w:right w:val="single" w:sz="4" w:space="0" w:color="auto"/>
            </w:tcBorders>
          </w:tcPr>
          <w:p w:rsidR="00FB4C34" w:rsidRPr="009C0ACF" w:rsidRDefault="00FB4C34" w:rsidP="003D18FF">
            <w:pPr>
              <w:pStyle w:val="3"/>
              <w:tabs>
                <w:tab w:val="clear" w:pos="708"/>
                <w:tab w:val="left" w:pos="426"/>
              </w:tabs>
              <w:spacing w:before="0" w:after="0"/>
              <w:ind w:left="0" w:firstLine="0"/>
              <w:jc w:val="center"/>
              <w:rPr>
                <w:rStyle w:val="apple-converted-space"/>
                <w:spacing w:val="2"/>
                <w:sz w:val="28"/>
                <w:szCs w:val="28"/>
                <w:shd w:val="clear" w:color="auto" w:fill="FFFFFF"/>
              </w:rPr>
            </w:pPr>
            <w:r w:rsidRPr="009C0ACF">
              <w:rPr>
                <w:rStyle w:val="apple-converted-space"/>
                <w:spacing w:val="2"/>
                <w:sz w:val="28"/>
                <w:szCs w:val="28"/>
                <w:shd w:val="clear" w:color="auto" w:fill="FFFFFF"/>
              </w:rPr>
              <w:lastRenderedPageBreak/>
              <w:t xml:space="preserve">Закон Республики Казахстан </w:t>
            </w:r>
            <w:r w:rsidRPr="009C0ACF">
              <w:rPr>
                <w:rStyle w:val="apple-converted-space"/>
                <w:b w:val="0"/>
                <w:spacing w:val="2"/>
                <w:sz w:val="28"/>
                <w:szCs w:val="28"/>
                <w:shd w:val="clear" w:color="auto" w:fill="FFFFFF"/>
              </w:rPr>
              <w:t>«</w:t>
            </w:r>
            <w:r w:rsidRPr="009C0ACF">
              <w:rPr>
                <w:rStyle w:val="s1"/>
                <w:rFonts w:ascii="Times New Roman" w:hAnsi="Times New Roman" w:cs="Times New Roman"/>
                <w:b/>
                <w:sz w:val="28"/>
                <w:szCs w:val="28"/>
              </w:rPr>
              <w:t>О нотариате» от 14 июля 1997 года</w:t>
            </w:r>
          </w:p>
        </w:tc>
      </w:tr>
      <w:tr w:rsidR="00262238" w:rsidRPr="009C0ACF" w:rsidTr="0032116F">
        <w:tc>
          <w:tcPr>
            <w:tcW w:w="568" w:type="dxa"/>
            <w:tcBorders>
              <w:top w:val="single" w:sz="4" w:space="0" w:color="auto"/>
              <w:left w:val="single" w:sz="4" w:space="0" w:color="auto"/>
              <w:bottom w:val="single" w:sz="4" w:space="0" w:color="auto"/>
              <w:right w:val="single" w:sz="4" w:space="0" w:color="auto"/>
            </w:tcBorders>
          </w:tcPr>
          <w:p w:rsidR="00262238" w:rsidRPr="009C0ACF" w:rsidRDefault="0032116F" w:rsidP="003D18FF">
            <w:pPr>
              <w:numPr>
                <w:ilvl w:val="1"/>
                <w:numId w:val="12"/>
              </w:numPr>
              <w:tabs>
                <w:tab w:val="left" w:pos="0"/>
                <w:tab w:val="left" w:pos="142"/>
              </w:tabs>
              <w:ind w:left="0"/>
              <w:jc w:val="both"/>
              <w:rPr>
                <w:sz w:val="28"/>
                <w:szCs w:val="28"/>
                <w:lang w:eastAsia="en-US"/>
              </w:rPr>
            </w:pPr>
            <w:r>
              <w:rPr>
                <w:sz w:val="28"/>
                <w:szCs w:val="28"/>
                <w:lang w:eastAsia="en-US"/>
              </w:rPr>
              <w:t>7</w:t>
            </w:r>
          </w:p>
        </w:tc>
        <w:tc>
          <w:tcPr>
            <w:tcW w:w="1417" w:type="dxa"/>
            <w:gridSpan w:val="2"/>
            <w:tcBorders>
              <w:top w:val="single" w:sz="4" w:space="0" w:color="auto"/>
              <w:left w:val="single" w:sz="4" w:space="0" w:color="auto"/>
              <w:bottom w:val="single" w:sz="4" w:space="0" w:color="auto"/>
              <w:right w:val="single" w:sz="4" w:space="0" w:color="auto"/>
            </w:tcBorders>
          </w:tcPr>
          <w:p w:rsidR="00262238" w:rsidRPr="009C0ACF" w:rsidRDefault="00262238" w:rsidP="003D18FF">
            <w:pPr>
              <w:pStyle w:val="3"/>
              <w:spacing w:before="0" w:after="0"/>
              <w:ind w:left="0" w:firstLine="0"/>
              <w:jc w:val="center"/>
              <w:rPr>
                <w:rFonts w:ascii="Times New Roman" w:hAnsi="Times New Roman"/>
                <w:bCs w:val="0"/>
                <w:color w:val="auto"/>
                <w:sz w:val="28"/>
                <w:szCs w:val="28"/>
                <w:lang w:eastAsia="en-US"/>
              </w:rPr>
            </w:pPr>
            <w:r w:rsidRPr="009C0ACF">
              <w:rPr>
                <w:rFonts w:ascii="Times New Roman" w:hAnsi="Times New Roman"/>
                <w:bCs w:val="0"/>
                <w:color w:val="auto"/>
                <w:sz w:val="28"/>
                <w:szCs w:val="28"/>
                <w:lang w:eastAsia="en-US"/>
              </w:rPr>
              <w:t>Новый абзац пункта 6 статьи 3</w:t>
            </w:r>
          </w:p>
          <w:p w:rsidR="00262238" w:rsidRPr="009C0ACF" w:rsidRDefault="00262238" w:rsidP="003D18FF">
            <w:pPr>
              <w:pStyle w:val="3"/>
              <w:spacing w:before="0" w:after="0"/>
              <w:ind w:left="0" w:firstLine="0"/>
              <w:jc w:val="center"/>
              <w:rPr>
                <w:rFonts w:ascii="Times New Roman" w:hAnsi="Times New Roman"/>
                <w:bCs w:val="0"/>
                <w:color w:val="auto"/>
                <w:sz w:val="28"/>
                <w:szCs w:val="28"/>
                <w:lang w:eastAsia="en-US"/>
              </w:rPr>
            </w:pPr>
          </w:p>
        </w:tc>
        <w:tc>
          <w:tcPr>
            <w:tcW w:w="4395" w:type="dxa"/>
            <w:tcBorders>
              <w:top w:val="single" w:sz="4" w:space="0" w:color="auto"/>
              <w:left w:val="single" w:sz="4" w:space="0" w:color="auto"/>
              <w:bottom w:val="single" w:sz="4" w:space="0" w:color="auto"/>
              <w:right w:val="single" w:sz="4" w:space="0" w:color="auto"/>
            </w:tcBorders>
          </w:tcPr>
          <w:p w:rsidR="00262238" w:rsidRPr="009C0ACF" w:rsidRDefault="00262238" w:rsidP="003D18FF">
            <w:pPr>
              <w:tabs>
                <w:tab w:val="clear" w:pos="708"/>
              </w:tabs>
              <w:jc w:val="both"/>
              <w:rPr>
                <w:b/>
                <w:color w:val="000000"/>
                <w:sz w:val="28"/>
                <w:szCs w:val="28"/>
              </w:rPr>
            </w:pPr>
            <w:r w:rsidRPr="009C0ACF">
              <w:rPr>
                <w:b/>
                <w:color w:val="000000"/>
                <w:sz w:val="28"/>
                <w:szCs w:val="28"/>
              </w:rPr>
              <w:t>Статья 3. Нотариальная деятельность и ее гарантии</w:t>
            </w:r>
          </w:p>
          <w:p w:rsidR="00361913" w:rsidRPr="009C0ACF" w:rsidRDefault="00361913" w:rsidP="003D18FF">
            <w:pPr>
              <w:tabs>
                <w:tab w:val="clear" w:pos="708"/>
              </w:tabs>
              <w:ind w:firstLine="210"/>
              <w:jc w:val="both"/>
              <w:rPr>
                <w:bCs/>
                <w:sz w:val="28"/>
                <w:szCs w:val="28"/>
              </w:rPr>
            </w:pPr>
            <w:r w:rsidRPr="009C0ACF">
              <w:rPr>
                <w:bCs/>
                <w:sz w:val="28"/>
                <w:szCs w:val="28"/>
              </w:rPr>
              <w:t>…</w:t>
            </w:r>
          </w:p>
          <w:p w:rsidR="00262238" w:rsidRPr="009C0ACF" w:rsidRDefault="00262238" w:rsidP="003D18FF">
            <w:pPr>
              <w:tabs>
                <w:tab w:val="clear" w:pos="708"/>
              </w:tabs>
              <w:ind w:firstLine="210"/>
              <w:jc w:val="both"/>
              <w:rPr>
                <w:bCs/>
                <w:sz w:val="28"/>
                <w:szCs w:val="28"/>
              </w:rPr>
            </w:pPr>
            <w:r w:rsidRPr="009C0ACF">
              <w:rPr>
                <w:bCs/>
                <w:sz w:val="28"/>
                <w:szCs w:val="28"/>
              </w:rPr>
              <w:t xml:space="preserve">6. Сведения о нотариальных действиях и документы выдаются по письменному требованию суда, органов следствия и дознания, по находящимся в их производстве делам, органов юстиции по находящимся в их производстве делам исполнительного производства органам прокуратуры, также органам юстиции и нотариальным палатам, уполномоченным настоящим Законом осуществлять проверку деятельности нотариусов.           </w:t>
            </w:r>
          </w:p>
          <w:p w:rsidR="00262238" w:rsidRPr="009C0ACF" w:rsidRDefault="00262238" w:rsidP="003D18FF">
            <w:pPr>
              <w:tabs>
                <w:tab w:val="clear" w:pos="708"/>
              </w:tabs>
              <w:ind w:firstLine="210"/>
              <w:jc w:val="both"/>
              <w:rPr>
                <w:bCs/>
                <w:sz w:val="28"/>
                <w:szCs w:val="28"/>
              </w:rPr>
            </w:pPr>
            <w:r w:rsidRPr="009C0ACF">
              <w:rPr>
                <w:bCs/>
                <w:sz w:val="28"/>
                <w:szCs w:val="28"/>
              </w:rPr>
              <w:t>Сведения о нотариальных действиях, необходимые для осуществления адвокатской деятельности, выдаются также по письменному запросу адвоката, выступающего в качестве защитника или представителя доверителя, обратившегося к нему за юридической помощью.</w:t>
            </w:r>
            <w:r w:rsidR="0041199B" w:rsidRPr="009C0ACF">
              <w:rPr>
                <w:bCs/>
                <w:sz w:val="28"/>
                <w:szCs w:val="28"/>
              </w:rPr>
              <w:t>»</w:t>
            </w:r>
          </w:p>
          <w:p w:rsidR="00262238" w:rsidRPr="009C0ACF" w:rsidRDefault="00262238" w:rsidP="003D18FF">
            <w:pPr>
              <w:tabs>
                <w:tab w:val="clear" w:pos="708"/>
              </w:tabs>
              <w:jc w:val="both"/>
              <w:rPr>
                <w:b/>
                <w:color w:val="000000"/>
                <w:sz w:val="28"/>
                <w:szCs w:val="28"/>
              </w:rPr>
            </w:pPr>
          </w:p>
        </w:tc>
        <w:tc>
          <w:tcPr>
            <w:tcW w:w="4677" w:type="dxa"/>
            <w:tcBorders>
              <w:top w:val="single" w:sz="4" w:space="0" w:color="auto"/>
              <w:left w:val="single" w:sz="4" w:space="0" w:color="auto"/>
              <w:bottom w:val="single" w:sz="4" w:space="0" w:color="auto"/>
              <w:right w:val="single" w:sz="4" w:space="0" w:color="auto"/>
            </w:tcBorders>
          </w:tcPr>
          <w:p w:rsidR="00262238" w:rsidRPr="009C0ACF" w:rsidRDefault="00262238" w:rsidP="003D18FF">
            <w:pPr>
              <w:tabs>
                <w:tab w:val="clear" w:pos="708"/>
              </w:tabs>
              <w:jc w:val="both"/>
              <w:rPr>
                <w:b/>
                <w:color w:val="000000"/>
                <w:sz w:val="28"/>
                <w:szCs w:val="28"/>
              </w:rPr>
            </w:pPr>
            <w:r w:rsidRPr="009C0ACF">
              <w:rPr>
                <w:b/>
                <w:color w:val="000000"/>
                <w:sz w:val="28"/>
                <w:szCs w:val="28"/>
              </w:rPr>
              <w:t>Статья 3. Нотариальная деятельность и ее гарантии</w:t>
            </w:r>
          </w:p>
          <w:p w:rsidR="00361913" w:rsidRPr="009C0ACF" w:rsidRDefault="00361913" w:rsidP="003D18FF">
            <w:pPr>
              <w:tabs>
                <w:tab w:val="clear" w:pos="708"/>
              </w:tabs>
              <w:jc w:val="both"/>
              <w:rPr>
                <w:bCs/>
                <w:sz w:val="28"/>
                <w:szCs w:val="28"/>
              </w:rPr>
            </w:pPr>
            <w:r w:rsidRPr="009C0ACF">
              <w:rPr>
                <w:bCs/>
                <w:sz w:val="28"/>
                <w:szCs w:val="28"/>
              </w:rPr>
              <w:t xml:space="preserve"> …</w:t>
            </w:r>
          </w:p>
          <w:p w:rsidR="00262238" w:rsidRPr="009C0ACF" w:rsidRDefault="00262238" w:rsidP="003D18FF">
            <w:pPr>
              <w:tabs>
                <w:tab w:val="clear" w:pos="708"/>
              </w:tabs>
              <w:jc w:val="both"/>
              <w:rPr>
                <w:bCs/>
                <w:sz w:val="28"/>
                <w:szCs w:val="28"/>
              </w:rPr>
            </w:pPr>
            <w:r w:rsidRPr="009C0ACF">
              <w:rPr>
                <w:bCs/>
                <w:sz w:val="28"/>
                <w:szCs w:val="28"/>
              </w:rPr>
              <w:t xml:space="preserve">6. Сведения о нотариальных действиях и документы выдаются по письменному требованию суда, органов следствия и дознания, по находящимся в их производстве делам, органов юстиции по находящимся в их производстве делам исполнительного производства органам прокуратуры, также органам юстиции и нотариальным палатам, уполномоченным настоящим Законом осуществлять проверку деятельности нотариусов.             </w:t>
            </w:r>
          </w:p>
          <w:p w:rsidR="00262238" w:rsidRPr="009C0ACF" w:rsidRDefault="00262238" w:rsidP="003D18FF">
            <w:pPr>
              <w:tabs>
                <w:tab w:val="clear" w:pos="708"/>
              </w:tabs>
              <w:jc w:val="both"/>
              <w:rPr>
                <w:color w:val="000000"/>
                <w:sz w:val="28"/>
                <w:szCs w:val="28"/>
              </w:rPr>
            </w:pPr>
            <w:r w:rsidRPr="009C0ACF">
              <w:rPr>
                <w:bCs/>
                <w:sz w:val="28"/>
                <w:szCs w:val="28"/>
              </w:rPr>
              <w:t xml:space="preserve">     Сведения о нотариальных действиях, необходимые для осуществления адвокатской деятельности, выдаются также по письменному запросу адвоката, выступающего в качестве защитника или представителя доверителя, обратившегося к нему за юридической помощью.</w:t>
            </w:r>
          </w:p>
          <w:p w:rsidR="00262238" w:rsidRPr="009C0ACF" w:rsidRDefault="00262238" w:rsidP="003D18FF">
            <w:pPr>
              <w:jc w:val="both"/>
              <w:rPr>
                <w:b/>
                <w:bCs/>
                <w:sz w:val="28"/>
                <w:szCs w:val="28"/>
              </w:rPr>
            </w:pPr>
            <w:r w:rsidRPr="009C0ACF">
              <w:rPr>
                <w:b/>
                <w:bCs/>
                <w:sz w:val="28"/>
                <w:szCs w:val="28"/>
              </w:rPr>
              <w:t xml:space="preserve">    Сведения о нотариальных действиях</w:t>
            </w:r>
            <w:r w:rsidR="00804D85" w:rsidRPr="009C0ACF">
              <w:rPr>
                <w:b/>
                <w:bCs/>
                <w:sz w:val="28"/>
                <w:szCs w:val="28"/>
              </w:rPr>
              <w:t xml:space="preserve"> </w:t>
            </w:r>
            <w:r w:rsidR="00935B59" w:rsidRPr="009C0ACF">
              <w:rPr>
                <w:b/>
                <w:bCs/>
                <w:sz w:val="28"/>
                <w:szCs w:val="28"/>
              </w:rPr>
              <w:t xml:space="preserve">и </w:t>
            </w:r>
            <w:r w:rsidR="00804D85" w:rsidRPr="009C0ACF">
              <w:rPr>
                <w:b/>
                <w:bCs/>
                <w:sz w:val="28"/>
                <w:szCs w:val="28"/>
              </w:rPr>
              <w:t>документы</w:t>
            </w:r>
            <w:r w:rsidRPr="009C0ACF">
              <w:rPr>
                <w:b/>
                <w:bCs/>
                <w:sz w:val="28"/>
                <w:szCs w:val="28"/>
              </w:rPr>
              <w:t xml:space="preserve">, </w:t>
            </w:r>
            <w:r w:rsidRPr="009C0ACF">
              <w:rPr>
                <w:b/>
                <w:bCs/>
                <w:sz w:val="28"/>
                <w:szCs w:val="28"/>
              </w:rPr>
              <w:lastRenderedPageBreak/>
              <w:t xml:space="preserve">необходимые для проведения </w:t>
            </w:r>
            <w:r w:rsidR="00804D85" w:rsidRPr="009C0ACF">
              <w:rPr>
                <w:b/>
                <w:bCs/>
                <w:sz w:val="28"/>
                <w:szCs w:val="28"/>
              </w:rPr>
              <w:t>проверки истории перехода прав на недвижимое имущество</w:t>
            </w:r>
            <w:r w:rsidR="00645888" w:rsidRPr="009C0ACF">
              <w:rPr>
                <w:b/>
                <w:bCs/>
                <w:sz w:val="28"/>
                <w:szCs w:val="28"/>
              </w:rPr>
              <w:t>,</w:t>
            </w:r>
            <w:r w:rsidRPr="009C0ACF">
              <w:rPr>
                <w:b/>
                <w:bCs/>
                <w:sz w:val="28"/>
                <w:szCs w:val="28"/>
              </w:rPr>
              <w:t xml:space="preserve"> могут выдаваться нотариусу по его письменному мотивированному запросу.    </w:t>
            </w:r>
          </w:p>
        </w:tc>
        <w:tc>
          <w:tcPr>
            <w:tcW w:w="4253" w:type="dxa"/>
            <w:tcBorders>
              <w:top w:val="single" w:sz="4" w:space="0" w:color="auto"/>
              <w:left w:val="single" w:sz="4" w:space="0" w:color="auto"/>
              <w:bottom w:val="single" w:sz="4" w:space="0" w:color="auto"/>
              <w:right w:val="single" w:sz="4" w:space="0" w:color="auto"/>
            </w:tcBorders>
          </w:tcPr>
          <w:p w:rsidR="00262238" w:rsidRPr="009C0ACF" w:rsidRDefault="00262238" w:rsidP="003D18FF">
            <w:pPr>
              <w:jc w:val="both"/>
              <w:rPr>
                <w:rFonts w:eastAsiaTheme="minorHAnsi"/>
                <w:sz w:val="28"/>
                <w:szCs w:val="28"/>
                <w:lang w:eastAsia="en-US"/>
              </w:rPr>
            </w:pPr>
            <w:r w:rsidRPr="009C0ACF">
              <w:rPr>
                <w:sz w:val="28"/>
                <w:szCs w:val="28"/>
              </w:rPr>
              <w:lastRenderedPageBreak/>
              <w:t xml:space="preserve">Предлагается ввести механизм </w:t>
            </w:r>
            <w:r w:rsidR="00AE2D28" w:rsidRPr="009C0ACF">
              <w:rPr>
                <w:sz w:val="28"/>
                <w:szCs w:val="28"/>
              </w:rPr>
              <w:t>проверки истории перехода прав на недвижимое имущество</w:t>
            </w:r>
            <w:r w:rsidRPr="009C0ACF">
              <w:rPr>
                <w:sz w:val="28"/>
                <w:szCs w:val="28"/>
              </w:rPr>
              <w:t xml:space="preserve">, в рамках которого </w:t>
            </w:r>
            <w:r w:rsidRPr="009C0ACF">
              <w:rPr>
                <w:rFonts w:eastAsiaTheme="minorHAnsi"/>
                <w:sz w:val="28"/>
                <w:szCs w:val="28"/>
                <w:lang w:eastAsia="en-US"/>
              </w:rPr>
              <w:t xml:space="preserve">нотариусы будут проверять всю историю </w:t>
            </w:r>
            <w:r w:rsidR="00F75A1A" w:rsidRPr="009C0ACF">
              <w:rPr>
                <w:rFonts w:eastAsiaTheme="minorHAnsi"/>
                <w:sz w:val="28"/>
                <w:szCs w:val="28"/>
                <w:lang w:eastAsia="en-US"/>
              </w:rPr>
              <w:t>перехода прав на недвижимое имущество</w:t>
            </w:r>
            <w:r w:rsidRPr="009C0ACF">
              <w:rPr>
                <w:rFonts w:eastAsiaTheme="minorHAnsi"/>
                <w:sz w:val="28"/>
                <w:szCs w:val="28"/>
                <w:lang w:eastAsia="en-US"/>
              </w:rPr>
              <w:t xml:space="preserve">, начиная с первичного собственника. </w:t>
            </w:r>
          </w:p>
          <w:p w:rsidR="00F75A1A" w:rsidRPr="009C0ACF" w:rsidRDefault="00262238" w:rsidP="003D18FF">
            <w:pPr>
              <w:jc w:val="both"/>
              <w:rPr>
                <w:rFonts w:eastAsiaTheme="minorHAnsi"/>
                <w:sz w:val="28"/>
                <w:szCs w:val="28"/>
                <w:lang w:eastAsia="en-US"/>
              </w:rPr>
            </w:pPr>
            <w:r w:rsidRPr="009C0ACF">
              <w:rPr>
                <w:rFonts w:eastAsiaTheme="minorHAnsi"/>
                <w:sz w:val="28"/>
                <w:szCs w:val="28"/>
                <w:lang w:eastAsia="en-US"/>
              </w:rPr>
              <w:t xml:space="preserve">Данный механизм направлен на </w:t>
            </w:r>
            <w:r w:rsidR="00F75A1A" w:rsidRPr="009C0ACF">
              <w:rPr>
                <w:rFonts w:eastAsiaTheme="minorHAnsi"/>
                <w:sz w:val="28"/>
                <w:szCs w:val="28"/>
                <w:lang w:eastAsia="en-US"/>
              </w:rPr>
              <w:t xml:space="preserve">выявление рисков, которые могут повлечь в будущем возможность утраты покупателем прав на недвижимость, </w:t>
            </w:r>
          </w:p>
          <w:p w:rsidR="00262238" w:rsidRPr="009C0ACF" w:rsidRDefault="00F75A1A" w:rsidP="003D18FF">
            <w:pPr>
              <w:jc w:val="both"/>
              <w:rPr>
                <w:color w:val="000000"/>
                <w:sz w:val="28"/>
                <w:szCs w:val="28"/>
              </w:rPr>
            </w:pPr>
            <w:r w:rsidRPr="009C0ACF">
              <w:rPr>
                <w:rFonts w:eastAsiaTheme="minorHAnsi"/>
                <w:sz w:val="28"/>
                <w:szCs w:val="28"/>
                <w:lang w:eastAsia="en-US"/>
              </w:rPr>
              <w:t>При этом п</w:t>
            </w:r>
            <w:r w:rsidR="00262238" w:rsidRPr="009C0ACF">
              <w:rPr>
                <w:rFonts w:eastAsiaTheme="minorHAnsi"/>
                <w:sz w:val="28"/>
                <w:szCs w:val="28"/>
                <w:lang w:eastAsia="en-US"/>
              </w:rPr>
              <w:t xml:space="preserve">роверка будет проводиться </w:t>
            </w:r>
            <w:r w:rsidR="00B971FC" w:rsidRPr="009C0ACF">
              <w:rPr>
                <w:rFonts w:eastAsiaTheme="minorHAnsi"/>
                <w:sz w:val="28"/>
                <w:szCs w:val="28"/>
                <w:lang w:eastAsia="en-US"/>
              </w:rPr>
              <w:t>на добровольной основе</w:t>
            </w:r>
            <w:r w:rsidR="00262238" w:rsidRPr="009C0ACF">
              <w:rPr>
                <w:rFonts w:eastAsiaTheme="minorHAnsi"/>
                <w:sz w:val="28"/>
                <w:szCs w:val="28"/>
                <w:lang w:eastAsia="en-US"/>
              </w:rPr>
              <w:t xml:space="preserve">. </w:t>
            </w:r>
          </w:p>
        </w:tc>
      </w:tr>
      <w:tr w:rsidR="00262238" w:rsidRPr="009C0ACF" w:rsidTr="0032116F">
        <w:tc>
          <w:tcPr>
            <w:tcW w:w="568" w:type="dxa"/>
            <w:tcBorders>
              <w:top w:val="single" w:sz="4" w:space="0" w:color="auto"/>
              <w:left w:val="single" w:sz="4" w:space="0" w:color="auto"/>
              <w:bottom w:val="single" w:sz="4" w:space="0" w:color="auto"/>
              <w:right w:val="single" w:sz="4" w:space="0" w:color="auto"/>
            </w:tcBorders>
          </w:tcPr>
          <w:p w:rsidR="00262238" w:rsidRPr="009C0ACF" w:rsidRDefault="0032116F" w:rsidP="003D18FF">
            <w:pPr>
              <w:numPr>
                <w:ilvl w:val="0"/>
                <w:numId w:val="12"/>
              </w:numPr>
              <w:tabs>
                <w:tab w:val="left" w:pos="0"/>
                <w:tab w:val="left" w:pos="142"/>
              </w:tabs>
              <w:ind w:left="0"/>
              <w:jc w:val="both"/>
              <w:rPr>
                <w:sz w:val="28"/>
                <w:szCs w:val="28"/>
                <w:lang w:eastAsia="en-US"/>
              </w:rPr>
            </w:pPr>
            <w:r>
              <w:rPr>
                <w:sz w:val="28"/>
                <w:szCs w:val="28"/>
                <w:lang w:eastAsia="en-US"/>
              </w:rPr>
              <w:lastRenderedPageBreak/>
              <w:t>8</w:t>
            </w:r>
          </w:p>
        </w:tc>
        <w:tc>
          <w:tcPr>
            <w:tcW w:w="1417" w:type="dxa"/>
            <w:gridSpan w:val="2"/>
            <w:tcBorders>
              <w:top w:val="single" w:sz="4" w:space="0" w:color="auto"/>
              <w:left w:val="single" w:sz="4" w:space="0" w:color="auto"/>
              <w:bottom w:val="single" w:sz="4" w:space="0" w:color="auto"/>
              <w:right w:val="single" w:sz="4" w:space="0" w:color="auto"/>
            </w:tcBorders>
          </w:tcPr>
          <w:p w:rsidR="00262238" w:rsidRPr="009C0ACF" w:rsidRDefault="00262238" w:rsidP="003D18FF">
            <w:pPr>
              <w:pStyle w:val="3"/>
              <w:spacing w:before="0" w:after="0"/>
              <w:ind w:left="0" w:firstLine="0"/>
              <w:jc w:val="both"/>
              <w:rPr>
                <w:rFonts w:ascii="Times New Roman" w:hAnsi="Times New Roman"/>
                <w:bCs w:val="0"/>
                <w:color w:val="auto"/>
                <w:sz w:val="28"/>
                <w:szCs w:val="28"/>
                <w:lang w:eastAsia="en-US"/>
              </w:rPr>
            </w:pPr>
            <w:r w:rsidRPr="009C0ACF">
              <w:rPr>
                <w:rFonts w:ascii="Times New Roman" w:hAnsi="Times New Roman"/>
                <w:bCs w:val="0"/>
                <w:color w:val="auto"/>
                <w:sz w:val="28"/>
                <w:szCs w:val="28"/>
                <w:lang w:eastAsia="en-US"/>
              </w:rPr>
              <w:t>Новый пункт 9 статьи 17</w:t>
            </w:r>
          </w:p>
          <w:p w:rsidR="00262238" w:rsidRPr="009C0ACF" w:rsidRDefault="00262238" w:rsidP="003D18FF">
            <w:pPr>
              <w:pStyle w:val="3"/>
              <w:spacing w:before="0" w:after="0"/>
              <w:ind w:left="0" w:firstLine="0"/>
              <w:jc w:val="center"/>
              <w:rPr>
                <w:rFonts w:ascii="Times New Roman" w:hAnsi="Times New Roman"/>
                <w:bCs w:val="0"/>
                <w:color w:val="auto"/>
                <w:sz w:val="28"/>
                <w:szCs w:val="28"/>
                <w:lang w:eastAsia="en-US"/>
              </w:rPr>
            </w:pPr>
          </w:p>
        </w:tc>
        <w:tc>
          <w:tcPr>
            <w:tcW w:w="4395" w:type="dxa"/>
            <w:tcBorders>
              <w:top w:val="single" w:sz="4" w:space="0" w:color="auto"/>
              <w:left w:val="single" w:sz="4" w:space="0" w:color="auto"/>
              <w:bottom w:val="single" w:sz="4" w:space="0" w:color="auto"/>
              <w:right w:val="single" w:sz="4" w:space="0" w:color="auto"/>
            </w:tcBorders>
          </w:tcPr>
          <w:p w:rsidR="00262238" w:rsidRPr="009C0ACF" w:rsidRDefault="00AC73B6" w:rsidP="003D18FF">
            <w:pPr>
              <w:tabs>
                <w:tab w:val="clear" w:pos="708"/>
              </w:tabs>
              <w:jc w:val="both"/>
              <w:rPr>
                <w:b/>
                <w:color w:val="000000"/>
                <w:sz w:val="28"/>
                <w:szCs w:val="28"/>
              </w:rPr>
            </w:pPr>
            <w:r w:rsidRPr="009C0ACF">
              <w:rPr>
                <w:b/>
                <w:color w:val="000000"/>
                <w:sz w:val="28"/>
                <w:szCs w:val="28"/>
              </w:rPr>
              <w:t xml:space="preserve"> </w:t>
            </w:r>
            <w:r w:rsidR="00262238" w:rsidRPr="009C0ACF">
              <w:rPr>
                <w:b/>
                <w:color w:val="000000"/>
                <w:sz w:val="28"/>
                <w:szCs w:val="28"/>
              </w:rPr>
              <w:t>Статья 17. Права нотариуса</w:t>
            </w:r>
          </w:p>
          <w:p w:rsidR="00AC73B6" w:rsidRPr="009C0ACF" w:rsidRDefault="00AC73B6" w:rsidP="003D18FF">
            <w:pPr>
              <w:tabs>
                <w:tab w:val="clear" w:pos="708"/>
              </w:tabs>
              <w:jc w:val="both"/>
              <w:rPr>
                <w:color w:val="000000"/>
                <w:sz w:val="28"/>
                <w:szCs w:val="28"/>
              </w:rPr>
            </w:pPr>
            <w:r w:rsidRPr="009C0ACF">
              <w:rPr>
                <w:b/>
                <w:color w:val="000000"/>
                <w:sz w:val="28"/>
                <w:szCs w:val="28"/>
              </w:rPr>
              <w:t xml:space="preserve"> </w:t>
            </w:r>
            <w:r w:rsidRPr="009C0ACF">
              <w:rPr>
                <w:color w:val="000000"/>
                <w:sz w:val="28"/>
                <w:szCs w:val="28"/>
              </w:rPr>
              <w:t xml:space="preserve">… </w:t>
            </w:r>
          </w:p>
          <w:p w:rsidR="00262238" w:rsidRPr="009C0ACF" w:rsidRDefault="00AC73B6" w:rsidP="003D18FF">
            <w:pPr>
              <w:tabs>
                <w:tab w:val="clear" w:pos="708"/>
              </w:tabs>
              <w:jc w:val="both"/>
              <w:rPr>
                <w:b/>
                <w:color w:val="000000"/>
                <w:sz w:val="28"/>
                <w:szCs w:val="28"/>
              </w:rPr>
            </w:pPr>
            <w:r w:rsidRPr="009C0ACF">
              <w:rPr>
                <w:b/>
                <w:bCs/>
                <w:sz w:val="28"/>
                <w:szCs w:val="28"/>
              </w:rPr>
              <w:t xml:space="preserve"> 9) </w:t>
            </w:r>
            <w:r w:rsidR="00262238" w:rsidRPr="009C0ACF">
              <w:rPr>
                <w:b/>
                <w:bCs/>
                <w:sz w:val="28"/>
                <w:szCs w:val="28"/>
              </w:rPr>
              <w:t>Отсутствует</w:t>
            </w:r>
          </w:p>
          <w:p w:rsidR="00262238" w:rsidRPr="009C0ACF" w:rsidRDefault="00262238" w:rsidP="003D18FF">
            <w:pPr>
              <w:tabs>
                <w:tab w:val="clear" w:pos="708"/>
              </w:tabs>
              <w:spacing w:after="360" w:line="285" w:lineRule="atLeast"/>
              <w:jc w:val="both"/>
              <w:rPr>
                <w:b/>
                <w:color w:val="000000"/>
                <w:sz w:val="28"/>
                <w:szCs w:val="28"/>
              </w:rPr>
            </w:pPr>
          </w:p>
        </w:tc>
        <w:tc>
          <w:tcPr>
            <w:tcW w:w="4677" w:type="dxa"/>
            <w:tcBorders>
              <w:top w:val="single" w:sz="4" w:space="0" w:color="auto"/>
              <w:left w:val="single" w:sz="4" w:space="0" w:color="auto"/>
              <w:bottom w:val="single" w:sz="4" w:space="0" w:color="auto"/>
              <w:right w:val="single" w:sz="4" w:space="0" w:color="auto"/>
            </w:tcBorders>
          </w:tcPr>
          <w:p w:rsidR="00AC73B6" w:rsidRPr="009C0ACF" w:rsidRDefault="00AC73B6" w:rsidP="003D18FF">
            <w:pPr>
              <w:tabs>
                <w:tab w:val="clear" w:pos="708"/>
              </w:tabs>
              <w:jc w:val="both"/>
              <w:rPr>
                <w:color w:val="000000"/>
                <w:sz w:val="28"/>
                <w:szCs w:val="28"/>
              </w:rPr>
            </w:pPr>
            <w:r w:rsidRPr="009C0ACF">
              <w:rPr>
                <w:b/>
                <w:color w:val="000000"/>
                <w:sz w:val="28"/>
                <w:szCs w:val="28"/>
              </w:rPr>
              <w:t>Статья 17. Права нотариуса</w:t>
            </w:r>
            <w:r w:rsidRPr="009C0ACF">
              <w:rPr>
                <w:color w:val="000000"/>
                <w:sz w:val="28"/>
                <w:szCs w:val="28"/>
              </w:rPr>
              <w:t xml:space="preserve"> </w:t>
            </w:r>
          </w:p>
          <w:p w:rsidR="00AC73B6" w:rsidRPr="009C0ACF" w:rsidRDefault="00AC73B6" w:rsidP="003D18FF">
            <w:pPr>
              <w:tabs>
                <w:tab w:val="clear" w:pos="708"/>
              </w:tabs>
              <w:jc w:val="both"/>
              <w:rPr>
                <w:color w:val="000000"/>
                <w:sz w:val="28"/>
                <w:szCs w:val="28"/>
              </w:rPr>
            </w:pPr>
            <w:r w:rsidRPr="009C0ACF">
              <w:rPr>
                <w:color w:val="000000"/>
                <w:sz w:val="28"/>
                <w:szCs w:val="28"/>
              </w:rPr>
              <w:t xml:space="preserve"> …</w:t>
            </w:r>
          </w:p>
          <w:p w:rsidR="00262238" w:rsidRPr="009C0ACF" w:rsidRDefault="00262238" w:rsidP="003D18FF">
            <w:pPr>
              <w:tabs>
                <w:tab w:val="clear" w:pos="708"/>
              </w:tabs>
              <w:jc w:val="both"/>
              <w:rPr>
                <w:b/>
                <w:bCs/>
                <w:sz w:val="28"/>
                <w:szCs w:val="28"/>
              </w:rPr>
            </w:pPr>
            <w:r w:rsidRPr="009C0ACF">
              <w:rPr>
                <w:b/>
                <w:color w:val="000000"/>
                <w:sz w:val="28"/>
                <w:szCs w:val="28"/>
              </w:rPr>
              <w:t xml:space="preserve">9) проводить </w:t>
            </w:r>
            <w:r w:rsidR="00FA182B" w:rsidRPr="009C0ACF">
              <w:rPr>
                <w:b/>
                <w:bCs/>
                <w:sz w:val="28"/>
                <w:szCs w:val="28"/>
              </w:rPr>
              <w:t xml:space="preserve">проверку истории перехода прав на недвижимое имущество. </w:t>
            </w:r>
          </w:p>
        </w:tc>
        <w:tc>
          <w:tcPr>
            <w:tcW w:w="4253" w:type="dxa"/>
            <w:tcBorders>
              <w:top w:val="single" w:sz="4" w:space="0" w:color="auto"/>
              <w:left w:val="single" w:sz="4" w:space="0" w:color="auto"/>
              <w:bottom w:val="single" w:sz="4" w:space="0" w:color="auto"/>
              <w:right w:val="single" w:sz="4" w:space="0" w:color="auto"/>
            </w:tcBorders>
          </w:tcPr>
          <w:p w:rsidR="00AE2D28" w:rsidRPr="009C0ACF" w:rsidRDefault="009F24FE" w:rsidP="003D18FF">
            <w:pPr>
              <w:jc w:val="both"/>
              <w:rPr>
                <w:rFonts w:eastAsiaTheme="minorHAnsi"/>
                <w:sz w:val="28"/>
                <w:szCs w:val="28"/>
                <w:lang w:eastAsia="en-US"/>
              </w:rPr>
            </w:pPr>
            <w:r w:rsidRPr="009C0ACF">
              <w:rPr>
                <w:sz w:val="28"/>
                <w:szCs w:val="28"/>
              </w:rPr>
              <w:t xml:space="preserve">  </w:t>
            </w:r>
            <w:r w:rsidR="00AE2D28" w:rsidRPr="009C0ACF">
              <w:rPr>
                <w:sz w:val="28"/>
                <w:szCs w:val="28"/>
              </w:rPr>
              <w:t xml:space="preserve">Предлагается ввести механизм проверки истории перехода прав на недвижимое имущество, в рамках которого </w:t>
            </w:r>
            <w:r w:rsidR="00AE2D28" w:rsidRPr="009C0ACF">
              <w:rPr>
                <w:rFonts w:eastAsiaTheme="minorHAnsi"/>
                <w:sz w:val="28"/>
                <w:szCs w:val="28"/>
                <w:lang w:eastAsia="en-US"/>
              </w:rPr>
              <w:t xml:space="preserve">нотариусы будут проверять всю историю перехода прав на недвижимое имущество, начиная с первичного собственника. </w:t>
            </w:r>
          </w:p>
          <w:p w:rsidR="00AE2D28" w:rsidRPr="009C0ACF" w:rsidRDefault="00AE2D28" w:rsidP="003D18FF">
            <w:pPr>
              <w:jc w:val="both"/>
              <w:rPr>
                <w:rFonts w:eastAsiaTheme="minorHAnsi"/>
                <w:sz w:val="28"/>
                <w:szCs w:val="28"/>
                <w:lang w:eastAsia="en-US"/>
              </w:rPr>
            </w:pPr>
            <w:r w:rsidRPr="009C0ACF">
              <w:rPr>
                <w:rFonts w:eastAsiaTheme="minorHAnsi"/>
                <w:sz w:val="28"/>
                <w:szCs w:val="28"/>
                <w:lang w:eastAsia="en-US"/>
              </w:rPr>
              <w:t xml:space="preserve">Данный механизм направлен на выявление рисков, которые могут повлечь в будущем возможность утраты покупателем прав на недвижимость, </w:t>
            </w:r>
          </w:p>
          <w:p w:rsidR="00262238" w:rsidRPr="009C0ACF" w:rsidRDefault="00AE2D28" w:rsidP="003D18FF">
            <w:pPr>
              <w:tabs>
                <w:tab w:val="clear" w:pos="708"/>
              </w:tabs>
              <w:spacing w:line="285" w:lineRule="atLeast"/>
              <w:jc w:val="both"/>
              <w:rPr>
                <w:color w:val="000000"/>
                <w:sz w:val="28"/>
                <w:szCs w:val="28"/>
              </w:rPr>
            </w:pPr>
            <w:r w:rsidRPr="009C0ACF">
              <w:rPr>
                <w:rFonts w:eastAsiaTheme="minorHAnsi"/>
                <w:sz w:val="28"/>
                <w:szCs w:val="28"/>
                <w:lang w:eastAsia="en-US"/>
              </w:rPr>
              <w:t>При этом проверка будет проводиться на добровольной основе.</w:t>
            </w:r>
          </w:p>
        </w:tc>
      </w:tr>
      <w:tr w:rsidR="00262238" w:rsidRPr="009C0ACF" w:rsidTr="0032116F">
        <w:tc>
          <w:tcPr>
            <w:tcW w:w="568" w:type="dxa"/>
            <w:tcBorders>
              <w:top w:val="single" w:sz="4" w:space="0" w:color="auto"/>
              <w:left w:val="single" w:sz="4" w:space="0" w:color="auto"/>
              <w:bottom w:val="single" w:sz="4" w:space="0" w:color="auto"/>
              <w:right w:val="single" w:sz="4" w:space="0" w:color="auto"/>
            </w:tcBorders>
          </w:tcPr>
          <w:p w:rsidR="00262238" w:rsidRPr="009C0ACF" w:rsidRDefault="0032116F" w:rsidP="003D18FF">
            <w:pPr>
              <w:numPr>
                <w:ilvl w:val="0"/>
                <w:numId w:val="12"/>
              </w:numPr>
              <w:tabs>
                <w:tab w:val="left" w:pos="0"/>
                <w:tab w:val="left" w:pos="142"/>
              </w:tabs>
              <w:ind w:left="0"/>
              <w:jc w:val="both"/>
              <w:rPr>
                <w:sz w:val="28"/>
                <w:szCs w:val="28"/>
                <w:lang w:eastAsia="en-US"/>
              </w:rPr>
            </w:pPr>
            <w:r>
              <w:rPr>
                <w:sz w:val="28"/>
                <w:szCs w:val="28"/>
                <w:lang w:eastAsia="en-US"/>
              </w:rPr>
              <w:t>9</w:t>
            </w:r>
          </w:p>
        </w:tc>
        <w:tc>
          <w:tcPr>
            <w:tcW w:w="1417" w:type="dxa"/>
            <w:gridSpan w:val="2"/>
            <w:tcBorders>
              <w:top w:val="single" w:sz="4" w:space="0" w:color="auto"/>
              <w:left w:val="single" w:sz="4" w:space="0" w:color="auto"/>
              <w:bottom w:val="single" w:sz="4" w:space="0" w:color="auto"/>
              <w:right w:val="single" w:sz="4" w:space="0" w:color="auto"/>
            </w:tcBorders>
          </w:tcPr>
          <w:p w:rsidR="00262238" w:rsidRPr="009C0ACF" w:rsidDel="0010527D" w:rsidRDefault="00262238" w:rsidP="003D18FF">
            <w:pPr>
              <w:pStyle w:val="3"/>
              <w:spacing w:before="0" w:after="0"/>
              <w:ind w:left="0" w:firstLine="0"/>
              <w:jc w:val="both"/>
              <w:rPr>
                <w:rFonts w:ascii="Times New Roman" w:hAnsi="Times New Roman"/>
                <w:bCs w:val="0"/>
                <w:color w:val="auto"/>
                <w:sz w:val="28"/>
                <w:szCs w:val="28"/>
                <w:lang w:eastAsia="en-US"/>
              </w:rPr>
            </w:pPr>
            <w:r w:rsidRPr="009C0ACF">
              <w:rPr>
                <w:rFonts w:ascii="Times New Roman" w:hAnsi="Times New Roman"/>
                <w:bCs w:val="0"/>
                <w:color w:val="auto"/>
                <w:sz w:val="28"/>
                <w:szCs w:val="28"/>
                <w:lang w:eastAsia="en-US"/>
              </w:rPr>
              <w:t xml:space="preserve">Новый пункт 3 статьи 34 </w:t>
            </w:r>
          </w:p>
        </w:tc>
        <w:tc>
          <w:tcPr>
            <w:tcW w:w="4395" w:type="dxa"/>
            <w:tcBorders>
              <w:top w:val="single" w:sz="4" w:space="0" w:color="auto"/>
              <w:left w:val="single" w:sz="4" w:space="0" w:color="auto"/>
              <w:bottom w:val="single" w:sz="4" w:space="0" w:color="auto"/>
              <w:right w:val="single" w:sz="4" w:space="0" w:color="auto"/>
            </w:tcBorders>
          </w:tcPr>
          <w:p w:rsidR="00AC73B6" w:rsidRPr="009C0ACF" w:rsidRDefault="00AC73B6" w:rsidP="003D18FF">
            <w:pPr>
              <w:tabs>
                <w:tab w:val="clear" w:pos="708"/>
              </w:tabs>
              <w:jc w:val="both"/>
              <w:rPr>
                <w:b/>
                <w:sz w:val="28"/>
                <w:szCs w:val="28"/>
              </w:rPr>
            </w:pPr>
            <w:r w:rsidRPr="009C0ACF">
              <w:rPr>
                <w:b/>
                <w:sz w:val="28"/>
                <w:szCs w:val="28"/>
              </w:rPr>
              <w:t xml:space="preserve"> Статья 34. Нотариальные действия, совершаемые нотариусом</w:t>
            </w:r>
          </w:p>
          <w:p w:rsidR="00AC73B6" w:rsidRPr="009C0ACF" w:rsidRDefault="00AC73B6" w:rsidP="003D18FF">
            <w:pPr>
              <w:tabs>
                <w:tab w:val="clear" w:pos="708"/>
              </w:tabs>
              <w:jc w:val="both"/>
              <w:rPr>
                <w:color w:val="000000"/>
                <w:sz w:val="28"/>
                <w:szCs w:val="28"/>
              </w:rPr>
            </w:pPr>
            <w:r w:rsidRPr="009C0ACF">
              <w:rPr>
                <w:color w:val="000000"/>
                <w:sz w:val="28"/>
                <w:szCs w:val="28"/>
              </w:rPr>
              <w:t xml:space="preserve"> …</w:t>
            </w:r>
          </w:p>
          <w:p w:rsidR="00262238" w:rsidRPr="009C0ACF" w:rsidDel="0010527D" w:rsidRDefault="00AC73B6" w:rsidP="003D18FF">
            <w:pPr>
              <w:tabs>
                <w:tab w:val="clear" w:pos="708"/>
              </w:tabs>
              <w:jc w:val="both"/>
              <w:rPr>
                <w:b/>
                <w:color w:val="000000"/>
                <w:sz w:val="28"/>
                <w:szCs w:val="28"/>
              </w:rPr>
            </w:pPr>
            <w:r w:rsidRPr="009C0ACF">
              <w:rPr>
                <w:b/>
                <w:color w:val="000000"/>
                <w:sz w:val="28"/>
                <w:szCs w:val="28"/>
              </w:rPr>
              <w:t xml:space="preserve"> 3. </w:t>
            </w:r>
            <w:r w:rsidR="00262238" w:rsidRPr="009C0ACF">
              <w:rPr>
                <w:b/>
                <w:color w:val="000000"/>
                <w:sz w:val="28"/>
                <w:szCs w:val="28"/>
              </w:rPr>
              <w:t xml:space="preserve">Отсутствует </w:t>
            </w:r>
          </w:p>
        </w:tc>
        <w:tc>
          <w:tcPr>
            <w:tcW w:w="4677" w:type="dxa"/>
            <w:tcBorders>
              <w:top w:val="single" w:sz="4" w:space="0" w:color="auto"/>
              <w:left w:val="single" w:sz="4" w:space="0" w:color="auto"/>
              <w:bottom w:val="single" w:sz="4" w:space="0" w:color="auto"/>
              <w:right w:val="single" w:sz="4" w:space="0" w:color="auto"/>
            </w:tcBorders>
          </w:tcPr>
          <w:p w:rsidR="00262238" w:rsidRPr="009C0ACF" w:rsidRDefault="00262238" w:rsidP="003D18FF">
            <w:pPr>
              <w:tabs>
                <w:tab w:val="clear" w:pos="708"/>
              </w:tabs>
              <w:jc w:val="both"/>
              <w:rPr>
                <w:b/>
                <w:sz w:val="28"/>
                <w:szCs w:val="28"/>
              </w:rPr>
            </w:pPr>
            <w:r w:rsidRPr="009C0ACF">
              <w:rPr>
                <w:b/>
                <w:sz w:val="28"/>
                <w:szCs w:val="28"/>
              </w:rPr>
              <w:t>Статья 34. Нотариальные действия, совершаемые нотариусом</w:t>
            </w:r>
          </w:p>
          <w:p w:rsidR="00AC73B6" w:rsidRPr="009C0ACF" w:rsidRDefault="00AC73B6" w:rsidP="003D18FF">
            <w:pPr>
              <w:jc w:val="both"/>
              <w:rPr>
                <w:sz w:val="28"/>
                <w:szCs w:val="28"/>
              </w:rPr>
            </w:pPr>
            <w:r w:rsidRPr="009C0ACF">
              <w:rPr>
                <w:b/>
                <w:sz w:val="28"/>
                <w:szCs w:val="28"/>
              </w:rPr>
              <w:t xml:space="preserve"> </w:t>
            </w:r>
            <w:r w:rsidRPr="009C0ACF">
              <w:rPr>
                <w:sz w:val="28"/>
                <w:szCs w:val="28"/>
              </w:rPr>
              <w:t>…</w:t>
            </w:r>
          </w:p>
          <w:p w:rsidR="00262238" w:rsidRPr="009C0ACF" w:rsidRDefault="00262238" w:rsidP="003D18FF">
            <w:pPr>
              <w:jc w:val="both"/>
              <w:rPr>
                <w:b/>
                <w:color w:val="000000"/>
                <w:sz w:val="28"/>
                <w:szCs w:val="28"/>
              </w:rPr>
            </w:pPr>
            <w:r w:rsidRPr="009C0ACF">
              <w:rPr>
                <w:b/>
                <w:sz w:val="28"/>
                <w:szCs w:val="28"/>
              </w:rPr>
              <w:t>3. По просьбе лица</w:t>
            </w:r>
            <w:r w:rsidR="00FA182B" w:rsidRPr="009C0ACF">
              <w:rPr>
                <w:b/>
                <w:sz w:val="28"/>
                <w:szCs w:val="28"/>
              </w:rPr>
              <w:t xml:space="preserve"> (лиц)</w:t>
            </w:r>
            <w:r w:rsidR="00A35BB3" w:rsidRPr="009C0ACF">
              <w:rPr>
                <w:b/>
                <w:sz w:val="28"/>
                <w:szCs w:val="28"/>
              </w:rPr>
              <w:t xml:space="preserve"> </w:t>
            </w:r>
            <w:r w:rsidRPr="009C0ACF">
              <w:rPr>
                <w:b/>
                <w:color w:val="000000"/>
                <w:sz w:val="28"/>
                <w:szCs w:val="28"/>
              </w:rPr>
              <w:t xml:space="preserve">нотариус вправе </w:t>
            </w:r>
            <w:r w:rsidR="00FA182B" w:rsidRPr="009C0ACF">
              <w:rPr>
                <w:b/>
                <w:color w:val="000000"/>
                <w:sz w:val="28"/>
                <w:szCs w:val="28"/>
              </w:rPr>
              <w:t xml:space="preserve">проводить </w:t>
            </w:r>
            <w:r w:rsidR="00FA182B" w:rsidRPr="009C0ACF">
              <w:rPr>
                <w:b/>
                <w:bCs/>
                <w:sz w:val="28"/>
                <w:szCs w:val="28"/>
              </w:rPr>
              <w:t xml:space="preserve">проверку </w:t>
            </w:r>
            <w:r w:rsidR="00FA182B" w:rsidRPr="009C0ACF">
              <w:rPr>
                <w:b/>
                <w:bCs/>
                <w:sz w:val="28"/>
                <w:szCs w:val="28"/>
              </w:rPr>
              <w:lastRenderedPageBreak/>
              <w:t>истории перехода прав на недвижимое имущество</w:t>
            </w:r>
            <w:r w:rsidRPr="009C0ACF">
              <w:rPr>
                <w:b/>
                <w:color w:val="000000"/>
                <w:sz w:val="28"/>
                <w:szCs w:val="28"/>
              </w:rPr>
              <w:t xml:space="preserve"> на предмет </w:t>
            </w:r>
            <w:r w:rsidR="0074223F" w:rsidRPr="009C0ACF">
              <w:rPr>
                <w:b/>
                <w:color w:val="000000"/>
                <w:sz w:val="28"/>
                <w:szCs w:val="28"/>
              </w:rPr>
              <w:t xml:space="preserve">выявления правовых рисков </w:t>
            </w:r>
            <w:r w:rsidR="00A35BB3" w:rsidRPr="009C0ACF">
              <w:rPr>
                <w:b/>
                <w:color w:val="000000"/>
                <w:sz w:val="28"/>
                <w:szCs w:val="28"/>
              </w:rPr>
              <w:t>при ее заключении</w:t>
            </w:r>
            <w:r w:rsidRPr="009C0ACF">
              <w:rPr>
                <w:b/>
                <w:color w:val="000000"/>
                <w:sz w:val="28"/>
                <w:szCs w:val="28"/>
              </w:rPr>
              <w:t xml:space="preserve">. </w:t>
            </w:r>
          </w:p>
          <w:p w:rsidR="00262238" w:rsidRPr="009C0ACF" w:rsidRDefault="00262238" w:rsidP="003D18FF">
            <w:pPr>
              <w:jc w:val="both"/>
              <w:rPr>
                <w:b/>
                <w:color w:val="000000"/>
                <w:sz w:val="28"/>
                <w:szCs w:val="28"/>
              </w:rPr>
            </w:pPr>
          </w:p>
          <w:p w:rsidR="00262238" w:rsidRPr="009C0ACF" w:rsidRDefault="00262238" w:rsidP="003D18FF">
            <w:pPr>
              <w:jc w:val="both"/>
              <w:rPr>
                <w:b/>
                <w:bCs/>
                <w:sz w:val="28"/>
                <w:szCs w:val="28"/>
              </w:rPr>
            </w:pPr>
          </w:p>
        </w:tc>
        <w:tc>
          <w:tcPr>
            <w:tcW w:w="4253" w:type="dxa"/>
            <w:tcBorders>
              <w:top w:val="single" w:sz="4" w:space="0" w:color="auto"/>
              <w:left w:val="single" w:sz="4" w:space="0" w:color="auto"/>
              <w:bottom w:val="single" w:sz="4" w:space="0" w:color="auto"/>
              <w:right w:val="single" w:sz="4" w:space="0" w:color="auto"/>
            </w:tcBorders>
          </w:tcPr>
          <w:p w:rsidR="00AE2D28" w:rsidRPr="009C0ACF" w:rsidRDefault="00AE2D28" w:rsidP="003D18FF">
            <w:pPr>
              <w:jc w:val="both"/>
              <w:rPr>
                <w:rFonts w:eastAsiaTheme="minorHAnsi"/>
                <w:sz w:val="28"/>
                <w:szCs w:val="28"/>
                <w:lang w:eastAsia="en-US"/>
              </w:rPr>
            </w:pPr>
            <w:r w:rsidRPr="009C0ACF">
              <w:rPr>
                <w:sz w:val="28"/>
                <w:szCs w:val="28"/>
              </w:rPr>
              <w:lastRenderedPageBreak/>
              <w:t xml:space="preserve">Предлагается ввести механизм проверки истории перехода прав на недвижимое имущество, в рамках которого </w:t>
            </w:r>
            <w:r w:rsidRPr="009C0ACF">
              <w:rPr>
                <w:rFonts w:eastAsiaTheme="minorHAnsi"/>
                <w:sz w:val="28"/>
                <w:szCs w:val="28"/>
                <w:lang w:eastAsia="en-US"/>
              </w:rPr>
              <w:t xml:space="preserve">нотариусы будут проверять всю историю перехода прав на недвижимое </w:t>
            </w:r>
            <w:r w:rsidRPr="009C0ACF">
              <w:rPr>
                <w:rFonts w:eastAsiaTheme="minorHAnsi"/>
                <w:sz w:val="28"/>
                <w:szCs w:val="28"/>
                <w:lang w:eastAsia="en-US"/>
              </w:rPr>
              <w:lastRenderedPageBreak/>
              <w:t xml:space="preserve">имущество, начиная с первичного собственника. </w:t>
            </w:r>
          </w:p>
          <w:p w:rsidR="00AE2D28" w:rsidRPr="009C0ACF" w:rsidRDefault="00AE2D28" w:rsidP="003D18FF">
            <w:pPr>
              <w:jc w:val="both"/>
              <w:rPr>
                <w:rFonts w:eastAsiaTheme="minorHAnsi"/>
                <w:sz w:val="28"/>
                <w:szCs w:val="28"/>
                <w:lang w:eastAsia="en-US"/>
              </w:rPr>
            </w:pPr>
            <w:r w:rsidRPr="009C0ACF">
              <w:rPr>
                <w:rFonts w:eastAsiaTheme="minorHAnsi"/>
                <w:sz w:val="28"/>
                <w:szCs w:val="28"/>
                <w:lang w:eastAsia="en-US"/>
              </w:rPr>
              <w:t xml:space="preserve">Данный механизм направлен на выявление рисков, которые могут повлечь в будущем возможность утраты покупателем прав на недвижимость, </w:t>
            </w:r>
          </w:p>
          <w:p w:rsidR="00262238" w:rsidRPr="009C0ACF" w:rsidDel="0010527D" w:rsidRDefault="00AE2D28" w:rsidP="003D18FF">
            <w:pPr>
              <w:tabs>
                <w:tab w:val="clear" w:pos="708"/>
              </w:tabs>
              <w:jc w:val="both"/>
              <w:rPr>
                <w:color w:val="000000"/>
                <w:sz w:val="28"/>
                <w:szCs w:val="28"/>
              </w:rPr>
            </w:pPr>
            <w:r w:rsidRPr="009C0ACF">
              <w:rPr>
                <w:rFonts w:eastAsiaTheme="minorHAnsi"/>
                <w:sz w:val="28"/>
                <w:szCs w:val="28"/>
                <w:lang w:eastAsia="en-US"/>
              </w:rPr>
              <w:t>При этом проверка будет проводиться на добровольной основе.</w:t>
            </w:r>
          </w:p>
        </w:tc>
      </w:tr>
      <w:tr w:rsidR="00AF538E" w:rsidRPr="009C0ACF" w:rsidTr="0032116F">
        <w:tc>
          <w:tcPr>
            <w:tcW w:w="568" w:type="dxa"/>
            <w:tcBorders>
              <w:top w:val="single" w:sz="4" w:space="0" w:color="auto"/>
              <w:left w:val="single" w:sz="4" w:space="0" w:color="auto"/>
              <w:bottom w:val="single" w:sz="4" w:space="0" w:color="auto"/>
              <w:right w:val="single" w:sz="4" w:space="0" w:color="auto"/>
            </w:tcBorders>
          </w:tcPr>
          <w:p w:rsidR="00AF538E" w:rsidRPr="009C0ACF" w:rsidRDefault="0032116F" w:rsidP="003D18FF">
            <w:pPr>
              <w:numPr>
                <w:ilvl w:val="0"/>
                <w:numId w:val="12"/>
              </w:numPr>
              <w:tabs>
                <w:tab w:val="left" w:pos="0"/>
                <w:tab w:val="left" w:pos="142"/>
              </w:tabs>
              <w:ind w:left="0"/>
              <w:jc w:val="both"/>
              <w:rPr>
                <w:sz w:val="28"/>
                <w:szCs w:val="28"/>
                <w:lang w:eastAsia="en-US"/>
              </w:rPr>
            </w:pPr>
            <w:r>
              <w:rPr>
                <w:sz w:val="28"/>
                <w:szCs w:val="28"/>
                <w:lang w:eastAsia="en-US"/>
              </w:rPr>
              <w:lastRenderedPageBreak/>
              <w:t>10</w:t>
            </w:r>
          </w:p>
        </w:tc>
        <w:tc>
          <w:tcPr>
            <w:tcW w:w="1417" w:type="dxa"/>
            <w:gridSpan w:val="2"/>
            <w:tcBorders>
              <w:top w:val="single" w:sz="4" w:space="0" w:color="auto"/>
              <w:left w:val="single" w:sz="4" w:space="0" w:color="auto"/>
              <w:bottom w:val="single" w:sz="4" w:space="0" w:color="auto"/>
              <w:right w:val="single" w:sz="4" w:space="0" w:color="auto"/>
            </w:tcBorders>
          </w:tcPr>
          <w:p w:rsidR="00AF538E" w:rsidRPr="009C0ACF" w:rsidRDefault="00AF538E" w:rsidP="003D18FF">
            <w:pPr>
              <w:pStyle w:val="3"/>
              <w:spacing w:before="0" w:after="0"/>
              <w:ind w:left="0" w:firstLine="0"/>
              <w:jc w:val="both"/>
              <w:rPr>
                <w:rFonts w:ascii="Times New Roman" w:hAnsi="Times New Roman"/>
                <w:bCs w:val="0"/>
                <w:color w:val="auto"/>
                <w:sz w:val="28"/>
                <w:szCs w:val="28"/>
                <w:lang w:eastAsia="en-US"/>
              </w:rPr>
            </w:pPr>
            <w:r w:rsidRPr="009C0ACF">
              <w:rPr>
                <w:rFonts w:ascii="Times New Roman" w:hAnsi="Times New Roman"/>
                <w:bCs w:val="0"/>
                <w:color w:val="auto"/>
                <w:sz w:val="28"/>
                <w:szCs w:val="28"/>
                <w:lang w:eastAsia="en-US"/>
              </w:rPr>
              <w:t xml:space="preserve">Новая глава </w:t>
            </w:r>
            <w:r w:rsidR="0041232A" w:rsidRPr="009C0ACF">
              <w:rPr>
                <w:rFonts w:ascii="Times New Roman" w:hAnsi="Times New Roman"/>
                <w:bCs w:val="0"/>
                <w:color w:val="auto"/>
                <w:sz w:val="28"/>
                <w:szCs w:val="28"/>
                <w:lang w:eastAsia="en-US"/>
              </w:rPr>
              <w:br/>
            </w:r>
            <w:r w:rsidRPr="009C0ACF">
              <w:rPr>
                <w:rFonts w:ascii="Times New Roman" w:hAnsi="Times New Roman"/>
                <w:bCs w:val="0"/>
                <w:color w:val="auto"/>
                <w:sz w:val="28"/>
                <w:szCs w:val="28"/>
                <w:lang w:eastAsia="en-US"/>
              </w:rPr>
              <w:t>17-1</w:t>
            </w:r>
          </w:p>
        </w:tc>
        <w:tc>
          <w:tcPr>
            <w:tcW w:w="4395" w:type="dxa"/>
            <w:tcBorders>
              <w:top w:val="single" w:sz="4" w:space="0" w:color="auto"/>
              <w:left w:val="single" w:sz="4" w:space="0" w:color="auto"/>
              <w:bottom w:val="single" w:sz="4" w:space="0" w:color="auto"/>
              <w:right w:val="single" w:sz="4" w:space="0" w:color="auto"/>
            </w:tcBorders>
          </w:tcPr>
          <w:p w:rsidR="00AF538E" w:rsidRPr="009C0ACF" w:rsidRDefault="00AF538E" w:rsidP="003D18FF">
            <w:pPr>
              <w:tabs>
                <w:tab w:val="clear" w:pos="708"/>
              </w:tabs>
              <w:spacing w:after="360" w:line="285" w:lineRule="atLeast"/>
              <w:jc w:val="both"/>
              <w:rPr>
                <w:b/>
                <w:color w:val="000000"/>
                <w:sz w:val="28"/>
                <w:szCs w:val="28"/>
              </w:rPr>
            </w:pPr>
            <w:r w:rsidRPr="009C0ACF">
              <w:rPr>
                <w:b/>
                <w:color w:val="000000"/>
                <w:sz w:val="28"/>
                <w:szCs w:val="28"/>
              </w:rPr>
              <w:t xml:space="preserve"> Отсутствует </w:t>
            </w:r>
          </w:p>
        </w:tc>
        <w:tc>
          <w:tcPr>
            <w:tcW w:w="4677" w:type="dxa"/>
            <w:tcBorders>
              <w:top w:val="single" w:sz="4" w:space="0" w:color="auto"/>
              <w:left w:val="single" w:sz="4" w:space="0" w:color="auto"/>
              <w:bottom w:val="single" w:sz="4" w:space="0" w:color="auto"/>
              <w:right w:val="single" w:sz="4" w:space="0" w:color="auto"/>
            </w:tcBorders>
          </w:tcPr>
          <w:p w:rsidR="00AF538E" w:rsidRPr="009C0ACF" w:rsidRDefault="00AF538E" w:rsidP="003D18FF">
            <w:pPr>
              <w:tabs>
                <w:tab w:val="clear" w:pos="708"/>
              </w:tabs>
              <w:spacing w:after="360" w:line="285" w:lineRule="atLeast"/>
              <w:jc w:val="both"/>
              <w:rPr>
                <w:b/>
                <w:color w:val="000000"/>
                <w:sz w:val="28"/>
                <w:szCs w:val="28"/>
              </w:rPr>
            </w:pPr>
            <w:r w:rsidRPr="009C0ACF">
              <w:rPr>
                <w:b/>
                <w:color w:val="000000"/>
                <w:sz w:val="28"/>
                <w:szCs w:val="28"/>
              </w:rPr>
              <w:t xml:space="preserve">«ГЛАВА 17-1. </w:t>
            </w:r>
            <w:r w:rsidR="00B72989" w:rsidRPr="009C0ACF">
              <w:rPr>
                <w:b/>
                <w:bCs/>
                <w:sz w:val="28"/>
                <w:szCs w:val="28"/>
              </w:rPr>
              <w:t>ПРОВЕРКА ИСТОРИИ ПЕРЕХОДА ПРАВ НА НЕДВИЖИОЕ ИМУЩЕСТВО</w:t>
            </w:r>
            <w:r w:rsidR="00D12EFD" w:rsidRPr="009C0ACF">
              <w:rPr>
                <w:b/>
                <w:color w:val="000000"/>
                <w:sz w:val="28"/>
                <w:szCs w:val="28"/>
              </w:rPr>
              <w:t>»</w:t>
            </w:r>
            <w:r w:rsidRPr="009C0ACF">
              <w:rPr>
                <w:b/>
                <w:color w:val="000000"/>
                <w:sz w:val="28"/>
                <w:szCs w:val="28"/>
              </w:rPr>
              <w:t xml:space="preserve"> </w:t>
            </w:r>
          </w:p>
          <w:p w:rsidR="00AF538E" w:rsidRPr="009C0ACF" w:rsidRDefault="00AF538E" w:rsidP="003D18FF">
            <w:pPr>
              <w:jc w:val="both"/>
              <w:rPr>
                <w:sz w:val="28"/>
                <w:szCs w:val="28"/>
              </w:rPr>
            </w:pPr>
            <w:r w:rsidRPr="009C0ACF">
              <w:rPr>
                <w:sz w:val="28"/>
                <w:szCs w:val="28"/>
              </w:rPr>
              <w:t xml:space="preserve">     </w:t>
            </w:r>
          </w:p>
        </w:tc>
        <w:tc>
          <w:tcPr>
            <w:tcW w:w="4253" w:type="dxa"/>
            <w:tcBorders>
              <w:top w:val="single" w:sz="4" w:space="0" w:color="auto"/>
              <w:left w:val="single" w:sz="4" w:space="0" w:color="auto"/>
              <w:bottom w:val="single" w:sz="4" w:space="0" w:color="auto"/>
              <w:right w:val="single" w:sz="4" w:space="0" w:color="auto"/>
            </w:tcBorders>
          </w:tcPr>
          <w:p w:rsidR="009B52CF" w:rsidRPr="009C0ACF" w:rsidRDefault="003F4601" w:rsidP="003D18FF">
            <w:pPr>
              <w:jc w:val="both"/>
              <w:rPr>
                <w:rFonts w:eastAsiaTheme="minorHAnsi"/>
                <w:sz w:val="28"/>
                <w:szCs w:val="28"/>
              </w:rPr>
            </w:pPr>
            <w:r w:rsidRPr="009C0ACF">
              <w:rPr>
                <w:sz w:val="28"/>
                <w:szCs w:val="28"/>
              </w:rPr>
              <w:t xml:space="preserve">В связи с введением механизма </w:t>
            </w:r>
            <w:r w:rsidR="00AE2D28" w:rsidRPr="009C0ACF">
              <w:rPr>
                <w:sz w:val="28"/>
                <w:szCs w:val="28"/>
              </w:rPr>
              <w:t>проверки истории перехода прав на недвижимое имущество</w:t>
            </w:r>
            <w:r w:rsidRPr="009C0ACF">
              <w:rPr>
                <w:sz w:val="28"/>
                <w:szCs w:val="28"/>
              </w:rPr>
              <w:t xml:space="preserve"> необходимо подробно расписать </w:t>
            </w:r>
            <w:r w:rsidR="009B52CF" w:rsidRPr="009C0ACF">
              <w:rPr>
                <w:rFonts w:eastAsiaTheme="minorHAnsi"/>
                <w:sz w:val="28"/>
                <w:szCs w:val="28"/>
              </w:rPr>
              <w:t xml:space="preserve">порядок </w:t>
            </w:r>
            <w:r w:rsidR="00AE2D28" w:rsidRPr="009C0ACF">
              <w:rPr>
                <w:rFonts w:eastAsiaTheme="minorHAnsi"/>
                <w:sz w:val="28"/>
                <w:szCs w:val="28"/>
              </w:rPr>
              <w:t xml:space="preserve">его </w:t>
            </w:r>
            <w:r w:rsidR="009B52CF" w:rsidRPr="009C0ACF">
              <w:rPr>
                <w:rFonts w:eastAsiaTheme="minorHAnsi"/>
                <w:sz w:val="28"/>
                <w:szCs w:val="28"/>
              </w:rPr>
              <w:t xml:space="preserve">проведения. </w:t>
            </w:r>
          </w:p>
        </w:tc>
      </w:tr>
      <w:tr w:rsidR="00233E0B" w:rsidRPr="009C0ACF" w:rsidTr="0032116F">
        <w:tc>
          <w:tcPr>
            <w:tcW w:w="568" w:type="dxa"/>
            <w:tcBorders>
              <w:top w:val="single" w:sz="4" w:space="0" w:color="auto"/>
              <w:left w:val="single" w:sz="4" w:space="0" w:color="auto"/>
              <w:bottom w:val="single" w:sz="4" w:space="0" w:color="auto"/>
              <w:right w:val="single" w:sz="4" w:space="0" w:color="auto"/>
            </w:tcBorders>
          </w:tcPr>
          <w:p w:rsidR="00233E0B" w:rsidRPr="009C0ACF" w:rsidRDefault="0032116F" w:rsidP="003D18FF">
            <w:pPr>
              <w:numPr>
                <w:ilvl w:val="0"/>
                <w:numId w:val="12"/>
              </w:numPr>
              <w:tabs>
                <w:tab w:val="left" w:pos="0"/>
                <w:tab w:val="left" w:pos="142"/>
              </w:tabs>
              <w:ind w:left="0"/>
              <w:jc w:val="both"/>
              <w:rPr>
                <w:sz w:val="28"/>
                <w:szCs w:val="28"/>
                <w:lang w:eastAsia="en-US"/>
              </w:rPr>
            </w:pPr>
            <w:r>
              <w:rPr>
                <w:sz w:val="28"/>
                <w:szCs w:val="28"/>
                <w:lang w:eastAsia="en-US"/>
              </w:rPr>
              <w:t>11</w:t>
            </w:r>
            <w:r w:rsidR="009E2968" w:rsidRPr="009C0ACF">
              <w:rPr>
                <w:sz w:val="28"/>
                <w:szCs w:val="28"/>
                <w:lang w:eastAsia="en-US"/>
              </w:rPr>
              <w:t xml:space="preserve"> </w:t>
            </w:r>
          </w:p>
        </w:tc>
        <w:tc>
          <w:tcPr>
            <w:tcW w:w="1417" w:type="dxa"/>
            <w:gridSpan w:val="2"/>
            <w:tcBorders>
              <w:top w:val="single" w:sz="4" w:space="0" w:color="auto"/>
              <w:left w:val="single" w:sz="4" w:space="0" w:color="auto"/>
              <w:bottom w:val="single" w:sz="4" w:space="0" w:color="auto"/>
              <w:right w:val="single" w:sz="4" w:space="0" w:color="auto"/>
            </w:tcBorders>
          </w:tcPr>
          <w:p w:rsidR="00233E0B" w:rsidRPr="009C0ACF" w:rsidRDefault="00233E0B" w:rsidP="003D18FF">
            <w:pPr>
              <w:pStyle w:val="3"/>
              <w:spacing w:before="0" w:after="0"/>
              <w:ind w:left="0" w:firstLine="0"/>
              <w:jc w:val="both"/>
              <w:rPr>
                <w:rFonts w:ascii="Times New Roman" w:hAnsi="Times New Roman"/>
                <w:bCs w:val="0"/>
                <w:color w:val="auto"/>
                <w:sz w:val="28"/>
                <w:szCs w:val="28"/>
                <w:lang w:eastAsia="en-US"/>
              </w:rPr>
            </w:pPr>
            <w:r w:rsidRPr="009C0ACF">
              <w:rPr>
                <w:rFonts w:ascii="Times New Roman" w:hAnsi="Times New Roman"/>
                <w:bCs w:val="0"/>
                <w:color w:val="auto"/>
                <w:sz w:val="28"/>
                <w:szCs w:val="28"/>
                <w:lang w:eastAsia="en-US"/>
              </w:rPr>
              <w:t>Новая статья 99-1</w:t>
            </w:r>
          </w:p>
          <w:p w:rsidR="00233E0B" w:rsidRPr="009C0ACF" w:rsidRDefault="00233E0B" w:rsidP="003D18FF">
            <w:pPr>
              <w:rPr>
                <w:sz w:val="28"/>
                <w:szCs w:val="28"/>
                <w:lang w:eastAsia="en-US"/>
              </w:rPr>
            </w:pPr>
          </w:p>
        </w:tc>
        <w:tc>
          <w:tcPr>
            <w:tcW w:w="4395" w:type="dxa"/>
            <w:tcBorders>
              <w:top w:val="single" w:sz="4" w:space="0" w:color="auto"/>
              <w:left w:val="single" w:sz="4" w:space="0" w:color="auto"/>
              <w:bottom w:val="single" w:sz="4" w:space="0" w:color="auto"/>
              <w:right w:val="single" w:sz="4" w:space="0" w:color="auto"/>
            </w:tcBorders>
          </w:tcPr>
          <w:p w:rsidR="00233E0B" w:rsidRPr="009C0ACF" w:rsidRDefault="00233E0B" w:rsidP="003D18FF">
            <w:pPr>
              <w:tabs>
                <w:tab w:val="clear" w:pos="708"/>
              </w:tabs>
              <w:spacing w:after="360" w:line="285" w:lineRule="atLeast"/>
              <w:jc w:val="both"/>
              <w:rPr>
                <w:b/>
                <w:color w:val="000000"/>
                <w:sz w:val="28"/>
                <w:szCs w:val="28"/>
              </w:rPr>
            </w:pPr>
            <w:r w:rsidRPr="009C0ACF">
              <w:rPr>
                <w:b/>
                <w:color w:val="000000"/>
                <w:sz w:val="28"/>
                <w:szCs w:val="28"/>
              </w:rPr>
              <w:t>Отсутствует</w:t>
            </w:r>
          </w:p>
        </w:tc>
        <w:tc>
          <w:tcPr>
            <w:tcW w:w="4677" w:type="dxa"/>
            <w:tcBorders>
              <w:top w:val="single" w:sz="4" w:space="0" w:color="auto"/>
              <w:left w:val="single" w:sz="4" w:space="0" w:color="auto"/>
              <w:bottom w:val="single" w:sz="4" w:space="0" w:color="auto"/>
              <w:right w:val="single" w:sz="4" w:space="0" w:color="auto"/>
            </w:tcBorders>
          </w:tcPr>
          <w:p w:rsidR="00866BC2" w:rsidRPr="009C0ACF" w:rsidRDefault="00245EB7" w:rsidP="003D18FF">
            <w:pPr>
              <w:tabs>
                <w:tab w:val="clear" w:pos="708"/>
              </w:tabs>
              <w:spacing w:after="360" w:line="285" w:lineRule="atLeast"/>
              <w:jc w:val="both"/>
              <w:rPr>
                <w:b/>
                <w:color w:val="000000"/>
                <w:sz w:val="28"/>
                <w:szCs w:val="28"/>
              </w:rPr>
            </w:pPr>
            <w:r w:rsidRPr="009C0ACF">
              <w:rPr>
                <w:b/>
                <w:color w:val="000000"/>
                <w:sz w:val="28"/>
                <w:szCs w:val="28"/>
              </w:rPr>
              <w:t xml:space="preserve">  </w:t>
            </w:r>
            <w:r w:rsidR="00866BC2" w:rsidRPr="009C0ACF">
              <w:rPr>
                <w:b/>
                <w:color w:val="000000"/>
                <w:sz w:val="28"/>
                <w:szCs w:val="28"/>
              </w:rPr>
              <w:t xml:space="preserve">«Статья 99-1. Проведение нотариусом </w:t>
            </w:r>
            <w:r w:rsidR="00866BC2" w:rsidRPr="009C0ACF">
              <w:rPr>
                <w:b/>
                <w:bCs/>
                <w:sz w:val="28"/>
                <w:szCs w:val="28"/>
              </w:rPr>
              <w:t>проверки истории перехода прав на недвижимое имущество</w:t>
            </w:r>
          </w:p>
          <w:p w:rsidR="00866BC2" w:rsidRPr="009C0ACF" w:rsidRDefault="00866BC2" w:rsidP="003D18FF">
            <w:pPr>
              <w:jc w:val="both"/>
              <w:rPr>
                <w:b/>
                <w:color w:val="000000"/>
                <w:sz w:val="28"/>
                <w:szCs w:val="28"/>
              </w:rPr>
            </w:pPr>
            <w:r w:rsidRPr="009C0ACF">
              <w:rPr>
                <w:b/>
                <w:color w:val="000000"/>
                <w:sz w:val="28"/>
                <w:szCs w:val="28"/>
              </w:rPr>
              <w:t>1. По инициативе собственника недвижимого имущества либо предварительному согласию со</w:t>
            </w:r>
            <w:r w:rsidR="00CD541D" w:rsidRPr="009C0ACF">
              <w:rPr>
                <w:b/>
                <w:color w:val="000000"/>
                <w:sz w:val="28"/>
                <w:szCs w:val="28"/>
              </w:rPr>
              <w:t>бственника недвижимого имуществ</w:t>
            </w:r>
            <w:r w:rsidRPr="009C0ACF">
              <w:rPr>
                <w:b/>
                <w:color w:val="000000"/>
                <w:sz w:val="28"/>
                <w:szCs w:val="28"/>
              </w:rPr>
              <w:t xml:space="preserve">а с другим лицом, проводится </w:t>
            </w:r>
            <w:r w:rsidRPr="009C0ACF">
              <w:rPr>
                <w:b/>
                <w:bCs/>
                <w:sz w:val="28"/>
                <w:szCs w:val="28"/>
              </w:rPr>
              <w:t>проверка истории перехода прав на недвижимое имущество</w:t>
            </w:r>
            <w:r w:rsidRPr="009C0ACF">
              <w:rPr>
                <w:b/>
                <w:color w:val="000000"/>
                <w:sz w:val="28"/>
                <w:szCs w:val="28"/>
              </w:rPr>
              <w:t xml:space="preserve"> </w:t>
            </w:r>
            <w:r w:rsidR="00FB0896" w:rsidRPr="009C0ACF">
              <w:rPr>
                <w:b/>
                <w:color w:val="000000"/>
                <w:sz w:val="28"/>
                <w:szCs w:val="28"/>
              </w:rPr>
              <w:t xml:space="preserve">за последние десять лет </w:t>
            </w:r>
            <w:r w:rsidRPr="009C0ACF">
              <w:rPr>
                <w:b/>
                <w:color w:val="000000"/>
                <w:sz w:val="28"/>
                <w:szCs w:val="28"/>
              </w:rPr>
              <w:t xml:space="preserve">на предмет выявления правовых рисков.  </w:t>
            </w:r>
          </w:p>
          <w:p w:rsidR="00866BC2" w:rsidRPr="009C0ACF" w:rsidRDefault="00CD541D" w:rsidP="003D18FF">
            <w:pPr>
              <w:jc w:val="both"/>
              <w:rPr>
                <w:b/>
                <w:color w:val="000000"/>
                <w:sz w:val="28"/>
                <w:szCs w:val="28"/>
              </w:rPr>
            </w:pPr>
            <w:r w:rsidRPr="009C0ACF">
              <w:rPr>
                <w:b/>
                <w:color w:val="000000"/>
                <w:sz w:val="28"/>
                <w:szCs w:val="28"/>
              </w:rPr>
              <w:t>О</w:t>
            </w:r>
            <w:r w:rsidR="00866BC2" w:rsidRPr="009C0ACF">
              <w:rPr>
                <w:b/>
                <w:color w:val="000000"/>
                <w:sz w:val="28"/>
                <w:szCs w:val="28"/>
              </w:rPr>
              <w:t>бращени</w:t>
            </w:r>
            <w:r w:rsidRPr="009C0ACF">
              <w:rPr>
                <w:b/>
                <w:color w:val="000000"/>
                <w:sz w:val="28"/>
                <w:szCs w:val="28"/>
              </w:rPr>
              <w:t>е</w:t>
            </w:r>
            <w:r w:rsidR="00866BC2" w:rsidRPr="009C0ACF">
              <w:rPr>
                <w:b/>
                <w:color w:val="000000"/>
                <w:sz w:val="28"/>
                <w:szCs w:val="28"/>
              </w:rPr>
              <w:t xml:space="preserve"> за получением услуги оформляется в форме заявления на имя нотариуса. </w:t>
            </w:r>
          </w:p>
          <w:p w:rsidR="00866BC2" w:rsidRPr="009C0ACF" w:rsidRDefault="00866BC2" w:rsidP="003D18FF">
            <w:pPr>
              <w:tabs>
                <w:tab w:val="clear" w:pos="708"/>
              </w:tabs>
              <w:spacing w:after="360" w:line="285" w:lineRule="atLeast"/>
              <w:jc w:val="both"/>
              <w:rPr>
                <w:b/>
                <w:color w:val="000000"/>
                <w:sz w:val="28"/>
                <w:szCs w:val="28"/>
              </w:rPr>
            </w:pPr>
            <w:r w:rsidRPr="009C0ACF">
              <w:rPr>
                <w:b/>
                <w:color w:val="000000"/>
                <w:sz w:val="28"/>
                <w:szCs w:val="28"/>
              </w:rPr>
              <w:t xml:space="preserve">2. В день получения заявления,  указанного в части первой пункта 1 настоящей статьи, нотариус обращается в орган регистрации недвижимого имущества с заявлением о регистрации  юридического притязания на срок проведения </w:t>
            </w:r>
            <w:r w:rsidR="004C6B4A" w:rsidRPr="009C0ACF">
              <w:rPr>
                <w:b/>
                <w:color w:val="000000"/>
                <w:sz w:val="28"/>
                <w:szCs w:val="28"/>
              </w:rPr>
              <w:t xml:space="preserve">проверки </w:t>
            </w:r>
            <w:r w:rsidR="004C6B4A" w:rsidRPr="009C0ACF">
              <w:rPr>
                <w:b/>
                <w:bCs/>
                <w:sz w:val="28"/>
                <w:szCs w:val="28"/>
              </w:rPr>
              <w:t>истории перехода прав на недвижимое имущество</w:t>
            </w:r>
            <w:r w:rsidR="004C6B4A" w:rsidRPr="009C0ACF">
              <w:rPr>
                <w:b/>
                <w:color w:val="000000"/>
                <w:sz w:val="28"/>
                <w:szCs w:val="28"/>
              </w:rPr>
              <w:t>.</w:t>
            </w:r>
          </w:p>
          <w:p w:rsidR="00866BC2" w:rsidRPr="009C0ACF" w:rsidRDefault="00F12AA0" w:rsidP="003D18FF">
            <w:pPr>
              <w:tabs>
                <w:tab w:val="clear" w:pos="708"/>
              </w:tabs>
              <w:spacing w:after="360" w:line="285" w:lineRule="atLeast"/>
              <w:jc w:val="both"/>
              <w:rPr>
                <w:b/>
                <w:color w:val="000000"/>
                <w:sz w:val="28"/>
                <w:szCs w:val="28"/>
              </w:rPr>
            </w:pPr>
            <w:r w:rsidRPr="009C0ACF">
              <w:rPr>
                <w:b/>
                <w:color w:val="000000"/>
                <w:sz w:val="28"/>
                <w:szCs w:val="28"/>
              </w:rPr>
              <w:t xml:space="preserve">По окончании проведения проверки и предоставления заявителю (заявителям) заключения или  отказа от получения услуги нотариус в течение трех рабочих дней </w:t>
            </w:r>
            <w:r w:rsidR="00176F00" w:rsidRPr="009C0ACF">
              <w:rPr>
                <w:b/>
                <w:color w:val="000000"/>
                <w:sz w:val="28"/>
                <w:szCs w:val="28"/>
              </w:rPr>
              <w:t>обязуется принять меры по снятию юридическ</w:t>
            </w:r>
            <w:r w:rsidRPr="009C0ACF">
              <w:rPr>
                <w:b/>
                <w:color w:val="000000"/>
                <w:sz w:val="28"/>
                <w:szCs w:val="28"/>
              </w:rPr>
              <w:t xml:space="preserve">ого притязания на недвижимость.  </w:t>
            </w:r>
          </w:p>
          <w:p w:rsidR="00233E0B" w:rsidRPr="009C0ACF" w:rsidRDefault="00866BC2" w:rsidP="003D18FF">
            <w:pPr>
              <w:tabs>
                <w:tab w:val="clear" w:pos="708"/>
              </w:tabs>
              <w:jc w:val="both"/>
              <w:rPr>
                <w:b/>
                <w:color w:val="000000"/>
                <w:sz w:val="28"/>
                <w:szCs w:val="28"/>
              </w:rPr>
            </w:pPr>
            <w:r w:rsidRPr="009C0ACF">
              <w:rPr>
                <w:b/>
                <w:color w:val="000000"/>
                <w:sz w:val="28"/>
                <w:szCs w:val="28"/>
              </w:rPr>
              <w:t xml:space="preserve">3.  Срок оказания нотариусом услуги по проведению </w:t>
            </w:r>
            <w:r w:rsidR="004C6B4A" w:rsidRPr="009C0ACF">
              <w:rPr>
                <w:b/>
                <w:color w:val="000000"/>
                <w:sz w:val="28"/>
                <w:szCs w:val="28"/>
              </w:rPr>
              <w:t xml:space="preserve">проверки </w:t>
            </w:r>
            <w:r w:rsidR="004C6B4A" w:rsidRPr="009C0ACF">
              <w:rPr>
                <w:b/>
                <w:bCs/>
                <w:sz w:val="28"/>
                <w:szCs w:val="28"/>
              </w:rPr>
              <w:t>истории перехода прав на недвижимое имущество</w:t>
            </w:r>
            <w:r w:rsidR="004C6B4A" w:rsidRPr="009C0ACF">
              <w:rPr>
                <w:b/>
                <w:color w:val="000000"/>
                <w:sz w:val="28"/>
                <w:szCs w:val="28"/>
              </w:rPr>
              <w:t xml:space="preserve"> </w:t>
            </w:r>
            <w:r w:rsidRPr="009C0ACF">
              <w:rPr>
                <w:b/>
                <w:color w:val="000000"/>
                <w:sz w:val="28"/>
                <w:szCs w:val="28"/>
              </w:rPr>
              <w:t xml:space="preserve">не может превышать десяти рабочих дней с момента  предоставления нотариусу всех необходимых документов  и может быть продлен по основаниям, указанным в пункте 2 статьи 99-2 настоящего Закона.»   </w:t>
            </w:r>
          </w:p>
        </w:tc>
        <w:tc>
          <w:tcPr>
            <w:tcW w:w="4253" w:type="dxa"/>
            <w:tcBorders>
              <w:top w:val="single" w:sz="4" w:space="0" w:color="auto"/>
              <w:left w:val="single" w:sz="4" w:space="0" w:color="auto"/>
              <w:bottom w:val="single" w:sz="4" w:space="0" w:color="auto"/>
              <w:right w:val="single" w:sz="4" w:space="0" w:color="auto"/>
            </w:tcBorders>
          </w:tcPr>
          <w:p w:rsidR="00233E0B" w:rsidRPr="009C0ACF" w:rsidRDefault="00233E0B" w:rsidP="003D18FF">
            <w:pPr>
              <w:jc w:val="both"/>
              <w:rPr>
                <w:rFonts w:eastAsiaTheme="minorHAnsi"/>
                <w:sz w:val="28"/>
                <w:szCs w:val="28"/>
              </w:rPr>
            </w:pPr>
            <w:r w:rsidRPr="009C0ACF">
              <w:rPr>
                <w:sz w:val="28"/>
                <w:szCs w:val="28"/>
              </w:rPr>
              <w:t xml:space="preserve">В связи с введением механизма </w:t>
            </w:r>
            <w:r w:rsidR="00AE2D28" w:rsidRPr="009C0ACF">
              <w:rPr>
                <w:sz w:val="28"/>
                <w:szCs w:val="28"/>
              </w:rPr>
              <w:t xml:space="preserve">проверки истории перехода прав на недвижимое имущество </w:t>
            </w:r>
            <w:r w:rsidRPr="009C0ACF">
              <w:rPr>
                <w:sz w:val="28"/>
                <w:szCs w:val="28"/>
              </w:rPr>
              <w:t xml:space="preserve">необходимо подробно расписать </w:t>
            </w:r>
            <w:r w:rsidRPr="009C0ACF">
              <w:rPr>
                <w:rFonts w:eastAsiaTheme="minorHAnsi"/>
                <w:sz w:val="28"/>
                <w:szCs w:val="28"/>
              </w:rPr>
              <w:t xml:space="preserve">порядок </w:t>
            </w:r>
            <w:r w:rsidR="00AE2D28" w:rsidRPr="009C0ACF">
              <w:rPr>
                <w:rFonts w:eastAsiaTheme="minorHAnsi"/>
                <w:sz w:val="28"/>
                <w:szCs w:val="28"/>
              </w:rPr>
              <w:t xml:space="preserve">его </w:t>
            </w:r>
            <w:r w:rsidRPr="009C0ACF">
              <w:rPr>
                <w:rFonts w:eastAsiaTheme="minorHAnsi"/>
                <w:sz w:val="28"/>
                <w:szCs w:val="28"/>
              </w:rPr>
              <w:t xml:space="preserve">проведения.  </w:t>
            </w:r>
          </w:p>
          <w:p w:rsidR="00233E0B" w:rsidRPr="009C0ACF" w:rsidRDefault="00233E0B" w:rsidP="003D18FF">
            <w:pPr>
              <w:jc w:val="both"/>
              <w:rPr>
                <w:sz w:val="28"/>
                <w:szCs w:val="28"/>
              </w:rPr>
            </w:pPr>
          </w:p>
        </w:tc>
      </w:tr>
      <w:tr w:rsidR="0041232A" w:rsidRPr="009C0ACF" w:rsidTr="0032116F">
        <w:tc>
          <w:tcPr>
            <w:tcW w:w="568" w:type="dxa"/>
            <w:tcBorders>
              <w:top w:val="single" w:sz="4" w:space="0" w:color="auto"/>
              <w:left w:val="single" w:sz="4" w:space="0" w:color="auto"/>
              <w:bottom w:val="single" w:sz="4" w:space="0" w:color="auto"/>
              <w:right w:val="single" w:sz="4" w:space="0" w:color="auto"/>
            </w:tcBorders>
          </w:tcPr>
          <w:p w:rsidR="0041232A" w:rsidRPr="009C0ACF" w:rsidRDefault="0032116F" w:rsidP="003D18FF">
            <w:pPr>
              <w:numPr>
                <w:ilvl w:val="0"/>
                <w:numId w:val="12"/>
              </w:numPr>
              <w:tabs>
                <w:tab w:val="left" w:pos="0"/>
                <w:tab w:val="left" w:pos="142"/>
              </w:tabs>
              <w:ind w:left="0"/>
              <w:jc w:val="both"/>
              <w:rPr>
                <w:sz w:val="28"/>
                <w:szCs w:val="28"/>
                <w:lang w:eastAsia="en-US"/>
              </w:rPr>
            </w:pPr>
            <w:r>
              <w:rPr>
                <w:sz w:val="28"/>
                <w:szCs w:val="28"/>
                <w:lang w:eastAsia="en-US"/>
              </w:rPr>
              <w:t>12</w:t>
            </w:r>
          </w:p>
        </w:tc>
        <w:tc>
          <w:tcPr>
            <w:tcW w:w="1417" w:type="dxa"/>
            <w:gridSpan w:val="2"/>
            <w:tcBorders>
              <w:top w:val="single" w:sz="4" w:space="0" w:color="auto"/>
              <w:left w:val="single" w:sz="4" w:space="0" w:color="auto"/>
              <w:bottom w:val="single" w:sz="4" w:space="0" w:color="auto"/>
              <w:right w:val="single" w:sz="4" w:space="0" w:color="auto"/>
            </w:tcBorders>
          </w:tcPr>
          <w:p w:rsidR="0041232A" w:rsidRPr="009C0ACF" w:rsidRDefault="0041232A" w:rsidP="003D18FF">
            <w:pPr>
              <w:pStyle w:val="3"/>
              <w:spacing w:before="0" w:after="0"/>
              <w:ind w:left="0" w:firstLine="0"/>
              <w:jc w:val="both"/>
              <w:rPr>
                <w:rFonts w:ascii="Times New Roman" w:hAnsi="Times New Roman"/>
                <w:bCs w:val="0"/>
                <w:color w:val="auto"/>
                <w:sz w:val="28"/>
                <w:szCs w:val="28"/>
                <w:lang w:eastAsia="en-US"/>
              </w:rPr>
            </w:pPr>
            <w:r w:rsidRPr="009C0ACF">
              <w:rPr>
                <w:rFonts w:ascii="Times New Roman" w:hAnsi="Times New Roman"/>
                <w:bCs w:val="0"/>
                <w:color w:val="auto"/>
                <w:sz w:val="28"/>
                <w:szCs w:val="28"/>
                <w:lang w:eastAsia="en-US"/>
              </w:rPr>
              <w:t>Новая статья 99-</w:t>
            </w:r>
            <w:r w:rsidR="00233E0B" w:rsidRPr="009C0ACF">
              <w:rPr>
                <w:rFonts w:ascii="Times New Roman" w:hAnsi="Times New Roman"/>
                <w:bCs w:val="0"/>
                <w:color w:val="auto"/>
                <w:sz w:val="28"/>
                <w:szCs w:val="28"/>
                <w:lang w:eastAsia="en-US"/>
              </w:rPr>
              <w:t>2</w:t>
            </w:r>
          </w:p>
        </w:tc>
        <w:tc>
          <w:tcPr>
            <w:tcW w:w="4395" w:type="dxa"/>
            <w:tcBorders>
              <w:top w:val="single" w:sz="4" w:space="0" w:color="auto"/>
              <w:left w:val="single" w:sz="4" w:space="0" w:color="auto"/>
              <w:bottom w:val="single" w:sz="4" w:space="0" w:color="auto"/>
              <w:right w:val="single" w:sz="4" w:space="0" w:color="auto"/>
            </w:tcBorders>
          </w:tcPr>
          <w:p w:rsidR="0041232A" w:rsidRPr="009C0ACF" w:rsidRDefault="00043B04" w:rsidP="003D18FF">
            <w:pPr>
              <w:tabs>
                <w:tab w:val="clear" w:pos="708"/>
              </w:tabs>
              <w:spacing w:after="360" w:line="285" w:lineRule="atLeast"/>
              <w:jc w:val="both"/>
              <w:rPr>
                <w:b/>
                <w:color w:val="000000"/>
                <w:sz w:val="28"/>
                <w:szCs w:val="28"/>
              </w:rPr>
            </w:pPr>
            <w:r w:rsidRPr="009C0ACF">
              <w:rPr>
                <w:b/>
                <w:color w:val="000000"/>
                <w:sz w:val="28"/>
                <w:szCs w:val="28"/>
              </w:rPr>
              <w:t>Отсутствует</w:t>
            </w:r>
          </w:p>
        </w:tc>
        <w:tc>
          <w:tcPr>
            <w:tcW w:w="4677" w:type="dxa"/>
            <w:tcBorders>
              <w:top w:val="single" w:sz="4" w:space="0" w:color="auto"/>
              <w:left w:val="single" w:sz="4" w:space="0" w:color="auto"/>
              <w:bottom w:val="single" w:sz="4" w:space="0" w:color="auto"/>
              <w:right w:val="single" w:sz="4" w:space="0" w:color="auto"/>
            </w:tcBorders>
          </w:tcPr>
          <w:p w:rsidR="0041232A" w:rsidRPr="009C0ACF" w:rsidRDefault="00233E0B" w:rsidP="003D18FF">
            <w:pPr>
              <w:tabs>
                <w:tab w:val="clear" w:pos="708"/>
              </w:tabs>
              <w:jc w:val="both"/>
              <w:rPr>
                <w:b/>
                <w:color w:val="000000"/>
                <w:sz w:val="28"/>
                <w:szCs w:val="28"/>
              </w:rPr>
            </w:pPr>
            <w:r w:rsidRPr="009C0ACF">
              <w:rPr>
                <w:b/>
                <w:color w:val="000000"/>
                <w:sz w:val="28"/>
                <w:szCs w:val="28"/>
              </w:rPr>
              <w:t>Статья 99-2</w:t>
            </w:r>
            <w:r w:rsidR="0041232A" w:rsidRPr="009C0ACF">
              <w:rPr>
                <w:b/>
                <w:color w:val="000000"/>
                <w:sz w:val="28"/>
                <w:szCs w:val="28"/>
              </w:rPr>
              <w:t xml:space="preserve">. </w:t>
            </w:r>
            <w:r w:rsidRPr="009C0ACF">
              <w:rPr>
                <w:b/>
                <w:color w:val="000000"/>
                <w:sz w:val="28"/>
                <w:szCs w:val="28"/>
              </w:rPr>
              <w:t xml:space="preserve">Деятельность нотариуса при проведении </w:t>
            </w:r>
            <w:r w:rsidR="004C6B4A" w:rsidRPr="009C0ACF">
              <w:rPr>
                <w:b/>
                <w:color w:val="000000"/>
                <w:sz w:val="28"/>
                <w:szCs w:val="28"/>
              </w:rPr>
              <w:t xml:space="preserve">проверки </w:t>
            </w:r>
            <w:r w:rsidR="004C6B4A" w:rsidRPr="009C0ACF">
              <w:rPr>
                <w:b/>
                <w:bCs/>
                <w:sz w:val="28"/>
                <w:szCs w:val="28"/>
              </w:rPr>
              <w:t>истории перехода прав на недвижимое имущество</w:t>
            </w:r>
          </w:p>
          <w:p w:rsidR="00804FB2" w:rsidRPr="009C0ACF" w:rsidRDefault="0041232A" w:rsidP="003D18FF">
            <w:pPr>
              <w:jc w:val="both"/>
              <w:rPr>
                <w:b/>
                <w:color w:val="000000"/>
                <w:sz w:val="28"/>
                <w:szCs w:val="28"/>
              </w:rPr>
            </w:pPr>
            <w:r w:rsidRPr="009C0ACF">
              <w:rPr>
                <w:b/>
                <w:color w:val="000000"/>
                <w:sz w:val="28"/>
                <w:szCs w:val="28"/>
              </w:rPr>
              <w:t xml:space="preserve">1. </w:t>
            </w:r>
            <w:r w:rsidR="00E42726" w:rsidRPr="009C0ACF">
              <w:rPr>
                <w:b/>
                <w:color w:val="000000"/>
                <w:sz w:val="28"/>
                <w:szCs w:val="28"/>
              </w:rPr>
              <w:t xml:space="preserve">Деятельность нотариуса </w:t>
            </w:r>
            <w:r w:rsidR="00810E1C" w:rsidRPr="009C0ACF">
              <w:rPr>
                <w:b/>
                <w:color w:val="000000"/>
                <w:sz w:val="28"/>
                <w:szCs w:val="28"/>
              </w:rPr>
              <w:t>заключается в</w:t>
            </w:r>
            <w:r w:rsidR="00E42726" w:rsidRPr="009C0ACF">
              <w:rPr>
                <w:b/>
                <w:color w:val="000000"/>
                <w:sz w:val="28"/>
                <w:szCs w:val="28"/>
              </w:rPr>
              <w:t xml:space="preserve"> </w:t>
            </w:r>
            <w:r w:rsidR="00810E1C" w:rsidRPr="009C0ACF">
              <w:rPr>
                <w:b/>
                <w:color w:val="000000"/>
                <w:sz w:val="28"/>
                <w:szCs w:val="28"/>
              </w:rPr>
              <w:t xml:space="preserve">проверке правоустанавливающих документов ее отчуждателя, иных правообладателей, включая предыдущих, а также </w:t>
            </w:r>
            <w:r w:rsidR="00025EC3" w:rsidRPr="009C0ACF">
              <w:rPr>
                <w:b/>
                <w:color w:val="000000"/>
                <w:sz w:val="28"/>
                <w:szCs w:val="28"/>
              </w:rPr>
              <w:t xml:space="preserve">информации относительно </w:t>
            </w:r>
            <w:r w:rsidR="005C3EE3" w:rsidRPr="009C0ACF">
              <w:rPr>
                <w:b/>
                <w:color w:val="000000"/>
                <w:sz w:val="28"/>
                <w:szCs w:val="28"/>
              </w:rPr>
              <w:t xml:space="preserve">объекта </w:t>
            </w:r>
            <w:r w:rsidR="00025EC3" w:rsidRPr="009C0ACF">
              <w:rPr>
                <w:b/>
                <w:color w:val="000000"/>
                <w:sz w:val="28"/>
                <w:szCs w:val="28"/>
              </w:rPr>
              <w:t>недвижимости</w:t>
            </w:r>
            <w:r w:rsidR="00E42726" w:rsidRPr="009C0ACF">
              <w:rPr>
                <w:b/>
                <w:color w:val="000000"/>
                <w:sz w:val="28"/>
                <w:szCs w:val="28"/>
              </w:rPr>
              <w:t xml:space="preserve">. </w:t>
            </w:r>
          </w:p>
          <w:p w:rsidR="00FB0896" w:rsidRPr="009C0ACF" w:rsidRDefault="00FB0896" w:rsidP="003D18FF">
            <w:pPr>
              <w:jc w:val="both"/>
              <w:rPr>
                <w:b/>
                <w:color w:val="000000"/>
                <w:sz w:val="28"/>
                <w:szCs w:val="28"/>
              </w:rPr>
            </w:pPr>
            <w:r w:rsidRPr="009C0ACF">
              <w:rPr>
                <w:b/>
                <w:color w:val="000000"/>
                <w:sz w:val="28"/>
                <w:szCs w:val="28"/>
              </w:rPr>
              <w:t xml:space="preserve">В первую очередь нотариус направляет запрос в орган регистрации недвижимого имущества для </w:t>
            </w:r>
            <w:r w:rsidR="005B1B3C" w:rsidRPr="009C0ACF">
              <w:rPr>
                <w:b/>
                <w:color w:val="000000"/>
                <w:sz w:val="28"/>
                <w:szCs w:val="28"/>
              </w:rPr>
              <w:t>составления</w:t>
            </w:r>
            <w:r w:rsidRPr="009C0ACF">
              <w:rPr>
                <w:b/>
                <w:color w:val="000000"/>
                <w:sz w:val="28"/>
                <w:szCs w:val="28"/>
              </w:rPr>
              <w:t xml:space="preserve"> перечня </w:t>
            </w:r>
            <w:r w:rsidR="005B1B3C" w:rsidRPr="009C0ACF">
              <w:rPr>
                <w:b/>
                <w:color w:val="000000"/>
                <w:sz w:val="28"/>
                <w:szCs w:val="28"/>
              </w:rPr>
              <w:t xml:space="preserve">фактов и </w:t>
            </w:r>
            <w:r w:rsidR="001B5080" w:rsidRPr="009C0ACF">
              <w:rPr>
                <w:b/>
                <w:color w:val="000000"/>
                <w:sz w:val="28"/>
                <w:szCs w:val="28"/>
              </w:rPr>
              <w:t>документов</w:t>
            </w:r>
            <w:r w:rsidRPr="009C0ACF">
              <w:rPr>
                <w:b/>
                <w:color w:val="000000"/>
                <w:sz w:val="28"/>
                <w:szCs w:val="28"/>
              </w:rPr>
              <w:t>, которые необходимо проверить.</w:t>
            </w:r>
            <w:r w:rsidR="001B5080" w:rsidRPr="009C0ACF">
              <w:rPr>
                <w:b/>
                <w:color w:val="000000"/>
                <w:sz w:val="28"/>
                <w:szCs w:val="28"/>
              </w:rPr>
              <w:t xml:space="preserve"> </w:t>
            </w:r>
          </w:p>
          <w:p w:rsidR="00466F41" w:rsidRPr="009C0ACF" w:rsidRDefault="005B1B3C" w:rsidP="003D18FF">
            <w:pPr>
              <w:jc w:val="both"/>
              <w:rPr>
                <w:b/>
                <w:color w:val="000000"/>
                <w:sz w:val="28"/>
                <w:szCs w:val="28"/>
              </w:rPr>
            </w:pPr>
            <w:r w:rsidRPr="009C0ACF">
              <w:rPr>
                <w:b/>
                <w:sz w:val="28"/>
                <w:szCs w:val="28"/>
              </w:rPr>
              <w:t>После составления перечня  н</w:t>
            </w:r>
            <w:r w:rsidR="00804FB2" w:rsidRPr="009C0ACF">
              <w:rPr>
                <w:b/>
                <w:sz w:val="28"/>
                <w:szCs w:val="28"/>
              </w:rPr>
              <w:t>отариус</w:t>
            </w:r>
            <w:r w:rsidR="00466F41" w:rsidRPr="009C0ACF">
              <w:rPr>
                <w:b/>
                <w:sz w:val="28"/>
                <w:szCs w:val="28"/>
              </w:rPr>
              <w:t>ом</w:t>
            </w:r>
            <w:r w:rsidR="00804FB2" w:rsidRPr="009C0ACF">
              <w:rPr>
                <w:b/>
                <w:sz w:val="28"/>
                <w:szCs w:val="28"/>
              </w:rPr>
              <w:t xml:space="preserve"> </w:t>
            </w:r>
            <w:r w:rsidR="00466F41" w:rsidRPr="009C0ACF">
              <w:rPr>
                <w:b/>
                <w:sz w:val="28"/>
                <w:szCs w:val="28"/>
              </w:rPr>
              <w:t xml:space="preserve">исследуются следующие материалы в отношении недвижимости: </w:t>
            </w:r>
          </w:p>
          <w:p w:rsidR="00466F41" w:rsidRPr="009C0ACF" w:rsidRDefault="00466F41" w:rsidP="003D18FF">
            <w:pPr>
              <w:jc w:val="both"/>
              <w:rPr>
                <w:b/>
                <w:sz w:val="28"/>
                <w:szCs w:val="28"/>
              </w:rPr>
            </w:pPr>
            <w:r w:rsidRPr="009C0ACF">
              <w:rPr>
                <w:b/>
                <w:sz w:val="28"/>
                <w:szCs w:val="28"/>
              </w:rPr>
              <w:t xml:space="preserve">1) законность прав </w:t>
            </w:r>
            <w:r w:rsidR="00806063" w:rsidRPr="009C0ACF">
              <w:rPr>
                <w:b/>
                <w:sz w:val="28"/>
                <w:szCs w:val="28"/>
              </w:rPr>
              <w:t>настоящего</w:t>
            </w:r>
            <w:r w:rsidR="005C3EE3" w:rsidRPr="009C0ACF">
              <w:rPr>
                <w:b/>
                <w:sz w:val="28"/>
                <w:szCs w:val="28"/>
              </w:rPr>
              <w:t xml:space="preserve"> и предыдущ</w:t>
            </w:r>
            <w:r w:rsidR="00806063" w:rsidRPr="009C0ACF">
              <w:rPr>
                <w:b/>
                <w:sz w:val="28"/>
                <w:szCs w:val="28"/>
              </w:rPr>
              <w:t>их</w:t>
            </w:r>
            <w:r w:rsidR="005C3EE3" w:rsidRPr="009C0ACF">
              <w:rPr>
                <w:b/>
                <w:sz w:val="28"/>
                <w:szCs w:val="28"/>
              </w:rPr>
              <w:t xml:space="preserve"> </w:t>
            </w:r>
            <w:r w:rsidR="00806063" w:rsidRPr="009C0ACF">
              <w:rPr>
                <w:b/>
                <w:sz w:val="28"/>
                <w:szCs w:val="28"/>
              </w:rPr>
              <w:t>правообладателей недвижимости</w:t>
            </w:r>
            <w:r w:rsidRPr="009C0ACF">
              <w:rPr>
                <w:b/>
                <w:sz w:val="28"/>
                <w:szCs w:val="28"/>
              </w:rPr>
              <w:t>;</w:t>
            </w:r>
          </w:p>
          <w:p w:rsidR="00466F41" w:rsidRPr="009C0ACF" w:rsidRDefault="00466F41" w:rsidP="003D18FF">
            <w:pPr>
              <w:jc w:val="both"/>
              <w:rPr>
                <w:b/>
                <w:sz w:val="28"/>
                <w:szCs w:val="28"/>
              </w:rPr>
            </w:pPr>
            <w:r w:rsidRPr="009C0ACF">
              <w:rPr>
                <w:b/>
                <w:sz w:val="28"/>
                <w:szCs w:val="28"/>
              </w:rPr>
              <w:t>2) наличие обременений на недвижимость;</w:t>
            </w:r>
          </w:p>
          <w:p w:rsidR="00466F41" w:rsidRPr="009C0ACF" w:rsidRDefault="00466F41" w:rsidP="003D18FF">
            <w:pPr>
              <w:jc w:val="both"/>
              <w:rPr>
                <w:b/>
                <w:sz w:val="28"/>
                <w:szCs w:val="28"/>
              </w:rPr>
            </w:pPr>
            <w:r w:rsidRPr="009C0ACF">
              <w:rPr>
                <w:b/>
                <w:sz w:val="28"/>
                <w:szCs w:val="28"/>
              </w:rPr>
              <w:t>3) наличие споров, в которых предметом спора выступает отчуждаемая недвижимость;</w:t>
            </w:r>
          </w:p>
          <w:p w:rsidR="00466F41" w:rsidRPr="009C0ACF" w:rsidRDefault="00466F41" w:rsidP="003D18FF">
            <w:pPr>
              <w:jc w:val="both"/>
              <w:rPr>
                <w:b/>
                <w:sz w:val="28"/>
                <w:szCs w:val="28"/>
              </w:rPr>
            </w:pPr>
            <w:r w:rsidRPr="009C0ACF">
              <w:rPr>
                <w:b/>
                <w:sz w:val="28"/>
                <w:szCs w:val="28"/>
              </w:rPr>
              <w:t xml:space="preserve">4) наличие доверенностей, согласий </w:t>
            </w:r>
            <w:r w:rsidR="00EA419D" w:rsidRPr="009C0ACF">
              <w:rPr>
                <w:b/>
                <w:sz w:val="28"/>
                <w:szCs w:val="28"/>
              </w:rPr>
              <w:t>иных правообладателей;</w:t>
            </w:r>
          </w:p>
          <w:p w:rsidR="00EA419D" w:rsidRPr="009C0ACF" w:rsidRDefault="00EA419D" w:rsidP="003D18FF">
            <w:pPr>
              <w:jc w:val="both"/>
              <w:rPr>
                <w:b/>
                <w:sz w:val="28"/>
                <w:szCs w:val="28"/>
              </w:rPr>
            </w:pPr>
            <w:r w:rsidRPr="009C0ACF">
              <w:rPr>
                <w:b/>
                <w:sz w:val="28"/>
                <w:szCs w:val="28"/>
              </w:rPr>
              <w:t xml:space="preserve">5) соответствие </w:t>
            </w:r>
            <w:r w:rsidR="00853712" w:rsidRPr="009C0ACF">
              <w:rPr>
                <w:b/>
                <w:sz w:val="28"/>
                <w:szCs w:val="28"/>
              </w:rPr>
              <w:t xml:space="preserve">требованиям законодательства содержания документов, предусматривающих </w:t>
            </w:r>
            <w:r w:rsidR="00E053B9" w:rsidRPr="009C0ACF">
              <w:rPr>
                <w:b/>
                <w:sz w:val="28"/>
                <w:szCs w:val="28"/>
              </w:rPr>
              <w:t xml:space="preserve"> </w:t>
            </w:r>
            <w:r w:rsidR="00853712" w:rsidRPr="009C0ACF">
              <w:rPr>
                <w:b/>
                <w:sz w:val="28"/>
                <w:szCs w:val="28"/>
              </w:rPr>
              <w:t>передачу</w:t>
            </w:r>
            <w:r w:rsidR="00E053B9" w:rsidRPr="009C0ACF">
              <w:rPr>
                <w:b/>
                <w:sz w:val="28"/>
                <w:szCs w:val="28"/>
              </w:rPr>
              <w:t xml:space="preserve"> прав на недвижимость</w:t>
            </w:r>
            <w:r w:rsidR="00853712" w:rsidRPr="009C0ACF">
              <w:rPr>
                <w:b/>
                <w:sz w:val="28"/>
                <w:szCs w:val="28"/>
              </w:rPr>
              <w:t xml:space="preserve"> на момент приобретения данной недвижимости</w:t>
            </w:r>
            <w:r w:rsidRPr="009C0ACF">
              <w:rPr>
                <w:b/>
                <w:sz w:val="28"/>
                <w:szCs w:val="28"/>
              </w:rPr>
              <w:t>.</w:t>
            </w:r>
          </w:p>
          <w:p w:rsidR="00EA419D" w:rsidRPr="009C0ACF" w:rsidRDefault="001B7130" w:rsidP="003D18FF">
            <w:pPr>
              <w:jc w:val="both"/>
              <w:rPr>
                <w:b/>
                <w:sz w:val="28"/>
                <w:szCs w:val="28"/>
              </w:rPr>
            </w:pPr>
            <w:r w:rsidRPr="009C0ACF">
              <w:rPr>
                <w:b/>
                <w:sz w:val="28"/>
                <w:szCs w:val="28"/>
              </w:rPr>
              <w:t>Информация по подпунктам 4) и 5</w:t>
            </w:r>
            <w:r w:rsidR="00EA419D" w:rsidRPr="009C0ACF">
              <w:rPr>
                <w:b/>
                <w:sz w:val="28"/>
                <w:szCs w:val="28"/>
              </w:rPr>
              <w:t xml:space="preserve">) </w:t>
            </w:r>
            <w:r w:rsidR="00241FFD" w:rsidRPr="009C0ACF">
              <w:rPr>
                <w:b/>
                <w:sz w:val="28"/>
                <w:szCs w:val="28"/>
              </w:rPr>
              <w:t xml:space="preserve">пункта 1 настоящей статьи </w:t>
            </w:r>
            <w:r w:rsidR="00EA419D" w:rsidRPr="009C0ACF">
              <w:rPr>
                <w:b/>
                <w:sz w:val="28"/>
                <w:szCs w:val="28"/>
              </w:rPr>
              <w:t xml:space="preserve">проверяется нотариусом </w:t>
            </w:r>
            <w:r w:rsidR="00806063" w:rsidRPr="009C0ACF">
              <w:rPr>
                <w:b/>
                <w:sz w:val="28"/>
                <w:szCs w:val="28"/>
              </w:rPr>
              <w:t xml:space="preserve">в отношении </w:t>
            </w:r>
            <w:r w:rsidR="004E0101" w:rsidRPr="009C0ACF">
              <w:rPr>
                <w:b/>
                <w:sz w:val="28"/>
                <w:szCs w:val="28"/>
              </w:rPr>
              <w:t xml:space="preserve">всех собственников, </w:t>
            </w:r>
            <w:r w:rsidR="00767FC7" w:rsidRPr="009C0ACF">
              <w:rPr>
                <w:b/>
                <w:color w:val="000000"/>
                <w:sz w:val="28"/>
                <w:szCs w:val="28"/>
              </w:rPr>
              <w:t>которые владели</w:t>
            </w:r>
            <w:r w:rsidR="00F30CF5" w:rsidRPr="009C0ACF">
              <w:rPr>
                <w:b/>
                <w:color w:val="000000"/>
                <w:sz w:val="28"/>
                <w:szCs w:val="28"/>
              </w:rPr>
              <w:t xml:space="preserve"> имуществом последние десять</w:t>
            </w:r>
            <w:r w:rsidR="00EA419D" w:rsidRPr="009C0ACF">
              <w:rPr>
                <w:b/>
                <w:sz w:val="28"/>
                <w:szCs w:val="28"/>
              </w:rPr>
              <w:t xml:space="preserve">. </w:t>
            </w:r>
          </w:p>
          <w:p w:rsidR="001E0A95" w:rsidRPr="009C0ACF" w:rsidRDefault="00466F41" w:rsidP="003D18FF">
            <w:pPr>
              <w:tabs>
                <w:tab w:val="clear" w:pos="708"/>
              </w:tabs>
              <w:spacing w:after="360" w:line="285" w:lineRule="atLeast"/>
              <w:jc w:val="both"/>
              <w:rPr>
                <w:b/>
                <w:color w:val="000000"/>
                <w:sz w:val="28"/>
                <w:szCs w:val="28"/>
              </w:rPr>
            </w:pPr>
            <w:r w:rsidRPr="009C0ACF">
              <w:rPr>
                <w:b/>
                <w:sz w:val="28"/>
                <w:szCs w:val="28"/>
              </w:rPr>
              <w:t xml:space="preserve"> </w:t>
            </w:r>
            <w:r w:rsidR="001E0A95" w:rsidRPr="009C0ACF">
              <w:rPr>
                <w:b/>
                <w:color w:val="000000"/>
                <w:sz w:val="28"/>
                <w:szCs w:val="28"/>
              </w:rPr>
              <w:t xml:space="preserve">2. При проведении проверки </w:t>
            </w:r>
            <w:r w:rsidR="001E0A95" w:rsidRPr="009C0ACF">
              <w:rPr>
                <w:b/>
                <w:bCs/>
                <w:sz w:val="28"/>
                <w:szCs w:val="28"/>
              </w:rPr>
              <w:t>истории перехода прав на недвижимое имущество</w:t>
            </w:r>
            <w:r w:rsidR="001E0A95" w:rsidRPr="009C0ACF">
              <w:rPr>
                <w:b/>
                <w:color w:val="000000"/>
                <w:sz w:val="28"/>
                <w:szCs w:val="28"/>
              </w:rPr>
              <w:t xml:space="preserve"> нотариус вправе получать необходимую для проверки информацию от </w:t>
            </w:r>
            <w:r w:rsidR="00117332" w:rsidRPr="009C0ACF">
              <w:rPr>
                <w:b/>
                <w:color w:val="000000"/>
                <w:sz w:val="28"/>
                <w:szCs w:val="28"/>
              </w:rPr>
              <w:t>государственных органов</w:t>
            </w:r>
            <w:r w:rsidR="001E0A95" w:rsidRPr="009C0ACF">
              <w:rPr>
                <w:b/>
                <w:color w:val="000000"/>
                <w:sz w:val="28"/>
                <w:szCs w:val="28"/>
              </w:rPr>
              <w:t>, суда</w:t>
            </w:r>
            <w:r w:rsidR="00117332" w:rsidRPr="009C0ACF">
              <w:rPr>
                <w:b/>
                <w:color w:val="000000"/>
                <w:sz w:val="28"/>
                <w:szCs w:val="28"/>
              </w:rPr>
              <w:t>, нотариусов</w:t>
            </w:r>
            <w:r w:rsidR="001E0A95" w:rsidRPr="009C0ACF">
              <w:rPr>
                <w:b/>
                <w:color w:val="000000"/>
                <w:sz w:val="28"/>
                <w:szCs w:val="28"/>
              </w:rPr>
              <w:t xml:space="preserve"> в отношении его правообладателей, включая предыдущих</w:t>
            </w:r>
            <w:r w:rsidR="00A16740" w:rsidRPr="009C0ACF">
              <w:rPr>
                <w:b/>
                <w:color w:val="000000"/>
                <w:sz w:val="28"/>
                <w:szCs w:val="28"/>
              </w:rPr>
              <w:t>,</w:t>
            </w:r>
            <w:r w:rsidR="001E0A95" w:rsidRPr="009C0ACF">
              <w:rPr>
                <w:b/>
                <w:color w:val="000000"/>
                <w:sz w:val="28"/>
                <w:szCs w:val="28"/>
              </w:rPr>
              <w:t xml:space="preserve"> в течение пяти рабочих со дня обращения нотариуса.   </w:t>
            </w:r>
          </w:p>
          <w:p w:rsidR="001E0A95" w:rsidRPr="009C0ACF" w:rsidRDefault="001E0A95" w:rsidP="003D18FF">
            <w:pPr>
              <w:tabs>
                <w:tab w:val="clear" w:pos="708"/>
              </w:tabs>
              <w:spacing w:after="360" w:line="285" w:lineRule="atLeast"/>
              <w:jc w:val="both"/>
              <w:rPr>
                <w:b/>
                <w:color w:val="000000"/>
                <w:sz w:val="28"/>
                <w:szCs w:val="28"/>
              </w:rPr>
            </w:pPr>
            <w:r w:rsidRPr="009C0ACF">
              <w:rPr>
                <w:b/>
                <w:color w:val="000000"/>
                <w:sz w:val="28"/>
                <w:szCs w:val="28"/>
              </w:rPr>
              <w:t xml:space="preserve">3. При осуществлении проверки нотариус должен действовать беспристрастно, использовать полученную информацию исключительно в целях проверки </w:t>
            </w:r>
            <w:r w:rsidR="00C97D4B" w:rsidRPr="009C0ACF">
              <w:rPr>
                <w:b/>
                <w:color w:val="000000"/>
                <w:sz w:val="28"/>
                <w:szCs w:val="28"/>
              </w:rPr>
              <w:t xml:space="preserve">и </w:t>
            </w:r>
            <w:r w:rsidRPr="009C0ACF">
              <w:rPr>
                <w:b/>
                <w:color w:val="000000"/>
                <w:sz w:val="28"/>
                <w:szCs w:val="28"/>
              </w:rPr>
              <w:t xml:space="preserve">документально подтверждать каждый юридический факт, описанный им в заключении. </w:t>
            </w:r>
          </w:p>
          <w:p w:rsidR="001E0A95" w:rsidRPr="009C0ACF" w:rsidRDefault="001E0A95" w:rsidP="003D18FF">
            <w:pPr>
              <w:tabs>
                <w:tab w:val="clear" w:pos="708"/>
              </w:tabs>
              <w:spacing w:after="360" w:line="285" w:lineRule="atLeast"/>
              <w:jc w:val="both"/>
              <w:rPr>
                <w:b/>
                <w:color w:val="000000"/>
                <w:sz w:val="28"/>
                <w:szCs w:val="28"/>
              </w:rPr>
            </w:pPr>
            <w:r w:rsidRPr="009C0ACF">
              <w:rPr>
                <w:b/>
                <w:color w:val="000000"/>
                <w:sz w:val="28"/>
                <w:szCs w:val="28"/>
              </w:rPr>
              <w:t xml:space="preserve">4. Результатом проверки является заключение нотариуса с отражением в нем всех возможных правовых рисков при приобретении недвижимости, а также рекомендации по их возможному устранению. </w:t>
            </w:r>
          </w:p>
          <w:p w:rsidR="001E0A95" w:rsidRPr="009C0ACF" w:rsidRDefault="001E0A95" w:rsidP="003D18FF">
            <w:pPr>
              <w:tabs>
                <w:tab w:val="clear" w:pos="708"/>
              </w:tabs>
              <w:spacing w:after="360" w:line="285" w:lineRule="atLeast"/>
              <w:jc w:val="both"/>
              <w:rPr>
                <w:b/>
                <w:color w:val="000000"/>
                <w:sz w:val="28"/>
                <w:szCs w:val="28"/>
              </w:rPr>
            </w:pPr>
            <w:r w:rsidRPr="009C0ACF">
              <w:rPr>
                <w:b/>
                <w:color w:val="000000"/>
                <w:sz w:val="28"/>
                <w:szCs w:val="28"/>
              </w:rPr>
              <w:t xml:space="preserve">Заключение нотариуса не носит обязательный характер, является рекомендательным документом и не препятствует заключению сделки по приобретению недвижимости.  </w:t>
            </w:r>
          </w:p>
          <w:p w:rsidR="003F3C6E" w:rsidRPr="009C0ACF" w:rsidRDefault="001E0A95" w:rsidP="003D18FF">
            <w:pPr>
              <w:tabs>
                <w:tab w:val="clear" w:pos="708"/>
              </w:tabs>
              <w:spacing w:after="360" w:line="285" w:lineRule="atLeast"/>
              <w:jc w:val="both"/>
              <w:rPr>
                <w:b/>
                <w:color w:val="000000"/>
                <w:sz w:val="28"/>
                <w:szCs w:val="28"/>
              </w:rPr>
            </w:pPr>
            <w:r w:rsidRPr="009C0ACF">
              <w:rPr>
                <w:b/>
                <w:color w:val="000000"/>
                <w:sz w:val="28"/>
                <w:szCs w:val="28"/>
              </w:rPr>
              <w:t xml:space="preserve">5. Заключение и все имеющиеся материалы проверки по недвижимости нотариус размещает в единой нотариальной информационной системе. Данные сведения могут использоваться нотариусами при совершении последующих нотариальных действий с недвижимостью.» </w:t>
            </w:r>
          </w:p>
          <w:p w:rsidR="0041232A" w:rsidRPr="009C0ACF" w:rsidRDefault="0041232A" w:rsidP="003D18FF">
            <w:pPr>
              <w:tabs>
                <w:tab w:val="clear" w:pos="708"/>
              </w:tabs>
              <w:jc w:val="both"/>
              <w:rPr>
                <w:b/>
                <w:color w:val="000000"/>
                <w:sz w:val="28"/>
                <w:szCs w:val="28"/>
              </w:rPr>
            </w:pPr>
          </w:p>
        </w:tc>
        <w:tc>
          <w:tcPr>
            <w:tcW w:w="4253" w:type="dxa"/>
            <w:tcBorders>
              <w:top w:val="single" w:sz="4" w:space="0" w:color="auto"/>
              <w:left w:val="single" w:sz="4" w:space="0" w:color="auto"/>
              <w:bottom w:val="single" w:sz="4" w:space="0" w:color="auto"/>
              <w:right w:val="single" w:sz="4" w:space="0" w:color="auto"/>
            </w:tcBorders>
          </w:tcPr>
          <w:p w:rsidR="00DE3D55" w:rsidRPr="009C0ACF" w:rsidRDefault="009B52CF" w:rsidP="003D18FF">
            <w:pPr>
              <w:jc w:val="both"/>
              <w:rPr>
                <w:rFonts w:eastAsiaTheme="minorHAnsi"/>
                <w:sz w:val="28"/>
                <w:szCs w:val="28"/>
              </w:rPr>
            </w:pPr>
            <w:r w:rsidRPr="009C0ACF">
              <w:rPr>
                <w:sz w:val="28"/>
                <w:szCs w:val="28"/>
              </w:rPr>
              <w:t xml:space="preserve">В связи с введением механизма </w:t>
            </w:r>
            <w:r w:rsidR="00AE2D28" w:rsidRPr="009C0ACF">
              <w:rPr>
                <w:sz w:val="28"/>
                <w:szCs w:val="28"/>
              </w:rPr>
              <w:t xml:space="preserve">проверки истории перехода прав на недвижимое имущество </w:t>
            </w:r>
            <w:r w:rsidRPr="009C0ACF">
              <w:rPr>
                <w:sz w:val="28"/>
                <w:szCs w:val="28"/>
              </w:rPr>
              <w:t xml:space="preserve">необходимо подробно расписать </w:t>
            </w:r>
            <w:r w:rsidRPr="009C0ACF">
              <w:rPr>
                <w:rFonts w:eastAsiaTheme="minorHAnsi"/>
                <w:sz w:val="28"/>
                <w:szCs w:val="28"/>
              </w:rPr>
              <w:t>порядок</w:t>
            </w:r>
            <w:r w:rsidR="00AE2D28" w:rsidRPr="009C0ACF">
              <w:rPr>
                <w:rFonts w:eastAsiaTheme="minorHAnsi"/>
                <w:sz w:val="28"/>
                <w:szCs w:val="28"/>
              </w:rPr>
              <w:t xml:space="preserve"> его проведения</w:t>
            </w:r>
            <w:r w:rsidRPr="009C0ACF">
              <w:rPr>
                <w:rFonts w:eastAsiaTheme="minorHAnsi"/>
                <w:sz w:val="28"/>
                <w:szCs w:val="28"/>
              </w:rPr>
              <w:t xml:space="preserve">. </w:t>
            </w:r>
          </w:p>
          <w:p w:rsidR="009B52CF" w:rsidRPr="009C0ACF" w:rsidRDefault="00DE3D55" w:rsidP="003D18FF">
            <w:pPr>
              <w:jc w:val="both"/>
              <w:rPr>
                <w:rFonts w:eastAsiaTheme="minorHAnsi"/>
                <w:sz w:val="28"/>
                <w:szCs w:val="28"/>
              </w:rPr>
            </w:pPr>
            <w:r w:rsidRPr="009C0ACF">
              <w:rPr>
                <w:rFonts w:eastAsiaTheme="minorHAnsi"/>
                <w:sz w:val="28"/>
                <w:szCs w:val="28"/>
              </w:rPr>
              <w:t xml:space="preserve">Кроме того, </w:t>
            </w:r>
            <w:r w:rsidRPr="009C0ACF">
              <w:rPr>
                <w:sz w:val="28"/>
                <w:szCs w:val="28"/>
              </w:rPr>
              <w:t xml:space="preserve">в целях недопущения затягивания сроков предоставления </w:t>
            </w:r>
            <w:r w:rsidR="00CC6867" w:rsidRPr="009C0ACF">
              <w:rPr>
                <w:sz w:val="28"/>
                <w:szCs w:val="28"/>
              </w:rPr>
              <w:t xml:space="preserve">данной </w:t>
            </w:r>
            <w:r w:rsidRPr="009C0ACF">
              <w:rPr>
                <w:sz w:val="28"/>
                <w:szCs w:val="28"/>
              </w:rPr>
              <w:t xml:space="preserve">услуги </w:t>
            </w:r>
            <w:r w:rsidR="00CC6867" w:rsidRPr="009C0ACF">
              <w:rPr>
                <w:sz w:val="28"/>
                <w:szCs w:val="28"/>
              </w:rPr>
              <w:t xml:space="preserve">нотариусом </w:t>
            </w:r>
            <w:r w:rsidRPr="009C0ACF">
              <w:rPr>
                <w:sz w:val="28"/>
                <w:szCs w:val="28"/>
              </w:rPr>
              <w:t xml:space="preserve">предлагается закрепить его законодательно. </w:t>
            </w:r>
            <w:r w:rsidR="009B52CF" w:rsidRPr="009C0ACF">
              <w:rPr>
                <w:rFonts w:eastAsiaTheme="minorHAnsi"/>
                <w:sz w:val="28"/>
                <w:szCs w:val="28"/>
              </w:rPr>
              <w:t xml:space="preserve"> </w:t>
            </w:r>
          </w:p>
          <w:p w:rsidR="0041232A" w:rsidRPr="009C0ACF" w:rsidRDefault="0041232A" w:rsidP="003D18FF">
            <w:pPr>
              <w:jc w:val="both"/>
              <w:rPr>
                <w:sz w:val="28"/>
                <w:szCs w:val="28"/>
              </w:rPr>
            </w:pPr>
          </w:p>
        </w:tc>
      </w:tr>
      <w:tr w:rsidR="0041232A" w:rsidRPr="009C0ACF" w:rsidTr="0032116F">
        <w:tc>
          <w:tcPr>
            <w:tcW w:w="568" w:type="dxa"/>
            <w:tcBorders>
              <w:top w:val="single" w:sz="4" w:space="0" w:color="auto"/>
              <w:left w:val="single" w:sz="4" w:space="0" w:color="auto"/>
              <w:bottom w:val="single" w:sz="4" w:space="0" w:color="auto"/>
              <w:right w:val="single" w:sz="4" w:space="0" w:color="auto"/>
            </w:tcBorders>
          </w:tcPr>
          <w:p w:rsidR="0041232A" w:rsidRPr="009C0ACF" w:rsidRDefault="0032116F" w:rsidP="003D18FF">
            <w:pPr>
              <w:numPr>
                <w:ilvl w:val="0"/>
                <w:numId w:val="12"/>
              </w:numPr>
              <w:tabs>
                <w:tab w:val="left" w:pos="0"/>
                <w:tab w:val="left" w:pos="142"/>
              </w:tabs>
              <w:ind w:left="0"/>
              <w:jc w:val="both"/>
              <w:rPr>
                <w:sz w:val="28"/>
                <w:szCs w:val="28"/>
                <w:lang w:eastAsia="en-US"/>
              </w:rPr>
            </w:pPr>
            <w:r>
              <w:rPr>
                <w:sz w:val="28"/>
                <w:szCs w:val="28"/>
                <w:lang w:eastAsia="en-US"/>
              </w:rPr>
              <w:t>13</w:t>
            </w:r>
          </w:p>
        </w:tc>
        <w:tc>
          <w:tcPr>
            <w:tcW w:w="1417" w:type="dxa"/>
            <w:gridSpan w:val="2"/>
            <w:tcBorders>
              <w:top w:val="single" w:sz="4" w:space="0" w:color="auto"/>
              <w:left w:val="single" w:sz="4" w:space="0" w:color="auto"/>
              <w:bottom w:val="single" w:sz="4" w:space="0" w:color="auto"/>
              <w:right w:val="single" w:sz="4" w:space="0" w:color="auto"/>
            </w:tcBorders>
          </w:tcPr>
          <w:p w:rsidR="0041232A" w:rsidRPr="009C0ACF" w:rsidRDefault="0041232A" w:rsidP="003D18FF">
            <w:pPr>
              <w:pStyle w:val="3"/>
              <w:spacing w:before="0" w:after="0"/>
              <w:ind w:left="0" w:firstLine="0"/>
              <w:jc w:val="both"/>
              <w:rPr>
                <w:rFonts w:ascii="Times New Roman" w:hAnsi="Times New Roman"/>
                <w:bCs w:val="0"/>
                <w:color w:val="auto"/>
                <w:sz w:val="28"/>
                <w:szCs w:val="28"/>
                <w:lang w:eastAsia="en-US"/>
              </w:rPr>
            </w:pPr>
            <w:r w:rsidRPr="009C0ACF">
              <w:rPr>
                <w:rFonts w:ascii="Times New Roman" w:hAnsi="Times New Roman"/>
                <w:bCs w:val="0"/>
                <w:color w:val="auto"/>
                <w:sz w:val="28"/>
                <w:szCs w:val="28"/>
                <w:lang w:eastAsia="en-US"/>
              </w:rPr>
              <w:t>Новая статья 99-</w:t>
            </w:r>
            <w:r w:rsidR="00043B04" w:rsidRPr="009C0ACF">
              <w:rPr>
                <w:rFonts w:ascii="Times New Roman" w:hAnsi="Times New Roman"/>
                <w:bCs w:val="0"/>
                <w:color w:val="auto"/>
                <w:sz w:val="28"/>
                <w:szCs w:val="28"/>
                <w:lang w:eastAsia="en-US"/>
              </w:rPr>
              <w:t>3</w:t>
            </w:r>
          </w:p>
        </w:tc>
        <w:tc>
          <w:tcPr>
            <w:tcW w:w="4395" w:type="dxa"/>
            <w:tcBorders>
              <w:top w:val="single" w:sz="4" w:space="0" w:color="auto"/>
              <w:left w:val="single" w:sz="4" w:space="0" w:color="auto"/>
              <w:bottom w:val="single" w:sz="4" w:space="0" w:color="auto"/>
              <w:right w:val="single" w:sz="4" w:space="0" w:color="auto"/>
            </w:tcBorders>
          </w:tcPr>
          <w:p w:rsidR="0041232A" w:rsidRPr="009C0ACF" w:rsidRDefault="00043B04" w:rsidP="003D18FF">
            <w:pPr>
              <w:tabs>
                <w:tab w:val="clear" w:pos="708"/>
              </w:tabs>
              <w:spacing w:after="360" w:line="285" w:lineRule="atLeast"/>
              <w:jc w:val="both"/>
              <w:rPr>
                <w:b/>
                <w:color w:val="000000"/>
                <w:sz w:val="28"/>
                <w:szCs w:val="28"/>
              </w:rPr>
            </w:pPr>
            <w:r w:rsidRPr="009C0ACF">
              <w:rPr>
                <w:b/>
                <w:color w:val="000000"/>
                <w:sz w:val="28"/>
                <w:szCs w:val="28"/>
              </w:rPr>
              <w:t>Отсутствует</w:t>
            </w:r>
          </w:p>
        </w:tc>
        <w:tc>
          <w:tcPr>
            <w:tcW w:w="4677" w:type="dxa"/>
            <w:tcBorders>
              <w:top w:val="single" w:sz="4" w:space="0" w:color="auto"/>
              <w:left w:val="single" w:sz="4" w:space="0" w:color="auto"/>
              <w:bottom w:val="single" w:sz="4" w:space="0" w:color="auto"/>
              <w:right w:val="single" w:sz="4" w:space="0" w:color="auto"/>
            </w:tcBorders>
          </w:tcPr>
          <w:p w:rsidR="0041232A" w:rsidRPr="009C0ACF" w:rsidRDefault="004F4B8E" w:rsidP="003D18FF">
            <w:pPr>
              <w:tabs>
                <w:tab w:val="clear" w:pos="708"/>
              </w:tabs>
              <w:jc w:val="both"/>
              <w:rPr>
                <w:b/>
                <w:color w:val="000000"/>
                <w:sz w:val="28"/>
                <w:szCs w:val="28"/>
              </w:rPr>
            </w:pPr>
            <w:r w:rsidRPr="009C0ACF">
              <w:rPr>
                <w:b/>
                <w:color w:val="000000"/>
                <w:sz w:val="28"/>
                <w:szCs w:val="28"/>
              </w:rPr>
              <w:t>Статья 99-3</w:t>
            </w:r>
            <w:r w:rsidR="0041232A" w:rsidRPr="009C0ACF">
              <w:rPr>
                <w:b/>
                <w:color w:val="000000"/>
                <w:sz w:val="28"/>
                <w:szCs w:val="28"/>
              </w:rPr>
              <w:t xml:space="preserve">. Оплата услуги нотариуса </w:t>
            </w:r>
          </w:p>
          <w:p w:rsidR="0041232A" w:rsidRPr="009C0ACF" w:rsidRDefault="0041232A" w:rsidP="003D18FF">
            <w:pPr>
              <w:tabs>
                <w:tab w:val="clear" w:pos="708"/>
              </w:tabs>
              <w:jc w:val="both"/>
              <w:rPr>
                <w:b/>
                <w:color w:val="000000"/>
                <w:sz w:val="28"/>
                <w:szCs w:val="28"/>
              </w:rPr>
            </w:pPr>
            <w:r w:rsidRPr="009C0ACF">
              <w:rPr>
                <w:b/>
                <w:color w:val="000000"/>
                <w:sz w:val="28"/>
                <w:szCs w:val="28"/>
              </w:rPr>
              <w:t>Оплата услуг нотариуса за проведение юридической проверки объекта недвижимости производится стороной, инициирующей проверку</w:t>
            </w:r>
            <w:r w:rsidR="0056339E" w:rsidRPr="009C0ACF">
              <w:rPr>
                <w:b/>
                <w:color w:val="000000"/>
                <w:sz w:val="28"/>
                <w:szCs w:val="28"/>
              </w:rPr>
              <w:t xml:space="preserve"> после получения заключения нотариуса</w:t>
            </w:r>
            <w:r w:rsidRPr="009C0ACF">
              <w:rPr>
                <w:b/>
                <w:color w:val="000000"/>
                <w:sz w:val="28"/>
                <w:szCs w:val="28"/>
              </w:rPr>
              <w:t xml:space="preserve">.  </w:t>
            </w:r>
            <w:r w:rsidRPr="009C0ACF">
              <w:rPr>
                <w:b/>
                <w:color w:val="000000"/>
                <w:sz w:val="28"/>
                <w:szCs w:val="28"/>
              </w:rPr>
              <w:br/>
              <w:t xml:space="preserve">Размер оплаты услуги нотариуса не должен превышать 10 </w:t>
            </w:r>
            <w:r w:rsidR="00D472D5" w:rsidRPr="009C0ACF">
              <w:rPr>
                <w:b/>
                <w:color w:val="000000"/>
                <w:sz w:val="28"/>
                <w:szCs w:val="28"/>
              </w:rPr>
              <w:t>месячных расчетных показателей</w:t>
            </w:r>
            <w:r w:rsidRPr="009C0ACF">
              <w:rPr>
                <w:b/>
                <w:color w:val="000000"/>
                <w:sz w:val="28"/>
                <w:szCs w:val="28"/>
              </w:rPr>
              <w:t>.</w:t>
            </w:r>
          </w:p>
        </w:tc>
        <w:tc>
          <w:tcPr>
            <w:tcW w:w="4253" w:type="dxa"/>
            <w:tcBorders>
              <w:top w:val="single" w:sz="4" w:space="0" w:color="auto"/>
              <w:left w:val="single" w:sz="4" w:space="0" w:color="auto"/>
              <w:bottom w:val="single" w:sz="4" w:space="0" w:color="auto"/>
              <w:right w:val="single" w:sz="4" w:space="0" w:color="auto"/>
            </w:tcBorders>
          </w:tcPr>
          <w:p w:rsidR="0041232A" w:rsidRPr="009C0ACF" w:rsidRDefault="00491A47" w:rsidP="003D18FF">
            <w:pPr>
              <w:jc w:val="both"/>
              <w:rPr>
                <w:sz w:val="28"/>
                <w:szCs w:val="28"/>
              </w:rPr>
            </w:pPr>
            <w:r w:rsidRPr="009C0ACF">
              <w:rPr>
                <w:sz w:val="28"/>
                <w:szCs w:val="28"/>
              </w:rPr>
              <w:t>В целях обеспечения предоставления нотариу</w:t>
            </w:r>
            <w:r w:rsidR="002E20CC" w:rsidRPr="009C0ACF">
              <w:rPr>
                <w:sz w:val="28"/>
                <w:szCs w:val="28"/>
              </w:rPr>
              <w:t>сом заключения по приобретаемо</w:t>
            </w:r>
            <w:r w:rsidRPr="009C0ACF">
              <w:rPr>
                <w:sz w:val="28"/>
                <w:szCs w:val="28"/>
              </w:rPr>
              <w:t xml:space="preserve">й недвижимости предлагается закрепить момент оплаты услуги нотариуса. </w:t>
            </w:r>
          </w:p>
        </w:tc>
      </w:tr>
      <w:tr w:rsidR="00764D45" w:rsidRPr="009C0ACF" w:rsidTr="00D24184">
        <w:tc>
          <w:tcPr>
            <w:tcW w:w="15310" w:type="dxa"/>
            <w:gridSpan w:val="6"/>
            <w:tcBorders>
              <w:top w:val="single" w:sz="4" w:space="0" w:color="auto"/>
              <w:left w:val="single" w:sz="4" w:space="0" w:color="auto"/>
              <w:bottom w:val="single" w:sz="4" w:space="0" w:color="auto"/>
              <w:right w:val="single" w:sz="4" w:space="0" w:color="auto"/>
            </w:tcBorders>
          </w:tcPr>
          <w:p w:rsidR="00764D45" w:rsidRPr="009C0ACF" w:rsidRDefault="00764D45" w:rsidP="003D18FF">
            <w:pPr>
              <w:jc w:val="center"/>
              <w:rPr>
                <w:b/>
                <w:sz w:val="28"/>
                <w:szCs w:val="28"/>
              </w:rPr>
            </w:pPr>
            <w:r w:rsidRPr="009C0ACF">
              <w:rPr>
                <w:b/>
                <w:sz w:val="28"/>
                <w:szCs w:val="28"/>
                <w:highlight w:val="yellow"/>
              </w:rPr>
              <w:t>Отдельные вопросы нотариата</w:t>
            </w:r>
          </w:p>
        </w:tc>
      </w:tr>
      <w:tr w:rsidR="002E3C41" w:rsidRPr="009C0ACF" w:rsidTr="0032116F">
        <w:tc>
          <w:tcPr>
            <w:tcW w:w="568" w:type="dxa"/>
            <w:tcBorders>
              <w:top w:val="single" w:sz="4" w:space="0" w:color="auto"/>
              <w:left w:val="single" w:sz="4" w:space="0" w:color="auto"/>
              <w:bottom w:val="single" w:sz="4" w:space="0" w:color="auto"/>
              <w:right w:val="single" w:sz="4" w:space="0" w:color="auto"/>
            </w:tcBorders>
          </w:tcPr>
          <w:p w:rsidR="002E3C41" w:rsidRPr="009C0ACF" w:rsidRDefault="0032116F" w:rsidP="003D18FF">
            <w:pPr>
              <w:numPr>
                <w:ilvl w:val="0"/>
                <w:numId w:val="12"/>
              </w:numPr>
              <w:tabs>
                <w:tab w:val="left" w:pos="0"/>
                <w:tab w:val="left" w:pos="142"/>
              </w:tabs>
              <w:ind w:left="0"/>
              <w:jc w:val="both"/>
              <w:rPr>
                <w:sz w:val="28"/>
                <w:szCs w:val="28"/>
                <w:lang w:eastAsia="en-US"/>
              </w:rPr>
            </w:pPr>
            <w:r>
              <w:rPr>
                <w:sz w:val="28"/>
                <w:szCs w:val="28"/>
                <w:lang w:eastAsia="en-US"/>
              </w:rPr>
              <w:t>14</w:t>
            </w:r>
          </w:p>
        </w:tc>
        <w:tc>
          <w:tcPr>
            <w:tcW w:w="1417" w:type="dxa"/>
            <w:gridSpan w:val="2"/>
            <w:tcBorders>
              <w:top w:val="single" w:sz="4" w:space="0" w:color="auto"/>
              <w:left w:val="single" w:sz="4" w:space="0" w:color="auto"/>
              <w:bottom w:val="single" w:sz="4" w:space="0" w:color="auto"/>
              <w:right w:val="single" w:sz="4" w:space="0" w:color="auto"/>
            </w:tcBorders>
          </w:tcPr>
          <w:p w:rsidR="002E3C41" w:rsidRPr="009C0ACF" w:rsidRDefault="002E3C41" w:rsidP="003D18FF">
            <w:pPr>
              <w:pStyle w:val="3"/>
              <w:spacing w:before="0" w:after="0"/>
              <w:ind w:left="0" w:firstLine="0"/>
              <w:rPr>
                <w:rFonts w:ascii="Times New Roman" w:hAnsi="Times New Roman"/>
                <w:bCs w:val="0"/>
                <w:color w:val="auto"/>
                <w:sz w:val="28"/>
                <w:szCs w:val="28"/>
                <w:lang w:eastAsia="en-US"/>
              </w:rPr>
            </w:pPr>
            <w:r w:rsidRPr="009C0ACF">
              <w:rPr>
                <w:rFonts w:ascii="Times New Roman" w:hAnsi="Times New Roman"/>
                <w:bCs w:val="0"/>
                <w:color w:val="auto"/>
                <w:sz w:val="28"/>
                <w:szCs w:val="28"/>
                <w:lang w:eastAsia="en-US"/>
              </w:rPr>
              <w:t xml:space="preserve">Новая редакция пункта 2 и новый пункт 4 статьи 85 </w:t>
            </w:r>
          </w:p>
        </w:tc>
        <w:tc>
          <w:tcPr>
            <w:tcW w:w="4395" w:type="dxa"/>
            <w:tcBorders>
              <w:top w:val="single" w:sz="4" w:space="0" w:color="auto"/>
              <w:left w:val="single" w:sz="4" w:space="0" w:color="auto"/>
              <w:bottom w:val="single" w:sz="4" w:space="0" w:color="auto"/>
              <w:right w:val="single" w:sz="4" w:space="0" w:color="auto"/>
            </w:tcBorders>
          </w:tcPr>
          <w:p w:rsidR="002E3C41" w:rsidRPr="009C0ACF" w:rsidRDefault="002E3C41" w:rsidP="003D18FF">
            <w:pPr>
              <w:jc w:val="both"/>
              <w:rPr>
                <w:b/>
                <w:bCs/>
                <w:sz w:val="28"/>
                <w:szCs w:val="28"/>
              </w:rPr>
            </w:pPr>
            <w:r w:rsidRPr="009C0ACF">
              <w:rPr>
                <w:b/>
                <w:bCs/>
                <w:sz w:val="28"/>
                <w:szCs w:val="28"/>
              </w:rPr>
              <w:t>Статья 85. Принятие в депозит денег</w:t>
            </w:r>
          </w:p>
          <w:p w:rsidR="002E3C41" w:rsidRPr="009C0ACF" w:rsidRDefault="002E3C41" w:rsidP="003D18FF">
            <w:pPr>
              <w:jc w:val="both"/>
              <w:rPr>
                <w:sz w:val="28"/>
                <w:szCs w:val="28"/>
              </w:rPr>
            </w:pPr>
            <w:r w:rsidRPr="009C0ACF">
              <w:rPr>
                <w:sz w:val="28"/>
                <w:szCs w:val="28"/>
              </w:rPr>
              <w:t xml:space="preserve">   …    </w:t>
            </w:r>
          </w:p>
          <w:p w:rsidR="002E3C41" w:rsidRPr="009C0ACF" w:rsidRDefault="002E3C41" w:rsidP="003D18FF">
            <w:pPr>
              <w:jc w:val="both"/>
              <w:rPr>
                <w:sz w:val="28"/>
                <w:szCs w:val="28"/>
              </w:rPr>
            </w:pPr>
            <w:r w:rsidRPr="009C0ACF">
              <w:rPr>
                <w:sz w:val="28"/>
                <w:szCs w:val="28"/>
              </w:rPr>
              <w:t xml:space="preserve">   2. О поступлении денег нотариус извещает кредитора и по его требованию выдает ему причитающиеся деньги.</w:t>
            </w:r>
          </w:p>
          <w:p w:rsidR="002E3C41" w:rsidRPr="009C0ACF" w:rsidRDefault="002E3C41" w:rsidP="003D18FF">
            <w:pPr>
              <w:jc w:val="both"/>
              <w:rPr>
                <w:sz w:val="28"/>
                <w:szCs w:val="28"/>
              </w:rPr>
            </w:pPr>
            <w:r w:rsidRPr="009C0ACF">
              <w:rPr>
                <w:sz w:val="28"/>
                <w:szCs w:val="28"/>
              </w:rPr>
              <w:t xml:space="preserve">  ... </w:t>
            </w:r>
          </w:p>
          <w:p w:rsidR="002E3C41" w:rsidRPr="009C0ACF" w:rsidRDefault="002E3C41" w:rsidP="003D18FF">
            <w:pPr>
              <w:jc w:val="both"/>
              <w:rPr>
                <w:b/>
                <w:sz w:val="28"/>
                <w:szCs w:val="28"/>
              </w:rPr>
            </w:pPr>
            <w:r w:rsidRPr="009C0ACF">
              <w:rPr>
                <w:sz w:val="28"/>
                <w:szCs w:val="28"/>
              </w:rPr>
              <w:t xml:space="preserve">  4. Наложение ареста, обращение взыскания и приостановление расходных операций по банковским счетам, на которых размещены деньги физических и юридических лиц на условиях депозита нотариуса, не допускаются.</w:t>
            </w:r>
          </w:p>
        </w:tc>
        <w:tc>
          <w:tcPr>
            <w:tcW w:w="4677" w:type="dxa"/>
            <w:tcBorders>
              <w:top w:val="single" w:sz="4" w:space="0" w:color="auto"/>
              <w:left w:val="single" w:sz="4" w:space="0" w:color="auto"/>
              <w:bottom w:val="single" w:sz="4" w:space="0" w:color="auto"/>
              <w:right w:val="single" w:sz="4" w:space="0" w:color="auto"/>
            </w:tcBorders>
          </w:tcPr>
          <w:p w:rsidR="002E3C41" w:rsidRPr="009C0ACF" w:rsidRDefault="002E3C41" w:rsidP="003D18FF">
            <w:pPr>
              <w:jc w:val="both"/>
              <w:rPr>
                <w:b/>
                <w:bCs/>
                <w:sz w:val="28"/>
                <w:szCs w:val="28"/>
              </w:rPr>
            </w:pPr>
            <w:r w:rsidRPr="009C0ACF">
              <w:rPr>
                <w:b/>
                <w:bCs/>
                <w:sz w:val="28"/>
                <w:szCs w:val="28"/>
              </w:rPr>
              <w:t>Статья 85. Принятие в депозит денег</w:t>
            </w:r>
          </w:p>
          <w:p w:rsidR="002E3C41" w:rsidRPr="009C0ACF" w:rsidRDefault="002E3C41" w:rsidP="003D18FF">
            <w:pPr>
              <w:jc w:val="both"/>
              <w:rPr>
                <w:sz w:val="28"/>
                <w:szCs w:val="28"/>
              </w:rPr>
            </w:pPr>
            <w:r w:rsidRPr="009C0ACF">
              <w:rPr>
                <w:b/>
                <w:sz w:val="28"/>
                <w:szCs w:val="28"/>
              </w:rPr>
              <w:t xml:space="preserve">  </w:t>
            </w:r>
            <w:r w:rsidRPr="009C0ACF">
              <w:rPr>
                <w:sz w:val="28"/>
                <w:szCs w:val="28"/>
              </w:rPr>
              <w:t>…</w:t>
            </w:r>
          </w:p>
          <w:p w:rsidR="002E3C41" w:rsidRPr="009C0ACF" w:rsidRDefault="002E3C41" w:rsidP="003D18FF">
            <w:pPr>
              <w:jc w:val="both"/>
              <w:rPr>
                <w:b/>
                <w:sz w:val="28"/>
                <w:szCs w:val="28"/>
              </w:rPr>
            </w:pPr>
            <w:r w:rsidRPr="009C0ACF">
              <w:rPr>
                <w:b/>
                <w:sz w:val="28"/>
                <w:szCs w:val="28"/>
              </w:rPr>
              <w:t xml:space="preserve">   2. О поступлении денег нотариус извещает кредитора и по его требованию выдает ему причитающиеся деньги. Если внесение депозит было осуществлено в порядке, предусмотренном подпунктом 5) пункта 1 статьи 291 Гражданского кодекса Республики Казахстан, нотариус выдает кредитору деньги, в порядке, предусмотренном законодательством или договором.</w:t>
            </w:r>
          </w:p>
          <w:p w:rsidR="002E3C41" w:rsidRPr="009C0ACF" w:rsidRDefault="002E3C41" w:rsidP="003D18FF">
            <w:pPr>
              <w:jc w:val="both"/>
              <w:rPr>
                <w:sz w:val="28"/>
                <w:szCs w:val="28"/>
              </w:rPr>
            </w:pPr>
            <w:r w:rsidRPr="009C0ACF">
              <w:rPr>
                <w:b/>
                <w:sz w:val="28"/>
                <w:szCs w:val="28"/>
              </w:rPr>
              <w:t xml:space="preserve">  </w:t>
            </w:r>
            <w:r w:rsidRPr="009C0ACF">
              <w:rPr>
                <w:sz w:val="28"/>
                <w:szCs w:val="28"/>
              </w:rPr>
              <w:t>…</w:t>
            </w:r>
          </w:p>
          <w:p w:rsidR="002E3C41" w:rsidRPr="009C0ACF" w:rsidRDefault="002E3C41" w:rsidP="003D18FF">
            <w:pPr>
              <w:jc w:val="both"/>
              <w:rPr>
                <w:b/>
                <w:sz w:val="28"/>
                <w:szCs w:val="28"/>
              </w:rPr>
            </w:pPr>
            <w:r w:rsidRPr="009C0ACF">
              <w:rPr>
                <w:b/>
                <w:sz w:val="28"/>
                <w:szCs w:val="28"/>
              </w:rPr>
              <w:t xml:space="preserve">  4. Деньги, находящиеся на депозите нотариуса, не являются собственностью нотариуса и (или) его доходом. </w:t>
            </w:r>
          </w:p>
          <w:p w:rsidR="002E3C41" w:rsidRPr="009C0ACF" w:rsidRDefault="002E3C41" w:rsidP="003D18FF">
            <w:pPr>
              <w:jc w:val="both"/>
              <w:rPr>
                <w:b/>
                <w:sz w:val="28"/>
                <w:szCs w:val="28"/>
              </w:rPr>
            </w:pPr>
            <w:r w:rsidRPr="009C0ACF">
              <w:rPr>
                <w:b/>
                <w:sz w:val="28"/>
                <w:szCs w:val="28"/>
              </w:rPr>
              <w:t xml:space="preserve">  По обязательствам нотариуса не допускается наложение ареста, обращение взыскания и приостановление расходных операций по банковским счетам по депозиту нотариуса.</w:t>
            </w:r>
          </w:p>
        </w:tc>
        <w:tc>
          <w:tcPr>
            <w:tcW w:w="4253" w:type="dxa"/>
            <w:tcBorders>
              <w:top w:val="single" w:sz="4" w:space="0" w:color="auto"/>
              <w:left w:val="single" w:sz="4" w:space="0" w:color="auto"/>
              <w:bottom w:val="single" w:sz="4" w:space="0" w:color="auto"/>
              <w:right w:val="single" w:sz="4" w:space="0" w:color="auto"/>
            </w:tcBorders>
          </w:tcPr>
          <w:p w:rsidR="002E3C41" w:rsidRPr="009C0ACF" w:rsidRDefault="002E3C41" w:rsidP="003D18FF">
            <w:pPr>
              <w:jc w:val="both"/>
              <w:rPr>
                <w:sz w:val="28"/>
                <w:szCs w:val="28"/>
              </w:rPr>
            </w:pPr>
            <w:r w:rsidRPr="009C0ACF">
              <w:rPr>
                <w:sz w:val="28"/>
                <w:szCs w:val="28"/>
              </w:rPr>
              <w:t xml:space="preserve">  Деньги, внесённые в депозит по соглашению сторон, предлагается выдавать кредитору в соответствии с заключенным сторонами соглашением. В частности, в рамках договора купли-продажи продавец будет получать деньги только после регистрации права собственности на покупателя, что направлено на снижение негативных рисков.</w:t>
            </w:r>
          </w:p>
        </w:tc>
      </w:tr>
      <w:tr w:rsidR="00764D45" w:rsidRPr="009C0ACF" w:rsidTr="0032116F">
        <w:tc>
          <w:tcPr>
            <w:tcW w:w="568" w:type="dxa"/>
            <w:tcBorders>
              <w:top w:val="single" w:sz="4" w:space="0" w:color="auto"/>
              <w:left w:val="single" w:sz="4" w:space="0" w:color="auto"/>
              <w:bottom w:val="single" w:sz="4" w:space="0" w:color="auto"/>
              <w:right w:val="single" w:sz="4" w:space="0" w:color="auto"/>
            </w:tcBorders>
          </w:tcPr>
          <w:p w:rsidR="00764D45" w:rsidRPr="009C0ACF" w:rsidRDefault="0032116F" w:rsidP="003D18FF">
            <w:pPr>
              <w:numPr>
                <w:ilvl w:val="0"/>
                <w:numId w:val="12"/>
              </w:numPr>
              <w:tabs>
                <w:tab w:val="left" w:pos="0"/>
                <w:tab w:val="left" w:pos="142"/>
              </w:tabs>
              <w:ind w:left="0"/>
              <w:jc w:val="both"/>
              <w:rPr>
                <w:sz w:val="28"/>
                <w:szCs w:val="28"/>
                <w:lang w:eastAsia="en-US"/>
              </w:rPr>
            </w:pPr>
            <w:r>
              <w:rPr>
                <w:sz w:val="28"/>
                <w:szCs w:val="28"/>
                <w:lang w:eastAsia="en-US"/>
              </w:rPr>
              <w:t>15</w:t>
            </w:r>
          </w:p>
        </w:tc>
        <w:tc>
          <w:tcPr>
            <w:tcW w:w="1417" w:type="dxa"/>
            <w:gridSpan w:val="2"/>
            <w:tcBorders>
              <w:top w:val="single" w:sz="4" w:space="0" w:color="auto"/>
              <w:left w:val="single" w:sz="4" w:space="0" w:color="auto"/>
              <w:bottom w:val="single" w:sz="4" w:space="0" w:color="auto"/>
              <w:right w:val="single" w:sz="4" w:space="0" w:color="auto"/>
            </w:tcBorders>
          </w:tcPr>
          <w:p w:rsidR="00764D45" w:rsidRPr="009C0ACF" w:rsidRDefault="00764D45" w:rsidP="003D18FF">
            <w:pPr>
              <w:pStyle w:val="3"/>
              <w:spacing w:before="0" w:after="0"/>
              <w:ind w:left="0" w:firstLine="0"/>
              <w:rPr>
                <w:rFonts w:ascii="Times New Roman" w:hAnsi="Times New Roman"/>
                <w:bCs w:val="0"/>
                <w:color w:val="auto"/>
                <w:sz w:val="28"/>
                <w:szCs w:val="28"/>
                <w:lang w:eastAsia="en-US"/>
              </w:rPr>
            </w:pPr>
            <w:r w:rsidRPr="009C0ACF">
              <w:rPr>
                <w:rFonts w:ascii="Times New Roman" w:hAnsi="Times New Roman"/>
                <w:bCs w:val="0"/>
                <w:color w:val="auto"/>
                <w:sz w:val="28"/>
                <w:szCs w:val="28"/>
                <w:lang w:eastAsia="en-US"/>
              </w:rPr>
              <w:t xml:space="preserve">Новая редакция статьи 86 </w:t>
            </w:r>
          </w:p>
        </w:tc>
        <w:tc>
          <w:tcPr>
            <w:tcW w:w="4395" w:type="dxa"/>
            <w:tcBorders>
              <w:top w:val="single" w:sz="4" w:space="0" w:color="auto"/>
              <w:left w:val="single" w:sz="4" w:space="0" w:color="auto"/>
              <w:bottom w:val="single" w:sz="4" w:space="0" w:color="auto"/>
              <w:right w:val="single" w:sz="4" w:space="0" w:color="auto"/>
            </w:tcBorders>
          </w:tcPr>
          <w:p w:rsidR="00764D45" w:rsidRPr="009C0ACF" w:rsidRDefault="00764D45" w:rsidP="003D18FF">
            <w:pPr>
              <w:widowControl w:val="0"/>
              <w:autoSpaceDE w:val="0"/>
              <w:autoSpaceDN w:val="0"/>
              <w:adjustRightInd w:val="0"/>
              <w:jc w:val="both"/>
              <w:rPr>
                <w:sz w:val="28"/>
                <w:szCs w:val="28"/>
              </w:rPr>
            </w:pPr>
            <w:r w:rsidRPr="009C0ACF">
              <w:rPr>
                <w:b/>
                <w:bCs/>
                <w:sz w:val="28"/>
                <w:szCs w:val="28"/>
              </w:rPr>
              <w:t xml:space="preserve">  Статья 86. Возврат денег лицу, внесшему их в депозит</w:t>
            </w:r>
          </w:p>
          <w:p w:rsidR="00764D45" w:rsidRPr="009C0ACF" w:rsidRDefault="00764D45" w:rsidP="003D18FF">
            <w:pPr>
              <w:jc w:val="both"/>
              <w:rPr>
                <w:sz w:val="28"/>
                <w:szCs w:val="28"/>
              </w:rPr>
            </w:pPr>
            <w:r w:rsidRPr="009C0ACF">
              <w:rPr>
                <w:sz w:val="28"/>
                <w:szCs w:val="28"/>
              </w:rPr>
              <w:t xml:space="preserve">  Возврат денег лицу, внесшему их в депозит, допускается лишь с письменного согласия лица, в пользу которого сделан взнос, или по решению суда.</w:t>
            </w:r>
          </w:p>
        </w:tc>
        <w:tc>
          <w:tcPr>
            <w:tcW w:w="4677" w:type="dxa"/>
            <w:tcBorders>
              <w:top w:val="single" w:sz="4" w:space="0" w:color="auto"/>
              <w:left w:val="single" w:sz="4" w:space="0" w:color="auto"/>
              <w:bottom w:val="single" w:sz="4" w:space="0" w:color="auto"/>
              <w:right w:val="single" w:sz="4" w:space="0" w:color="auto"/>
            </w:tcBorders>
          </w:tcPr>
          <w:p w:rsidR="00764D45" w:rsidRPr="009C0ACF" w:rsidRDefault="00764D45" w:rsidP="003D18FF">
            <w:pPr>
              <w:widowControl w:val="0"/>
              <w:autoSpaceDE w:val="0"/>
              <w:autoSpaceDN w:val="0"/>
              <w:adjustRightInd w:val="0"/>
              <w:jc w:val="both"/>
              <w:rPr>
                <w:sz w:val="28"/>
                <w:szCs w:val="28"/>
              </w:rPr>
            </w:pPr>
            <w:r w:rsidRPr="009C0ACF">
              <w:rPr>
                <w:b/>
                <w:bCs/>
                <w:sz w:val="28"/>
                <w:szCs w:val="28"/>
              </w:rPr>
              <w:t xml:space="preserve">  Статья 86. Возврат денег лицу, внесшему их в депозит</w:t>
            </w:r>
          </w:p>
          <w:p w:rsidR="00764D45" w:rsidRPr="009C0ACF" w:rsidRDefault="00764D45" w:rsidP="003D18FF">
            <w:pPr>
              <w:jc w:val="both"/>
              <w:rPr>
                <w:b/>
                <w:sz w:val="28"/>
                <w:szCs w:val="28"/>
              </w:rPr>
            </w:pPr>
            <w:r w:rsidRPr="009C0ACF">
              <w:rPr>
                <w:sz w:val="28"/>
                <w:szCs w:val="28"/>
              </w:rPr>
              <w:t xml:space="preserve">  </w:t>
            </w:r>
            <w:r w:rsidRPr="009C0ACF">
              <w:rPr>
                <w:b/>
                <w:sz w:val="28"/>
                <w:szCs w:val="28"/>
              </w:rPr>
              <w:t>Возврат денег лицу, внесшему их в депозит, допускается:</w:t>
            </w:r>
          </w:p>
          <w:p w:rsidR="00764D45" w:rsidRPr="009C0ACF" w:rsidRDefault="00764D45" w:rsidP="003D18FF">
            <w:pPr>
              <w:jc w:val="both"/>
              <w:rPr>
                <w:b/>
                <w:sz w:val="28"/>
                <w:szCs w:val="28"/>
              </w:rPr>
            </w:pPr>
            <w:r w:rsidRPr="009C0ACF">
              <w:rPr>
                <w:b/>
                <w:sz w:val="28"/>
                <w:szCs w:val="28"/>
              </w:rPr>
              <w:t xml:space="preserve">  - с письменного согласия лица, в пользу которого сделан взнос;</w:t>
            </w:r>
          </w:p>
          <w:p w:rsidR="00764D45" w:rsidRPr="009C0ACF" w:rsidRDefault="00764D45" w:rsidP="003D18FF">
            <w:pPr>
              <w:jc w:val="both"/>
              <w:rPr>
                <w:b/>
                <w:sz w:val="28"/>
                <w:szCs w:val="28"/>
              </w:rPr>
            </w:pPr>
            <w:r w:rsidRPr="009C0ACF">
              <w:rPr>
                <w:b/>
                <w:sz w:val="28"/>
                <w:szCs w:val="28"/>
              </w:rPr>
              <w:t xml:space="preserve">  - по решению суда;</w:t>
            </w:r>
          </w:p>
          <w:p w:rsidR="00764D45" w:rsidRPr="009C0ACF" w:rsidRDefault="00764D45" w:rsidP="003D18FF">
            <w:pPr>
              <w:jc w:val="both"/>
              <w:rPr>
                <w:b/>
                <w:bCs/>
                <w:sz w:val="28"/>
                <w:szCs w:val="28"/>
              </w:rPr>
            </w:pPr>
            <w:r w:rsidRPr="009C0ACF">
              <w:rPr>
                <w:b/>
                <w:sz w:val="28"/>
                <w:szCs w:val="28"/>
              </w:rPr>
              <w:t xml:space="preserve">  - в порядке, установленном законодательством или договором.</w:t>
            </w:r>
          </w:p>
        </w:tc>
        <w:tc>
          <w:tcPr>
            <w:tcW w:w="4253" w:type="dxa"/>
            <w:tcBorders>
              <w:top w:val="single" w:sz="4" w:space="0" w:color="auto"/>
              <w:left w:val="single" w:sz="4" w:space="0" w:color="auto"/>
              <w:bottom w:val="single" w:sz="4" w:space="0" w:color="auto"/>
              <w:right w:val="single" w:sz="4" w:space="0" w:color="auto"/>
            </w:tcBorders>
          </w:tcPr>
          <w:p w:rsidR="00764D45" w:rsidRPr="009C0ACF" w:rsidRDefault="00764D45" w:rsidP="003D18FF">
            <w:pPr>
              <w:jc w:val="both"/>
              <w:rPr>
                <w:b/>
                <w:sz w:val="28"/>
                <w:szCs w:val="28"/>
              </w:rPr>
            </w:pPr>
            <w:r w:rsidRPr="009C0ACF">
              <w:rPr>
                <w:sz w:val="28"/>
                <w:szCs w:val="28"/>
              </w:rPr>
              <w:t xml:space="preserve">   Деньги, внесённые в депозит по соглашению сторон, будут выдаваться кредитору в соответствии с заключенным сторонами соглашением. В частности, в рамках договора купли-продажи продавец будет получать деньги только после регистрации права собственности на покупателя</w:t>
            </w:r>
          </w:p>
        </w:tc>
      </w:tr>
      <w:tr w:rsidR="00764D45" w:rsidRPr="009C0ACF" w:rsidTr="0032116F">
        <w:tc>
          <w:tcPr>
            <w:tcW w:w="568" w:type="dxa"/>
            <w:tcBorders>
              <w:top w:val="single" w:sz="4" w:space="0" w:color="auto"/>
              <w:left w:val="single" w:sz="4" w:space="0" w:color="auto"/>
              <w:bottom w:val="single" w:sz="4" w:space="0" w:color="auto"/>
              <w:right w:val="single" w:sz="4" w:space="0" w:color="auto"/>
            </w:tcBorders>
          </w:tcPr>
          <w:p w:rsidR="00764D45" w:rsidRPr="009C0ACF" w:rsidRDefault="0032116F" w:rsidP="003D18FF">
            <w:pPr>
              <w:numPr>
                <w:ilvl w:val="0"/>
                <w:numId w:val="12"/>
              </w:numPr>
              <w:tabs>
                <w:tab w:val="left" w:pos="0"/>
                <w:tab w:val="left" w:pos="142"/>
              </w:tabs>
              <w:ind w:left="0"/>
              <w:jc w:val="both"/>
              <w:rPr>
                <w:sz w:val="28"/>
                <w:szCs w:val="28"/>
                <w:lang w:eastAsia="en-US"/>
              </w:rPr>
            </w:pPr>
            <w:r>
              <w:rPr>
                <w:sz w:val="28"/>
                <w:szCs w:val="28"/>
                <w:lang w:eastAsia="en-US"/>
              </w:rPr>
              <w:t>16</w:t>
            </w:r>
          </w:p>
        </w:tc>
        <w:tc>
          <w:tcPr>
            <w:tcW w:w="1417" w:type="dxa"/>
            <w:gridSpan w:val="2"/>
            <w:tcBorders>
              <w:top w:val="single" w:sz="4" w:space="0" w:color="auto"/>
              <w:left w:val="single" w:sz="4" w:space="0" w:color="auto"/>
              <w:bottom w:val="single" w:sz="4" w:space="0" w:color="auto"/>
              <w:right w:val="single" w:sz="4" w:space="0" w:color="auto"/>
            </w:tcBorders>
          </w:tcPr>
          <w:p w:rsidR="00764D45" w:rsidRPr="009C0ACF" w:rsidRDefault="00764D45" w:rsidP="003D18FF">
            <w:pPr>
              <w:pStyle w:val="3"/>
              <w:spacing w:before="0" w:after="0"/>
              <w:ind w:left="0" w:firstLine="0"/>
              <w:rPr>
                <w:rFonts w:ascii="Times New Roman" w:hAnsi="Times New Roman"/>
                <w:bCs w:val="0"/>
                <w:color w:val="auto"/>
                <w:sz w:val="28"/>
                <w:szCs w:val="28"/>
                <w:lang w:eastAsia="en-US"/>
              </w:rPr>
            </w:pPr>
            <w:r w:rsidRPr="009C0ACF">
              <w:rPr>
                <w:rFonts w:ascii="Times New Roman" w:hAnsi="Times New Roman"/>
                <w:bCs w:val="0"/>
                <w:color w:val="auto"/>
                <w:sz w:val="28"/>
                <w:szCs w:val="28"/>
                <w:lang w:eastAsia="en-US"/>
              </w:rPr>
              <w:t>Новый пункт 3 статьи 92-1</w:t>
            </w:r>
          </w:p>
        </w:tc>
        <w:tc>
          <w:tcPr>
            <w:tcW w:w="4395" w:type="dxa"/>
            <w:tcBorders>
              <w:top w:val="single" w:sz="4" w:space="0" w:color="auto"/>
              <w:left w:val="single" w:sz="4" w:space="0" w:color="auto"/>
              <w:bottom w:val="single" w:sz="4" w:space="0" w:color="auto"/>
              <w:right w:val="single" w:sz="4" w:space="0" w:color="auto"/>
            </w:tcBorders>
          </w:tcPr>
          <w:p w:rsidR="00764D45" w:rsidRPr="009C0ACF" w:rsidRDefault="00764D45" w:rsidP="003D18FF">
            <w:pPr>
              <w:jc w:val="both"/>
              <w:rPr>
                <w:rFonts w:eastAsia="Times New Roman"/>
                <w:b/>
                <w:bCs/>
                <w:color w:val="000000"/>
                <w:spacing w:val="2"/>
                <w:sz w:val="28"/>
                <w:szCs w:val="28"/>
                <w:bdr w:val="none" w:sz="0" w:space="0" w:color="auto" w:frame="1"/>
                <w:shd w:val="clear" w:color="auto" w:fill="FFFFFF"/>
              </w:rPr>
            </w:pPr>
            <w:r w:rsidRPr="009C0ACF">
              <w:rPr>
                <w:b/>
                <w:bCs/>
                <w:sz w:val="28"/>
                <w:szCs w:val="28"/>
              </w:rPr>
              <w:t xml:space="preserve">  Статья 92-1. </w:t>
            </w:r>
            <w:r w:rsidRPr="009C0ACF">
              <w:rPr>
                <w:rFonts w:eastAsia="Times New Roman"/>
                <w:b/>
                <w:bCs/>
                <w:color w:val="000000"/>
                <w:spacing w:val="2"/>
                <w:sz w:val="28"/>
                <w:szCs w:val="28"/>
                <w:bdr w:val="none" w:sz="0" w:space="0" w:color="auto" w:frame="1"/>
                <w:shd w:val="clear" w:color="auto" w:fill="FFFFFF"/>
              </w:rPr>
              <w:t>Взыскание денег или истребование иного движимого имущества от должника</w:t>
            </w:r>
          </w:p>
          <w:p w:rsidR="00764D45" w:rsidRPr="009C0ACF" w:rsidRDefault="00764D45" w:rsidP="003D18FF">
            <w:pPr>
              <w:jc w:val="both"/>
              <w:rPr>
                <w:rFonts w:eastAsia="Times New Roman"/>
                <w:sz w:val="28"/>
                <w:szCs w:val="28"/>
              </w:rPr>
            </w:pPr>
            <w:r w:rsidRPr="009C0ACF">
              <w:rPr>
                <w:rFonts w:eastAsia="Times New Roman"/>
                <w:b/>
                <w:bCs/>
                <w:color w:val="000000"/>
                <w:spacing w:val="2"/>
                <w:sz w:val="28"/>
                <w:szCs w:val="28"/>
                <w:bdr w:val="none" w:sz="0" w:space="0" w:color="auto" w:frame="1"/>
                <w:shd w:val="clear" w:color="auto" w:fill="FFFFFF"/>
              </w:rPr>
              <w:t xml:space="preserve">  </w:t>
            </w:r>
            <w:r w:rsidRPr="009C0ACF">
              <w:rPr>
                <w:rFonts w:eastAsia="Times New Roman"/>
                <w:sz w:val="28"/>
                <w:szCs w:val="28"/>
              </w:rPr>
              <w:t>…</w:t>
            </w:r>
          </w:p>
          <w:p w:rsidR="00764D45" w:rsidRPr="009C0ACF" w:rsidRDefault="00764D45" w:rsidP="003D18FF">
            <w:pPr>
              <w:jc w:val="both"/>
              <w:rPr>
                <w:rFonts w:eastAsia="Times New Roman"/>
                <w:b/>
                <w:sz w:val="28"/>
                <w:szCs w:val="28"/>
              </w:rPr>
            </w:pPr>
            <w:r w:rsidRPr="009C0ACF">
              <w:rPr>
                <w:rFonts w:eastAsia="Times New Roman"/>
                <w:b/>
                <w:sz w:val="28"/>
                <w:szCs w:val="28"/>
              </w:rPr>
              <w:t xml:space="preserve">  3. Отсутствует</w:t>
            </w:r>
          </w:p>
          <w:p w:rsidR="00764D45" w:rsidRPr="009C0ACF" w:rsidRDefault="00764D45" w:rsidP="003D18FF">
            <w:pPr>
              <w:widowControl w:val="0"/>
              <w:autoSpaceDE w:val="0"/>
              <w:autoSpaceDN w:val="0"/>
              <w:adjustRightInd w:val="0"/>
              <w:jc w:val="both"/>
              <w:rPr>
                <w:b/>
                <w:bCs/>
                <w:sz w:val="28"/>
                <w:szCs w:val="28"/>
              </w:rPr>
            </w:pPr>
          </w:p>
        </w:tc>
        <w:tc>
          <w:tcPr>
            <w:tcW w:w="4677" w:type="dxa"/>
            <w:tcBorders>
              <w:top w:val="single" w:sz="4" w:space="0" w:color="auto"/>
              <w:left w:val="single" w:sz="4" w:space="0" w:color="auto"/>
              <w:bottom w:val="single" w:sz="4" w:space="0" w:color="auto"/>
              <w:right w:val="single" w:sz="4" w:space="0" w:color="auto"/>
            </w:tcBorders>
          </w:tcPr>
          <w:p w:rsidR="00764D45" w:rsidRPr="009C0ACF" w:rsidRDefault="00764D45" w:rsidP="003D18FF">
            <w:pPr>
              <w:jc w:val="both"/>
              <w:rPr>
                <w:rFonts w:eastAsia="Times New Roman"/>
                <w:b/>
                <w:bCs/>
                <w:color w:val="000000"/>
                <w:spacing w:val="2"/>
                <w:sz w:val="28"/>
                <w:szCs w:val="28"/>
                <w:bdr w:val="none" w:sz="0" w:space="0" w:color="auto" w:frame="1"/>
                <w:shd w:val="clear" w:color="auto" w:fill="FFFFFF"/>
              </w:rPr>
            </w:pPr>
            <w:r w:rsidRPr="009C0ACF">
              <w:rPr>
                <w:b/>
                <w:bCs/>
                <w:sz w:val="28"/>
                <w:szCs w:val="28"/>
              </w:rPr>
              <w:t xml:space="preserve">  Статья 92-1. </w:t>
            </w:r>
            <w:r w:rsidRPr="009C0ACF">
              <w:rPr>
                <w:rFonts w:eastAsia="Times New Roman"/>
                <w:b/>
                <w:bCs/>
                <w:color w:val="000000"/>
                <w:spacing w:val="2"/>
                <w:sz w:val="28"/>
                <w:szCs w:val="28"/>
                <w:bdr w:val="none" w:sz="0" w:space="0" w:color="auto" w:frame="1"/>
                <w:shd w:val="clear" w:color="auto" w:fill="FFFFFF"/>
              </w:rPr>
              <w:t>Взыскание денег или истребование иного движимого имущества от должника</w:t>
            </w:r>
          </w:p>
          <w:p w:rsidR="00764D45" w:rsidRPr="009C0ACF" w:rsidRDefault="00764D45" w:rsidP="003D18FF">
            <w:pPr>
              <w:jc w:val="both"/>
              <w:rPr>
                <w:rFonts w:eastAsia="Times New Roman"/>
                <w:sz w:val="28"/>
                <w:szCs w:val="28"/>
              </w:rPr>
            </w:pPr>
            <w:r w:rsidRPr="009C0ACF">
              <w:rPr>
                <w:rFonts w:eastAsia="Times New Roman"/>
                <w:bCs/>
                <w:color w:val="000000"/>
                <w:spacing w:val="2"/>
                <w:sz w:val="28"/>
                <w:szCs w:val="28"/>
                <w:bdr w:val="none" w:sz="0" w:space="0" w:color="auto" w:frame="1"/>
                <w:shd w:val="clear" w:color="auto" w:fill="FFFFFF"/>
              </w:rPr>
              <w:t xml:space="preserve">  …</w:t>
            </w:r>
          </w:p>
          <w:p w:rsidR="00764D45" w:rsidRPr="009C0ACF" w:rsidRDefault="00764D45" w:rsidP="003D18FF">
            <w:pPr>
              <w:widowControl w:val="0"/>
              <w:autoSpaceDE w:val="0"/>
              <w:autoSpaceDN w:val="0"/>
              <w:adjustRightInd w:val="0"/>
              <w:jc w:val="both"/>
              <w:rPr>
                <w:b/>
                <w:bCs/>
                <w:sz w:val="28"/>
                <w:szCs w:val="28"/>
              </w:rPr>
            </w:pPr>
            <w:r w:rsidRPr="009C0ACF">
              <w:rPr>
                <w:bCs/>
                <w:sz w:val="28"/>
                <w:szCs w:val="28"/>
              </w:rPr>
              <w:t xml:space="preserve">  3. Н</w:t>
            </w:r>
            <w:r w:rsidRPr="009C0ACF">
              <w:rPr>
                <w:rFonts w:eastAsia="Times New Roman"/>
                <w:color w:val="000000"/>
                <w:spacing w:val="2"/>
                <w:sz w:val="28"/>
                <w:szCs w:val="28"/>
                <w:shd w:val="clear" w:color="auto" w:fill="FFFFFF"/>
              </w:rPr>
              <w:t xml:space="preserve">а основании исполнительной надписи производится взыскание только основной суммы долга, не включающей, </w:t>
            </w:r>
            <w:r w:rsidRPr="009C0ACF">
              <w:rPr>
                <w:color w:val="000000"/>
                <w:spacing w:val="2"/>
                <w:sz w:val="28"/>
                <w:szCs w:val="28"/>
              </w:rPr>
              <w:t>том числе неустойки (пеней), процентов, если таковые причитаются</w:t>
            </w:r>
            <w:r w:rsidRPr="009C0ACF">
              <w:rPr>
                <w:rFonts w:eastAsia="Times New Roman"/>
                <w:color w:val="000000"/>
                <w:spacing w:val="2"/>
                <w:sz w:val="28"/>
                <w:szCs w:val="28"/>
                <w:shd w:val="clear" w:color="auto" w:fill="FFFFFF"/>
              </w:rPr>
              <w:t>.</w:t>
            </w:r>
          </w:p>
        </w:tc>
        <w:tc>
          <w:tcPr>
            <w:tcW w:w="4253" w:type="dxa"/>
            <w:tcBorders>
              <w:top w:val="single" w:sz="4" w:space="0" w:color="auto"/>
              <w:left w:val="single" w:sz="4" w:space="0" w:color="auto"/>
              <w:bottom w:val="single" w:sz="4" w:space="0" w:color="auto"/>
              <w:right w:val="single" w:sz="4" w:space="0" w:color="auto"/>
            </w:tcBorders>
          </w:tcPr>
          <w:p w:rsidR="00764D45" w:rsidRPr="009C0ACF" w:rsidRDefault="00764D45" w:rsidP="003D18FF">
            <w:pPr>
              <w:jc w:val="both"/>
              <w:rPr>
                <w:sz w:val="28"/>
                <w:szCs w:val="28"/>
              </w:rPr>
            </w:pPr>
            <w:r w:rsidRPr="009C0ACF">
              <w:rPr>
                <w:sz w:val="28"/>
                <w:szCs w:val="28"/>
              </w:rPr>
              <w:t xml:space="preserve">  Нотариус выносит исполнительную надпись только по бесспорным (доказанным) обстоятельствам (основной долг прямо указанный в договоре). Взыскание же пени и неустойки всегда носит спорный характер, и может быть уменьшено судом (статья 297 ГК).</w:t>
            </w:r>
          </w:p>
        </w:tc>
      </w:tr>
      <w:tr w:rsidR="00764D45" w:rsidRPr="009C0ACF" w:rsidTr="0032116F">
        <w:tc>
          <w:tcPr>
            <w:tcW w:w="568" w:type="dxa"/>
            <w:tcBorders>
              <w:top w:val="single" w:sz="4" w:space="0" w:color="auto"/>
              <w:left w:val="single" w:sz="4" w:space="0" w:color="auto"/>
              <w:bottom w:val="single" w:sz="4" w:space="0" w:color="auto"/>
              <w:right w:val="single" w:sz="4" w:space="0" w:color="auto"/>
            </w:tcBorders>
          </w:tcPr>
          <w:p w:rsidR="00764D45" w:rsidRPr="009C0ACF" w:rsidRDefault="0032116F" w:rsidP="003D18FF">
            <w:pPr>
              <w:numPr>
                <w:ilvl w:val="0"/>
                <w:numId w:val="12"/>
              </w:numPr>
              <w:tabs>
                <w:tab w:val="left" w:pos="0"/>
                <w:tab w:val="left" w:pos="142"/>
              </w:tabs>
              <w:ind w:left="0"/>
              <w:jc w:val="both"/>
              <w:rPr>
                <w:sz w:val="28"/>
                <w:szCs w:val="28"/>
                <w:lang w:eastAsia="en-US"/>
              </w:rPr>
            </w:pPr>
            <w:r>
              <w:rPr>
                <w:sz w:val="28"/>
                <w:szCs w:val="28"/>
                <w:lang w:eastAsia="en-US"/>
              </w:rPr>
              <w:t>17</w:t>
            </w:r>
          </w:p>
        </w:tc>
        <w:tc>
          <w:tcPr>
            <w:tcW w:w="1417" w:type="dxa"/>
            <w:gridSpan w:val="2"/>
            <w:tcBorders>
              <w:top w:val="single" w:sz="4" w:space="0" w:color="auto"/>
              <w:left w:val="single" w:sz="4" w:space="0" w:color="auto"/>
              <w:bottom w:val="single" w:sz="4" w:space="0" w:color="auto"/>
              <w:right w:val="single" w:sz="4" w:space="0" w:color="auto"/>
            </w:tcBorders>
          </w:tcPr>
          <w:p w:rsidR="00764D45" w:rsidRPr="009C0ACF" w:rsidRDefault="00764D45" w:rsidP="003D18FF">
            <w:pPr>
              <w:pStyle w:val="3"/>
              <w:spacing w:before="0" w:after="0"/>
              <w:ind w:left="0" w:firstLine="0"/>
              <w:rPr>
                <w:rFonts w:ascii="Times New Roman" w:hAnsi="Times New Roman"/>
                <w:bCs w:val="0"/>
                <w:color w:val="auto"/>
                <w:sz w:val="28"/>
                <w:szCs w:val="28"/>
                <w:lang w:eastAsia="en-US"/>
              </w:rPr>
            </w:pPr>
            <w:r w:rsidRPr="009C0ACF">
              <w:rPr>
                <w:rFonts w:ascii="Times New Roman" w:hAnsi="Times New Roman"/>
                <w:bCs w:val="0"/>
                <w:color w:val="auto"/>
                <w:sz w:val="28"/>
                <w:szCs w:val="28"/>
                <w:lang w:eastAsia="en-US"/>
              </w:rPr>
              <w:t xml:space="preserve">Новая редакция подпунктов 5), 6) статьи 92-3 </w:t>
            </w:r>
          </w:p>
        </w:tc>
        <w:tc>
          <w:tcPr>
            <w:tcW w:w="4395" w:type="dxa"/>
            <w:tcBorders>
              <w:top w:val="single" w:sz="4" w:space="0" w:color="auto"/>
              <w:left w:val="single" w:sz="4" w:space="0" w:color="auto"/>
              <w:bottom w:val="single" w:sz="4" w:space="0" w:color="auto"/>
              <w:right w:val="single" w:sz="4" w:space="0" w:color="auto"/>
            </w:tcBorders>
          </w:tcPr>
          <w:p w:rsidR="00764D45" w:rsidRPr="009C0ACF" w:rsidRDefault="00764D45" w:rsidP="003D18FF">
            <w:pPr>
              <w:tabs>
                <w:tab w:val="clear" w:pos="708"/>
              </w:tabs>
              <w:jc w:val="both"/>
              <w:rPr>
                <w:rFonts w:eastAsia="Times New Roman"/>
                <w:sz w:val="28"/>
                <w:szCs w:val="28"/>
              </w:rPr>
            </w:pPr>
            <w:r w:rsidRPr="009C0ACF">
              <w:rPr>
                <w:rFonts w:eastAsia="Times New Roman"/>
                <w:b/>
                <w:bCs/>
                <w:sz w:val="28"/>
                <w:szCs w:val="28"/>
              </w:rPr>
              <w:t xml:space="preserve">  Статья 92-3. Содержание исполнительной надписи</w:t>
            </w:r>
          </w:p>
          <w:p w:rsidR="00764D45" w:rsidRPr="009C0ACF" w:rsidRDefault="00764D45" w:rsidP="003D18FF">
            <w:pPr>
              <w:tabs>
                <w:tab w:val="clear" w:pos="708"/>
              </w:tabs>
              <w:jc w:val="both"/>
              <w:rPr>
                <w:rFonts w:eastAsia="Times New Roman"/>
                <w:sz w:val="28"/>
                <w:szCs w:val="28"/>
              </w:rPr>
            </w:pPr>
            <w:r w:rsidRPr="009C0ACF">
              <w:rPr>
                <w:rFonts w:eastAsia="Times New Roman"/>
                <w:sz w:val="28"/>
                <w:szCs w:val="28"/>
              </w:rPr>
              <w:t>   Исполнительная надпись должна содержать:</w:t>
            </w:r>
          </w:p>
          <w:p w:rsidR="00764D45" w:rsidRPr="009C0ACF" w:rsidRDefault="00764D45" w:rsidP="003D18FF">
            <w:pPr>
              <w:tabs>
                <w:tab w:val="clear" w:pos="708"/>
              </w:tabs>
              <w:jc w:val="both"/>
              <w:rPr>
                <w:rFonts w:eastAsia="Times New Roman"/>
                <w:sz w:val="28"/>
                <w:szCs w:val="28"/>
              </w:rPr>
            </w:pPr>
            <w:r w:rsidRPr="009C0ACF">
              <w:rPr>
                <w:rFonts w:eastAsia="Times New Roman"/>
                <w:sz w:val="28"/>
                <w:szCs w:val="28"/>
              </w:rPr>
              <w:t xml:space="preserve">   …</w:t>
            </w:r>
          </w:p>
          <w:p w:rsidR="00764D45" w:rsidRPr="009C0ACF" w:rsidRDefault="00764D45" w:rsidP="003D18FF">
            <w:pPr>
              <w:tabs>
                <w:tab w:val="clear" w:pos="708"/>
              </w:tabs>
              <w:jc w:val="both"/>
              <w:rPr>
                <w:rFonts w:eastAsia="Times New Roman"/>
                <w:sz w:val="28"/>
                <w:szCs w:val="28"/>
              </w:rPr>
            </w:pPr>
            <w:r w:rsidRPr="009C0ACF">
              <w:rPr>
                <w:rFonts w:eastAsia="Times New Roman"/>
                <w:b/>
                <w:sz w:val="28"/>
                <w:szCs w:val="28"/>
              </w:rPr>
              <w:t xml:space="preserve">   5) </w:t>
            </w:r>
            <w:r w:rsidRPr="009C0ACF">
              <w:rPr>
                <w:rFonts w:eastAsia="Times New Roman"/>
                <w:sz w:val="28"/>
                <w:szCs w:val="28"/>
              </w:rPr>
              <w:t>обозначение суммы, подлежащей взысканию, или предметов, подлежащих истребованию</w:t>
            </w:r>
            <w:r w:rsidRPr="009C0ACF">
              <w:rPr>
                <w:rFonts w:eastAsia="Times New Roman"/>
                <w:b/>
                <w:sz w:val="28"/>
                <w:szCs w:val="28"/>
              </w:rPr>
              <w:t>, в том числе пеней, процентов, если таковые причитаются</w:t>
            </w:r>
            <w:r w:rsidRPr="009C0ACF">
              <w:rPr>
                <w:rFonts w:eastAsia="Times New Roman"/>
                <w:sz w:val="28"/>
                <w:szCs w:val="28"/>
              </w:rPr>
              <w:t>;</w:t>
            </w:r>
          </w:p>
          <w:p w:rsidR="00764D45" w:rsidRPr="009C0ACF" w:rsidRDefault="00764D45" w:rsidP="003D18FF">
            <w:pPr>
              <w:tabs>
                <w:tab w:val="clear" w:pos="708"/>
              </w:tabs>
              <w:jc w:val="both"/>
              <w:rPr>
                <w:rFonts w:eastAsia="Times New Roman"/>
                <w:sz w:val="28"/>
                <w:szCs w:val="28"/>
              </w:rPr>
            </w:pPr>
            <w:r w:rsidRPr="009C0ACF">
              <w:rPr>
                <w:rFonts w:eastAsia="Times New Roman"/>
                <w:sz w:val="28"/>
                <w:szCs w:val="28"/>
              </w:rPr>
              <w:t xml:space="preserve">      6) обозначение суммы государственной пошлины или оплаты нотариальных действий частного нотариуса, уплаченной взыскателем </w:t>
            </w:r>
            <w:r w:rsidRPr="009C0ACF">
              <w:rPr>
                <w:rFonts w:eastAsia="Times New Roman"/>
                <w:b/>
                <w:sz w:val="28"/>
                <w:szCs w:val="28"/>
              </w:rPr>
              <w:t>или подлежащей взысканию с должника</w:t>
            </w:r>
            <w:r w:rsidRPr="009C0ACF">
              <w:rPr>
                <w:rFonts w:eastAsia="Times New Roman"/>
                <w:sz w:val="28"/>
                <w:szCs w:val="28"/>
              </w:rPr>
              <w:t>;</w:t>
            </w:r>
          </w:p>
          <w:p w:rsidR="00764D45" w:rsidRPr="009C0ACF" w:rsidRDefault="00764D45" w:rsidP="003D18FF">
            <w:pPr>
              <w:tabs>
                <w:tab w:val="clear" w:pos="708"/>
              </w:tabs>
              <w:jc w:val="both"/>
              <w:rPr>
                <w:rFonts w:eastAsia="Times New Roman"/>
                <w:sz w:val="28"/>
                <w:szCs w:val="28"/>
              </w:rPr>
            </w:pPr>
          </w:p>
          <w:p w:rsidR="00764D45" w:rsidRPr="009C0ACF" w:rsidRDefault="00764D45" w:rsidP="003D18FF">
            <w:pPr>
              <w:tabs>
                <w:tab w:val="clear" w:pos="708"/>
              </w:tabs>
              <w:jc w:val="both"/>
              <w:rPr>
                <w:rFonts w:eastAsia="Times New Roman"/>
                <w:sz w:val="28"/>
                <w:szCs w:val="28"/>
              </w:rPr>
            </w:pPr>
          </w:p>
          <w:p w:rsidR="00764D45" w:rsidRPr="009C0ACF" w:rsidRDefault="00764D45" w:rsidP="003D18FF">
            <w:pPr>
              <w:jc w:val="both"/>
              <w:rPr>
                <w:b/>
                <w:bCs/>
                <w:sz w:val="28"/>
                <w:szCs w:val="28"/>
              </w:rPr>
            </w:pPr>
          </w:p>
        </w:tc>
        <w:tc>
          <w:tcPr>
            <w:tcW w:w="4677" w:type="dxa"/>
            <w:tcBorders>
              <w:top w:val="single" w:sz="4" w:space="0" w:color="auto"/>
              <w:left w:val="single" w:sz="4" w:space="0" w:color="auto"/>
              <w:bottom w:val="single" w:sz="4" w:space="0" w:color="auto"/>
              <w:right w:val="single" w:sz="4" w:space="0" w:color="auto"/>
            </w:tcBorders>
          </w:tcPr>
          <w:p w:rsidR="00764D45" w:rsidRPr="009C0ACF" w:rsidRDefault="00764D45" w:rsidP="003D18FF">
            <w:pPr>
              <w:tabs>
                <w:tab w:val="clear" w:pos="708"/>
              </w:tabs>
              <w:jc w:val="both"/>
              <w:rPr>
                <w:rFonts w:eastAsia="Times New Roman"/>
                <w:sz w:val="28"/>
                <w:szCs w:val="28"/>
              </w:rPr>
            </w:pPr>
            <w:r w:rsidRPr="009C0ACF">
              <w:rPr>
                <w:rFonts w:eastAsia="Times New Roman"/>
                <w:b/>
                <w:bCs/>
                <w:sz w:val="28"/>
                <w:szCs w:val="28"/>
              </w:rPr>
              <w:t xml:space="preserve">  Статья 92-3. Содержание исполнительной надписи</w:t>
            </w:r>
          </w:p>
          <w:p w:rsidR="00764D45" w:rsidRPr="009C0ACF" w:rsidRDefault="00764D45" w:rsidP="003D18FF">
            <w:pPr>
              <w:tabs>
                <w:tab w:val="clear" w:pos="708"/>
              </w:tabs>
              <w:jc w:val="both"/>
              <w:rPr>
                <w:rFonts w:eastAsia="Times New Roman"/>
                <w:sz w:val="28"/>
                <w:szCs w:val="28"/>
              </w:rPr>
            </w:pPr>
            <w:r w:rsidRPr="009C0ACF">
              <w:rPr>
                <w:rFonts w:eastAsia="Times New Roman"/>
                <w:sz w:val="28"/>
                <w:szCs w:val="28"/>
              </w:rPr>
              <w:t>   Исполнительная надпись должна содержать:</w:t>
            </w:r>
          </w:p>
          <w:p w:rsidR="00764D45" w:rsidRPr="009C0ACF" w:rsidRDefault="00764D45" w:rsidP="003D18FF">
            <w:pPr>
              <w:tabs>
                <w:tab w:val="clear" w:pos="708"/>
              </w:tabs>
              <w:jc w:val="both"/>
              <w:rPr>
                <w:rFonts w:eastAsia="Times New Roman"/>
                <w:sz w:val="28"/>
                <w:szCs w:val="28"/>
              </w:rPr>
            </w:pPr>
            <w:r w:rsidRPr="009C0ACF">
              <w:rPr>
                <w:rFonts w:eastAsia="Times New Roman"/>
                <w:sz w:val="28"/>
                <w:szCs w:val="28"/>
              </w:rPr>
              <w:t xml:space="preserve">   …</w:t>
            </w:r>
          </w:p>
          <w:p w:rsidR="00764D45" w:rsidRPr="009C0ACF" w:rsidRDefault="00764D45" w:rsidP="003D18FF">
            <w:pPr>
              <w:tabs>
                <w:tab w:val="clear" w:pos="708"/>
              </w:tabs>
              <w:jc w:val="both"/>
              <w:rPr>
                <w:rFonts w:eastAsia="Times New Roman"/>
                <w:b/>
                <w:sz w:val="28"/>
                <w:szCs w:val="28"/>
              </w:rPr>
            </w:pPr>
            <w:r w:rsidRPr="009C0ACF">
              <w:rPr>
                <w:rFonts w:eastAsia="Times New Roman"/>
                <w:b/>
                <w:sz w:val="28"/>
                <w:szCs w:val="28"/>
              </w:rPr>
              <w:t xml:space="preserve">   5) </w:t>
            </w:r>
            <w:r w:rsidRPr="009C0ACF">
              <w:rPr>
                <w:b/>
                <w:color w:val="000000"/>
                <w:spacing w:val="2"/>
                <w:sz w:val="28"/>
                <w:szCs w:val="28"/>
              </w:rPr>
              <w:t>обозначение основной суммы долга суммы, подлежащей взысканию, или предметов, подлежащих истребованию</w:t>
            </w:r>
            <w:r w:rsidRPr="009C0ACF">
              <w:rPr>
                <w:rFonts w:eastAsia="Times New Roman"/>
                <w:b/>
                <w:sz w:val="28"/>
                <w:szCs w:val="28"/>
              </w:rPr>
              <w:t>;</w:t>
            </w:r>
          </w:p>
          <w:p w:rsidR="00764D45" w:rsidRPr="009C0ACF" w:rsidRDefault="00764D45" w:rsidP="003D18FF">
            <w:pPr>
              <w:tabs>
                <w:tab w:val="clear" w:pos="708"/>
              </w:tabs>
              <w:jc w:val="both"/>
              <w:rPr>
                <w:rFonts w:eastAsia="Times New Roman"/>
                <w:b/>
                <w:sz w:val="28"/>
                <w:szCs w:val="28"/>
              </w:rPr>
            </w:pPr>
            <w:r w:rsidRPr="009C0ACF">
              <w:rPr>
                <w:rFonts w:eastAsia="Times New Roman"/>
                <w:b/>
                <w:sz w:val="28"/>
                <w:szCs w:val="28"/>
              </w:rPr>
              <w:t xml:space="preserve">  6) </w:t>
            </w:r>
            <w:r w:rsidRPr="009C0ACF">
              <w:rPr>
                <w:b/>
                <w:color w:val="000000"/>
                <w:spacing w:val="2"/>
                <w:sz w:val="28"/>
                <w:szCs w:val="28"/>
              </w:rPr>
              <w:t>обозначение суммы государственной пошлины или оплаты нотариальных действий частного нотариуса, уплаченной взыскателем</w:t>
            </w:r>
            <w:r w:rsidRPr="009C0ACF">
              <w:rPr>
                <w:rFonts w:eastAsia="Times New Roman"/>
                <w:b/>
                <w:sz w:val="28"/>
                <w:szCs w:val="28"/>
              </w:rPr>
              <w:t>;</w:t>
            </w:r>
          </w:p>
          <w:p w:rsidR="00764D45" w:rsidRPr="009C0ACF" w:rsidRDefault="00764D45" w:rsidP="003D18FF">
            <w:pPr>
              <w:jc w:val="both"/>
              <w:rPr>
                <w:b/>
                <w:bCs/>
                <w:sz w:val="28"/>
                <w:szCs w:val="28"/>
              </w:rPr>
            </w:pPr>
          </w:p>
        </w:tc>
        <w:tc>
          <w:tcPr>
            <w:tcW w:w="4253" w:type="dxa"/>
            <w:tcBorders>
              <w:top w:val="single" w:sz="4" w:space="0" w:color="auto"/>
              <w:left w:val="single" w:sz="4" w:space="0" w:color="auto"/>
              <w:bottom w:val="single" w:sz="4" w:space="0" w:color="auto"/>
              <w:right w:val="single" w:sz="4" w:space="0" w:color="auto"/>
            </w:tcBorders>
          </w:tcPr>
          <w:p w:rsidR="00764D45" w:rsidRPr="009C0ACF" w:rsidRDefault="00764D45" w:rsidP="003D18FF">
            <w:pPr>
              <w:jc w:val="both"/>
              <w:rPr>
                <w:sz w:val="28"/>
                <w:szCs w:val="28"/>
              </w:rPr>
            </w:pPr>
            <w:r w:rsidRPr="009C0ACF">
              <w:rPr>
                <w:sz w:val="28"/>
                <w:szCs w:val="28"/>
              </w:rPr>
              <w:t xml:space="preserve">  Нотариус выносит исполнительную надпись только по бесспорным (доказанным) обстоятельствам (основной долг прямо указанный в договоре). Взыскание же пени и неустойки всегда носит спорный характер, и может быть уменьшено судом (статья 297 ГК).</w:t>
            </w:r>
          </w:p>
        </w:tc>
      </w:tr>
      <w:tr w:rsidR="007E4F9F" w:rsidRPr="009C0ACF" w:rsidTr="0018012E">
        <w:tc>
          <w:tcPr>
            <w:tcW w:w="15310" w:type="dxa"/>
            <w:gridSpan w:val="6"/>
            <w:tcBorders>
              <w:top w:val="single" w:sz="4" w:space="0" w:color="auto"/>
              <w:left w:val="single" w:sz="4" w:space="0" w:color="auto"/>
              <w:bottom w:val="single" w:sz="4" w:space="0" w:color="auto"/>
              <w:right w:val="single" w:sz="4" w:space="0" w:color="auto"/>
            </w:tcBorders>
          </w:tcPr>
          <w:p w:rsidR="007E4F9F" w:rsidRPr="009C0ACF" w:rsidRDefault="007E4F9F" w:rsidP="003D18FF">
            <w:pPr>
              <w:tabs>
                <w:tab w:val="clear" w:pos="708"/>
                <w:tab w:val="left" w:pos="5554"/>
              </w:tabs>
              <w:jc w:val="center"/>
              <w:rPr>
                <w:b/>
                <w:sz w:val="28"/>
                <w:szCs w:val="28"/>
              </w:rPr>
            </w:pPr>
            <w:r w:rsidRPr="009C0ACF">
              <w:rPr>
                <w:b/>
                <w:sz w:val="28"/>
                <w:szCs w:val="28"/>
                <w:highlight w:val="yellow"/>
              </w:rPr>
              <w:t>Поправки по</w:t>
            </w:r>
            <w:r w:rsidR="00B15B68" w:rsidRPr="009C0ACF">
              <w:rPr>
                <w:b/>
                <w:sz w:val="28"/>
                <w:szCs w:val="28"/>
                <w:highlight w:val="yellow"/>
              </w:rPr>
              <w:t xml:space="preserve"> снятию юридических притязани</w:t>
            </w:r>
            <w:r w:rsidR="00B15B68" w:rsidRPr="009C0ACF">
              <w:rPr>
                <w:b/>
                <w:sz w:val="28"/>
                <w:szCs w:val="28"/>
              </w:rPr>
              <w:t>й</w:t>
            </w:r>
            <w:r w:rsidRPr="009C0ACF">
              <w:rPr>
                <w:b/>
                <w:sz w:val="28"/>
                <w:szCs w:val="28"/>
              </w:rPr>
              <w:t xml:space="preserve"> </w:t>
            </w:r>
          </w:p>
        </w:tc>
      </w:tr>
      <w:tr w:rsidR="004F4444" w:rsidRPr="009C0ACF" w:rsidTr="0018012E">
        <w:tc>
          <w:tcPr>
            <w:tcW w:w="15310" w:type="dxa"/>
            <w:gridSpan w:val="6"/>
            <w:tcBorders>
              <w:top w:val="single" w:sz="4" w:space="0" w:color="auto"/>
              <w:left w:val="single" w:sz="4" w:space="0" w:color="auto"/>
              <w:bottom w:val="single" w:sz="4" w:space="0" w:color="auto"/>
              <w:right w:val="single" w:sz="4" w:space="0" w:color="auto"/>
            </w:tcBorders>
          </w:tcPr>
          <w:p w:rsidR="007E4F9F" w:rsidRPr="009C0ACF" w:rsidRDefault="004F4444" w:rsidP="0032116F">
            <w:pPr>
              <w:jc w:val="center"/>
              <w:rPr>
                <w:b/>
                <w:sz w:val="28"/>
                <w:szCs w:val="28"/>
                <w:lang w:eastAsia="en-US"/>
              </w:rPr>
            </w:pPr>
            <w:r w:rsidRPr="009C0ACF">
              <w:rPr>
                <w:rStyle w:val="apple-converted-space"/>
                <w:b/>
                <w:spacing w:val="2"/>
                <w:sz w:val="28"/>
                <w:szCs w:val="28"/>
                <w:shd w:val="clear" w:color="auto" w:fill="FFFFFF"/>
              </w:rPr>
              <w:t xml:space="preserve">Закон Республики Казахстан </w:t>
            </w:r>
            <w:r w:rsidRPr="009C0ACF">
              <w:rPr>
                <w:rStyle w:val="apple-converted-space"/>
                <w:spacing w:val="2"/>
                <w:sz w:val="28"/>
                <w:szCs w:val="28"/>
                <w:shd w:val="clear" w:color="auto" w:fill="FFFFFF"/>
              </w:rPr>
              <w:t>«</w:t>
            </w:r>
            <w:r w:rsidRPr="009C0ACF">
              <w:rPr>
                <w:rStyle w:val="s1"/>
                <w:rFonts w:ascii="Times New Roman" w:hAnsi="Times New Roman" w:cs="Times New Roman"/>
                <w:sz w:val="28"/>
                <w:szCs w:val="28"/>
              </w:rPr>
              <w:t xml:space="preserve">О государственной регистрации прав на недвижимое имущество» </w:t>
            </w:r>
            <w:r w:rsidRPr="009C0ACF">
              <w:rPr>
                <w:rStyle w:val="apple-converted-space"/>
                <w:b/>
                <w:spacing w:val="2"/>
                <w:sz w:val="28"/>
                <w:szCs w:val="28"/>
                <w:shd w:val="clear" w:color="auto" w:fill="FFFFFF"/>
              </w:rPr>
              <w:t>от 26 июля 2007 года</w:t>
            </w:r>
          </w:p>
        </w:tc>
      </w:tr>
      <w:tr w:rsidR="004F4444" w:rsidRPr="009C0ACF" w:rsidTr="00DD5202">
        <w:trPr>
          <w:trHeight w:val="1831"/>
        </w:trPr>
        <w:tc>
          <w:tcPr>
            <w:tcW w:w="568" w:type="dxa"/>
            <w:tcBorders>
              <w:top w:val="single" w:sz="4" w:space="0" w:color="auto"/>
              <w:left w:val="single" w:sz="4" w:space="0" w:color="auto"/>
              <w:bottom w:val="single" w:sz="4" w:space="0" w:color="auto"/>
              <w:right w:val="single" w:sz="4" w:space="0" w:color="auto"/>
            </w:tcBorders>
          </w:tcPr>
          <w:p w:rsidR="004F4444" w:rsidRPr="009C0ACF" w:rsidRDefault="0032116F" w:rsidP="003D18FF">
            <w:pPr>
              <w:pStyle w:val="10"/>
              <w:spacing w:after="0" w:line="240" w:lineRule="auto"/>
              <w:ind w:left="0"/>
              <w:jc w:val="center"/>
              <w:rPr>
                <w:rStyle w:val="apple-converted-space"/>
                <w:b/>
                <w:spacing w:val="2"/>
                <w:sz w:val="28"/>
                <w:szCs w:val="28"/>
                <w:shd w:val="clear" w:color="auto" w:fill="FFFFFF"/>
              </w:rPr>
            </w:pPr>
            <w:r>
              <w:rPr>
                <w:rStyle w:val="apple-converted-space"/>
                <w:b/>
                <w:spacing w:val="2"/>
                <w:sz w:val="28"/>
                <w:szCs w:val="28"/>
                <w:shd w:val="clear" w:color="auto" w:fill="FFFFFF"/>
              </w:rPr>
              <w:t>18</w:t>
            </w:r>
          </w:p>
        </w:tc>
        <w:tc>
          <w:tcPr>
            <w:tcW w:w="1276" w:type="dxa"/>
            <w:tcBorders>
              <w:top w:val="single" w:sz="4" w:space="0" w:color="auto"/>
              <w:left w:val="single" w:sz="4" w:space="0" w:color="auto"/>
              <w:bottom w:val="single" w:sz="4" w:space="0" w:color="auto"/>
              <w:right w:val="single" w:sz="4" w:space="0" w:color="auto"/>
            </w:tcBorders>
          </w:tcPr>
          <w:p w:rsidR="004F4444" w:rsidRPr="009C0ACF" w:rsidRDefault="004F4444" w:rsidP="003D18FF">
            <w:pPr>
              <w:pStyle w:val="10"/>
              <w:tabs>
                <w:tab w:val="clear" w:pos="708"/>
                <w:tab w:val="left" w:pos="34"/>
              </w:tabs>
              <w:spacing w:after="0" w:line="240" w:lineRule="auto"/>
              <w:ind w:left="0"/>
              <w:jc w:val="both"/>
              <w:rPr>
                <w:rStyle w:val="apple-converted-space"/>
                <w:b/>
                <w:spacing w:val="2"/>
                <w:sz w:val="28"/>
                <w:szCs w:val="28"/>
                <w:shd w:val="clear" w:color="auto" w:fill="FFFFFF"/>
              </w:rPr>
            </w:pPr>
            <w:r w:rsidRPr="009C0ACF">
              <w:rPr>
                <w:rStyle w:val="apple-converted-space"/>
                <w:b/>
                <w:spacing w:val="2"/>
                <w:sz w:val="28"/>
                <w:szCs w:val="28"/>
                <w:shd w:val="clear" w:color="auto" w:fill="FFFFFF"/>
              </w:rPr>
              <w:t>Новый пункт 4 статьи 53</w:t>
            </w:r>
          </w:p>
        </w:tc>
        <w:tc>
          <w:tcPr>
            <w:tcW w:w="4536" w:type="dxa"/>
            <w:gridSpan w:val="2"/>
            <w:tcBorders>
              <w:top w:val="single" w:sz="4" w:space="0" w:color="auto"/>
              <w:left w:val="single" w:sz="4" w:space="0" w:color="auto"/>
              <w:bottom w:val="single" w:sz="4" w:space="0" w:color="auto"/>
              <w:right w:val="single" w:sz="4" w:space="0" w:color="auto"/>
            </w:tcBorders>
          </w:tcPr>
          <w:p w:rsidR="004F4444" w:rsidRPr="009C0ACF" w:rsidRDefault="004F4444" w:rsidP="003D18FF">
            <w:pPr>
              <w:pStyle w:val="10"/>
              <w:spacing w:after="0" w:line="240" w:lineRule="auto"/>
              <w:ind w:left="0"/>
              <w:jc w:val="both"/>
              <w:rPr>
                <w:rStyle w:val="apple-converted-space"/>
                <w:b/>
                <w:spacing w:val="2"/>
                <w:sz w:val="28"/>
                <w:szCs w:val="28"/>
                <w:shd w:val="clear" w:color="auto" w:fill="FFFFFF"/>
              </w:rPr>
            </w:pPr>
            <w:r w:rsidRPr="009C0ACF">
              <w:rPr>
                <w:rStyle w:val="apple-converted-space"/>
                <w:b/>
                <w:spacing w:val="2"/>
                <w:sz w:val="28"/>
                <w:szCs w:val="28"/>
                <w:shd w:val="clear" w:color="auto" w:fill="FFFFFF"/>
              </w:rPr>
              <w:t>Статья 53. Государственная регистрация юридических притязаний</w:t>
            </w:r>
          </w:p>
          <w:p w:rsidR="004F4444" w:rsidRPr="009C0ACF" w:rsidRDefault="004F4444" w:rsidP="003D18FF">
            <w:pPr>
              <w:shd w:val="clear" w:color="auto" w:fill="FFFFFF"/>
              <w:tabs>
                <w:tab w:val="clear" w:pos="708"/>
              </w:tabs>
              <w:ind w:firstLine="400"/>
              <w:jc w:val="both"/>
              <w:textAlignment w:val="baseline"/>
              <w:rPr>
                <w:rFonts w:eastAsia="Times New Roman"/>
                <w:color w:val="000000"/>
                <w:sz w:val="28"/>
                <w:szCs w:val="28"/>
              </w:rPr>
            </w:pPr>
            <w:r w:rsidRPr="009C0ACF">
              <w:rPr>
                <w:rFonts w:eastAsia="Times New Roman"/>
                <w:color w:val="000000"/>
                <w:sz w:val="28"/>
                <w:szCs w:val="28"/>
              </w:rPr>
              <w:t>1. По заявлению заинтересованных лиц могут быть зарегистрированы юридические притязания, в том числе факт подачи искового заявления, обжалования или опротестования судебных актов, решение об изъятии земельного участка, соглашение (расписка) о задатке, предварительный договор и иные факты.</w:t>
            </w:r>
          </w:p>
          <w:p w:rsidR="004F4444" w:rsidRPr="009C0ACF" w:rsidRDefault="004F4444" w:rsidP="003D18FF">
            <w:pPr>
              <w:shd w:val="clear" w:color="auto" w:fill="FFFFFF"/>
              <w:tabs>
                <w:tab w:val="clear" w:pos="708"/>
              </w:tabs>
              <w:ind w:firstLine="400"/>
              <w:jc w:val="both"/>
              <w:textAlignment w:val="baseline"/>
              <w:rPr>
                <w:rFonts w:eastAsia="Times New Roman"/>
                <w:color w:val="000000"/>
                <w:sz w:val="28"/>
                <w:szCs w:val="28"/>
              </w:rPr>
            </w:pPr>
            <w:r w:rsidRPr="009C0ACF">
              <w:rPr>
                <w:rFonts w:eastAsia="Times New Roman"/>
                <w:color w:val="000000"/>
                <w:sz w:val="28"/>
                <w:szCs w:val="28"/>
              </w:rPr>
              <w:t>2. Для государственной регистрации заинтересованное лицо предъявляет регистрирующему органу документ, удостоверяющий личность, и представляет его копию, а также документ, подтверждающий юридическое притязание.</w:t>
            </w:r>
          </w:p>
          <w:p w:rsidR="004F4444" w:rsidRPr="009C0ACF" w:rsidRDefault="00AE39A9" w:rsidP="003D18FF">
            <w:pPr>
              <w:shd w:val="clear" w:color="auto" w:fill="FFFFFF"/>
              <w:tabs>
                <w:tab w:val="clear" w:pos="708"/>
              </w:tabs>
              <w:jc w:val="both"/>
              <w:textAlignment w:val="baseline"/>
              <w:rPr>
                <w:rFonts w:eastAsia="Times New Roman"/>
                <w:color w:val="000000"/>
                <w:sz w:val="28"/>
                <w:szCs w:val="28"/>
              </w:rPr>
            </w:pPr>
            <w:r w:rsidRPr="009C0ACF">
              <w:rPr>
                <w:rFonts w:eastAsia="Times New Roman"/>
                <w:color w:val="000000"/>
                <w:sz w:val="28"/>
                <w:szCs w:val="28"/>
              </w:rPr>
              <w:t xml:space="preserve">   </w:t>
            </w:r>
            <w:r w:rsidR="004F4444" w:rsidRPr="009C0ACF">
              <w:rPr>
                <w:rFonts w:eastAsia="Times New Roman"/>
                <w:color w:val="000000"/>
                <w:sz w:val="28"/>
                <w:szCs w:val="28"/>
              </w:rPr>
              <w:t>3. Государственная регистрация юридических притязаний является учетной и не влечет приостановления государственной регистрации или установления обременении прав на недвижимое имущество.</w:t>
            </w:r>
          </w:p>
          <w:p w:rsidR="00AE39A9" w:rsidRPr="009C0ACF" w:rsidRDefault="00AE39A9" w:rsidP="003D18FF">
            <w:pPr>
              <w:shd w:val="clear" w:color="auto" w:fill="FFFFFF"/>
              <w:tabs>
                <w:tab w:val="clear" w:pos="708"/>
              </w:tabs>
              <w:jc w:val="both"/>
              <w:textAlignment w:val="baseline"/>
              <w:rPr>
                <w:rFonts w:eastAsia="Times New Roman"/>
                <w:b/>
                <w:color w:val="000000"/>
                <w:sz w:val="28"/>
                <w:szCs w:val="28"/>
              </w:rPr>
            </w:pPr>
            <w:r w:rsidRPr="009C0ACF">
              <w:rPr>
                <w:rFonts w:eastAsia="Times New Roman"/>
                <w:b/>
                <w:color w:val="000000"/>
                <w:sz w:val="28"/>
                <w:szCs w:val="28"/>
              </w:rPr>
              <w:t xml:space="preserve">   4. Отсутствует</w:t>
            </w:r>
          </w:p>
          <w:p w:rsidR="004F4444" w:rsidRPr="009C0ACF" w:rsidRDefault="004F4444" w:rsidP="003D18FF">
            <w:pPr>
              <w:pStyle w:val="10"/>
              <w:spacing w:after="0" w:line="240" w:lineRule="auto"/>
              <w:ind w:left="0"/>
              <w:rPr>
                <w:rStyle w:val="apple-converted-space"/>
                <w:b/>
                <w:spacing w:val="2"/>
                <w:sz w:val="28"/>
                <w:szCs w:val="28"/>
                <w:shd w:val="clear" w:color="auto" w:fill="FFFFFF"/>
              </w:rPr>
            </w:pPr>
          </w:p>
          <w:p w:rsidR="004F4444" w:rsidRPr="009C0ACF" w:rsidRDefault="004F4444" w:rsidP="003D18FF">
            <w:pPr>
              <w:pStyle w:val="10"/>
              <w:spacing w:after="0" w:line="240" w:lineRule="auto"/>
              <w:ind w:left="0"/>
              <w:rPr>
                <w:rStyle w:val="apple-converted-space"/>
                <w:b/>
                <w:spacing w:val="2"/>
                <w:sz w:val="28"/>
                <w:szCs w:val="28"/>
                <w:shd w:val="clear" w:color="auto" w:fill="FFFFFF"/>
              </w:rPr>
            </w:pPr>
          </w:p>
          <w:p w:rsidR="004F4444" w:rsidRPr="009C0ACF" w:rsidRDefault="004F4444" w:rsidP="003D18FF">
            <w:pPr>
              <w:pStyle w:val="10"/>
              <w:spacing w:after="0" w:line="240" w:lineRule="auto"/>
              <w:ind w:left="0"/>
              <w:rPr>
                <w:rStyle w:val="apple-converted-space"/>
                <w:b/>
                <w:spacing w:val="2"/>
                <w:sz w:val="28"/>
                <w:szCs w:val="28"/>
                <w:shd w:val="clear" w:color="auto" w:fill="FFFFFF"/>
              </w:rPr>
            </w:pPr>
          </w:p>
        </w:tc>
        <w:tc>
          <w:tcPr>
            <w:tcW w:w="4677" w:type="dxa"/>
            <w:tcBorders>
              <w:top w:val="single" w:sz="4" w:space="0" w:color="auto"/>
              <w:left w:val="single" w:sz="4" w:space="0" w:color="auto"/>
              <w:bottom w:val="single" w:sz="4" w:space="0" w:color="auto"/>
              <w:right w:val="single" w:sz="4" w:space="0" w:color="auto"/>
            </w:tcBorders>
          </w:tcPr>
          <w:p w:rsidR="004F4444" w:rsidRPr="009C0ACF" w:rsidRDefault="004F4444" w:rsidP="003D18FF">
            <w:pPr>
              <w:pStyle w:val="10"/>
              <w:spacing w:after="0" w:line="240" w:lineRule="auto"/>
              <w:ind w:left="0"/>
              <w:jc w:val="both"/>
              <w:rPr>
                <w:rStyle w:val="apple-converted-space"/>
                <w:b/>
                <w:spacing w:val="2"/>
                <w:sz w:val="28"/>
                <w:szCs w:val="28"/>
                <w:shd w:val="clear" w:color="auto" w:fill="FFFFFF"/>
              </w:rPr>
            </w:pPr>
            <w:r w:rsidRPr="009C0ACF">
              <w:rPr>
                <w:rStyle w:val="apple-converted-space"/>
                <w:b/>
                <w:spacing w:val="2"/>
                <w:sz w:val="28"/>
                <w:szCs w:val="28"/>
                <w:shd w:val="clear" w:color="auto" w:fill="FFFFFF"/>
              </w:rPr>
              <w:t>Статья 53. Государственная регистрация юридических притязаний</w:t>
            </w:r>
          </w:p>
          <w:p w:rsidR="004F4444" w:rsidRPr="009C0ACF" w:rsidRDefault="004F4444" w:rsidP="003D18FF">
            <w:pPr>
              <w:shd w:val="clear" w:color="auto" w:fill="FFFFFF"/>
              <w:tabs>
                <w:tab w:val="clear" w:pos="708"/>
              </w:tabs>
              <w:ind w:firstLine="400"/>
              <w:jc w:val="both"/>
              <w:textAlignment w:val="baseline"/>
              <w:rPr>
                <w:rFonts w:eastAsia="Times New Roman"/>
                <w:color w:val="000000"/>
                <w:sz w:val="28"/>
                <w:szCs w:val="28"/>
              </w:rPr>
            </w:pPr>
            <w:r w:rsidRPr="009C0ACF">
              <w:rPr>
                <w:rFonts w:eastAsia="Times New Roman"/>
                <w:color w:val="000000"/>
                <w:sz w:val="28"/>
                <w:szCs w:val="28"/>
              </w:rPr>
              <w:t>1. По заявлению заинтересованных лиц</w:t>
            </w:r>
            <w:r w:rsidR="00AB4CBC" w:rsidRPr="009C0ACF">
              <w:rPr>
                <w:rFonts w:eastAsia="Times New Roman"/>
                <w:color w:val="000000"/>
                <w:sz w:val="28"/>
                <w:szCs w:val="28"/>
              </w:rPr>
              <w:t xml:space="preserve">, </w:t>
            </w:r>
            <w:r w:rsidR="00AB4CBC" w:rsidRPr="009C0ACF">
              <w:rPr>
                <w:rFonts w:eastAsia="Times New Roman"/>
                <w:b/>
                <w:color w:val="000000"/>
                <w:sz w:val="28"/>
                <w:szCs w:val="28"/>
              </w:rPr>
              <w:t>нотариуса</w:t>
            </w:r>
            <w:r w:rsidRPr="009C0ACF">
              <w:rPr>
                <w:rFonts w:eastAsia="Times New Roman"/>
                <w:color w:val="000000"/>
                <w:sz w:val="28"/>
                <w:szCs w:val="28"/>
              </w:rPr>
              <w:t xml:space="preserve"> могут быть зарегистрированы юридические притязания, в том числе факт подачи искового заявления, обжалования или опротестования судебных актов, решение об изъятии земельного участка, соглашение (расписка) о задатке, предварительный договор и иные факты.</w:t>
            </w:r>
          </w:p>
          <w:p w:rsidR="004F4444" w:rsidRPr="009C0ACF" w:rsidRDefault="004F4444" w:rsidP="003D18FF">
            <w:pPr>
              <w:shd w:val="clear" w:color="auto" w:fill="FFFFFF"/>
              <w:tabs>
                <w:tab w:val="clear" w:pos="708"/>
              </w:tabs>
              <w:ind w:firstLine="400"/>
              <w:jc w:val="both"/>
              <w:textAlignment w:val="baseline"/>
              <w:rPr>
                <w:rFonts w:eastAsia="Times New Roman"/>
                <w:color w:val="000000"/>
                <w:sz w:val="28"/>
                <w:szCs w:val="28"/>
              </w:rPr>
            </w:pPr>
            <w:r w:rsidRPr="009C0ACF">
              <w:rPr>
                <w:rFonts w:eastAsia="Times New Roman"/>
                <w:color w:val="000000"/>
                <w:sz w:val="28"/>
                <w:szCs w:val="28"/>
              </w:rPr>
              <w:t>2. Для государственной регистрации заинтересованное лицо предъявляет регистрирующему органу документ, удостоверяющий личность, и представляет его копию, а также документ, подтверждающий юридическое притязание.</w:t>
            </w:r>
          </w:p>
          <w:p w:rsidR="004F4444" w:rsidRPr="009C0ACF" w:rsidRDefault="004F4444" w:rsidP="003D18FF">
            <w:pPr>
              <w:shd w:val="clear" w:color="auto" w:fill="FFFFFF"/>
              <w:tabs>
                <w:tab w:val="clear" w:pos="708"/>
              </w:tabs>
              <w:ind w:firstLine="400"/>
              <w:jc w:val="both"/>
              <w:textAlignment w:val="baseline"/>
              <w:rPr>
                <w:rFonts w:eastAsia="Times New Roman"/>
                <w:color w:val="000000"/>
                <w:sz w:val="28"/>
                <w:szCs w:val="28"/>
              </w:rPr>
            </w:pPr>
            <w:r w:rsidRPr="009C0ACF">
              <w:rPr>
                <w:rFonts w:eastAsia="Times New Roman"/>
                <w:color w:val="000000"/>
                <w:sz w:val="28"/>
                <w:szCs w:val="28"/>
              </w:rPr>
              <w:t>3. Государственная регистрация юридических притязаний является учетной и не влечет приостановления государственной регистрации или установления обременении прав на недвижимое имущество.</w:t>
            </w:r>
          </w:p>
          <w:p w:rsidR="001E0589" w:rsidRPr="009C0ACF" w:rsidRDefault="004F4444" w:rsidP="003D18FF">
            <w:pPr>
              <w:pStyle w:val="10"/>
              <w:spacing w:after="0" w:line="240" w:lineRule="auto"/>
              <w:ind w:left="0"/>
              <w:jc w:val="both"/>
              <w:rPr>
                <w:rStyle w:val="apple-converted-space"/>
                <w:b/>
                <w:spacing w:val="2"/>
                <w:sz w:val="28"/>
                <w:szCs w:val="28"/>
                <w:shd w:val="clear" w:color="auto" w:fill="FFFFFF"/>
              </w:rPr>
            </w:pPr>
            <w:r w:rsidRPr="009C0ACF">
              <w:rPr>
                <w:rStyle w:val="apple-converted-space"/>
                <w:b/>
                <w:spacing w:val="2"/>
                <w:sz w:val="28"/>
                <w:szCs w:val="28"/>
                <w:shd w:val="clear" w:color="auto" w:fill="FFFFFF"/>
              </w:rPr>
              <w:t>4.</w:t>
            </w:r>
            <w:r w:rsidR="001E0589" w:rsidRPr="009C0ACF">
              <w:rPr>
                <w:rStyle w:val="apple-converted-space"/>
                <w:b/>
                <w:spacing w:val="2"/>
                <w:sz w:val="28"/>
                <w:szCs w:val="28"/>
                <w:shd w:val="clear" w:color="auto" w:fill="FFFFFF"/>
              </w:rPr>
              <w:t>Снятие юридических притязаний на объект недвижимости осуществляется</w:t>
            </w:r>
            <w:r w:rsidR="000C3B8A" w:rsidRPr="009C0ACF">
              <w:rPr>
                <w:rStyle w:val="apple-converted-space"/>
                <w:b/>
                <w:spacing w:val="2"/>
                <w:sz w:val="28"/>
                <w:szCs w:val="28"/>
                <w:shd w:val="clear" w:color="auto" w:fill="FFFFFF"/>
              </w:rPr>
              <w:t xml:space="preserve"> </w:t>
            </w:r>
            <w:r w:rsidR="00AF4AAE" w:rsidRPr="009C0ACF">
              <w:rPr>
                <w:rStyle w:val="apple-converted-space"/>
                <w:b/>
                <w:spacing w:val="2"/>
                <w:sz w:val="28"/>
                <w:szCs w:val="28"/>
                <w:shd w:val="clear" w:color="auto" w:fill="FFFFFF"/>
              </w:rPr>
              <w:t xml:space="preserve">по заявлению </w:t>
            </w:r>
            <w:r w:rsidR="000C3B8A" w:rsidRPr="009C0ACF">
              <w:rPr>
                <w:rStyle w:val="apple-converted-space"/>
                <w:b/>
                <w:spacing w:val="2"/>
                <w:sz w:val="28"/>
                <w:szCs w:val="28"/>
                <w:shd w:val="clear" w:color="auto" w:fill="FFFFFF"/>
              </w:rPr>
              <w:t>заинтересованны</w:t>
            </w:r>
            <w:r w:rsidR="00AF4AAE" w:rsidRPr="009C0ACF">
              <w:rPr>
                <w:rStyle w:val="apple-converted-space"/>
                <w:b/>
                <w:spacing w:val="2"/>
                <w:sz w:val="28"/>
                <w:szCs w:val="28"/>
                <w:shd w:val="clear" w:color="auto" w:fill="FFFFFF"/>
              </w:rPr>
              <w:t>х</w:t>
            </w:r>
            <w:r w:rsidR="000C3B8A" w:rsidRPr="009C0ACF">
              <w:rPr>
                <w:rStyle w:val="apple-converted-space"/>
                <w:b/>
                <w:spacing w:val="2"/>
                <w:sz w:val="28"/>
                <w:szCs w:val="28"/>
                <w:shd w:val="clear" w:color="auto" w:fill="FFFFFF"/>
              </w:rPr>
              <w:t xml:space="preserve"> лиц</w:t>
            </w:r>
            <w:r w:rsidR="005F41ED" w:rsidRPr="009C0ACF">
              <w:rPr>
                <w:rStyle w:val="apple-converted-space"/>
                <w:b/>
                <w:spacing w:val="2"/>
                <w:sz w:val="28"/>
                <w:szCs w:val="28"/>
                <w:shd w:val="clear" w:color="auto" w:fill="FFFFFF"/>
              </w:rPr>
              <w:t xml:space="preserve"> </w:t>
            </w:r>
            <w:r w:rsidR="001E0589" w:rsidRPr="009C0ACF">
              <w:rPr>
                <w:rStyle w:val="apple-converted-space"/>
                <w:b/>
                <w:spacing w:val="2"/>
                <w:sz w:val="28"/>
                <w:szCs w:val="28"/>
                <w:shd w:val="clear" w:color="auto" w:fill="FFFFFF"/>
              </w:rPr>
              <w:t>по следующим основаниям:</w:t>
            </w:r>
            <w:r w:rsidR="00295965" w:rsidRPr="009C0ACF">
              <w:rPr>
                <w:rStyle w:val="apple-converted-space"/>
                <w:b/>
                <w:spacing w:val="2"/>
                <w:sz w:val="28"/>
                <w:szCs w:val="28"/>
                <w:shd w:val="clear" w:color="auto" w:fill="FFFFFF"/>
              </w:rPr>
              <w:t xml:space="preserve">  </w:t>
            </w:r>
          </w:p>
          <w:p w:rsidR="00365CE9" w:rsidRPr="009C0ACF" w:rsidRDefault="001E0589" w:rsidP="003D18FF">
            <w:pPr>
              <w:pStyle w:val="10"/>
              <w:spacing w:after="0" w:line="240" w:lineRule="auto"/>
              <w:ind w:left="0"/>
              <w:jc w:val="both"/>
              <w:rPr>
                <w:rStyle w:val="apple-converted-space"/>
                <w:b/>
                <w:spacing w:val="2"/>
                <w:sz w:val="28"/>
                <w:szCs w:val="28"/>
                <w:shd w:val="clear" w:color="auto" w:fill="FFFFFF"/>
              </w:rPr>
            </w:pPr>
            <w:r w:rsidRPr="009C0ACF">
              <w:rPr>
                <w:rStyle w:val="apple-converted-space"/>
                <w:b/>
                <w:spacing w:val="2"/>
                <w:sz w:val="28"/>
                <w:szCs w:val="28"/>
                <w:shd w:val="clear" w:color="auto" w:fill="FFFFFF"/>
              </w:rPr>
              <w:t xml:space="preserve">1) </w:t>
            </w:r>
            <w:r w:rsidR="00365CE9" w:rsidRPr="009C0ACF">
              <w:rPr>
                <w:rStyle w:val="apple-converted-space"/>
                <w:b/>
                <w:spacing w:val="2"/>
                <w:sz w:val="28"/>
                <w:szCs w:val="28"/>
                <w:shd w:val="clear" w:color="auto" w:fill="FFFFFF"/>
              </w:rPr>
              <w:t>исполнение требования, вытекающего из юридического притязания;</w:t>
            </w:r>
          </w:p>
          <w:p w:rsidR="001E0589" w:rsidRPr="009C0ACF" w:rsidRDefault="00365CE9" w:rsidP="003D18FF">
            <w:pPr>
              <w:pStyle w:val="10"/>
              <w:spacing w:after="0" w:line="240" w:lineRule="auto"/>
              <w:ind w:left="0"/>
              <w:jc w:val="both"/>
              <w:rPr>
                <w:rStyle w:val="apple-converted-space"/>
                <w:b/>
                <w:spacing w:val="2"/>
                <w:sz w:val="28"/>
                <w:szCs w:val="28"/>
                <w:shd w:val="clear" w:color="auto" w:fill="FFFFFF"/>
              </w:rPr>
            </w:pPr>
            <w:r w:rsidRPr="009C0ACF">
              <w:rPr>
                <w:rStyle w:val="apple-converted-space"/>
                <w:b/>
                <w:spacing w:val="2"/>
                <w:sz w:val="28"/>
                <w:szCs w:val="28"/>
                <w:shd w:val="clear" w:color="auto" w:fill="FFFFFF"/>
              </w:rPr>
              <w:t xml:space="preserve">2) </w:t>
            </w:r>
            <w:r w:rsidR="00FB3106" w:rsidRPr="009C0ACF">
              <w:rPr>
                <w:rStyle w:val="apple-converted-space"/>
                <w:b/>
                <w:spacing w:val="2"/>
                <w:sz w:val="28"/>
                <w:szCs w:val="28"/>
                <w:shd w:val="clear" w:color="auto" w:fill="FFFFFF"/>
              </w:rPr>
              <w:t xml:space="preserve">окончание срока </w:t>
            </w:r>
            <w:r w:rsidR="00B8250E" w:rsidRPr="009C0ACF">
              <w:rPr>
                <w:rStyle w:val="apple-converted-space"/>
                <w:b/>
                <w:spacing w:val="2"/>
                <w:sz w:val="28"/>
                <w:szCs w:val="28"/>
                <w:shd w:val="clear" w:color="auto" w:fill="FFFFFF"/>
              </w:rPr>
              <w:t>исполнения обязательства, вытекаю</w:t>
            </w:r>
            <w:r w:rsidR="00295965" w:rsidRPr="009C0ACF">
              <w:rPr>
                <w:rStyle w:val="apple-converted-space"/>
                <w:b/>
                <w:spacing w:val="2"/>
                <w:sz w:val="28"/>
                <w:szCs w:val="28"/>
                <w:shd w:val="clear" w:color="auto" w:fill="FFFFFF"/>
              </w:rPr>
              <w:t>щего из юридического притязания</w:t>
            </w:r>
            <w:r w:rsidR="009F1148" w:rsidRPr="009C0ACF">
              <w:rPr>
                <w:rStyle w:val="apple-converted-space"/>
                <w:b/>
                <w:spacing w:val="2"/>
                <w:sz w:val="28"/>
                <w:szCs w:val="28"/>
                <w:shd w:val="clear" w:color="auto" w:fill="FFFFFF"/>
              </w:rPr>
              <w:t>;</w:t>
            </w:r>
          </w:p>
          <w:p w:rsidR="009F1148" w:rsidRPr="009C0ACF" w:rsidRDefault="009F1148" w:rsidP="003D18FF">
            <w:pPr>
              <w:pStyle w:val="10"/>
              <w:spacing w:after="0" w:line="240" w:lineRule="auto"/>
              <w:ind w:left="0"/>
              <w:jc w:val="both"/>
              <w:rPr>
                <w:rStyle w:val="apple-converted-space"/>
                <w:b/>
                <w:spacing w:val="2"/>
                <w:sz w:val="28"/>
                <w:szCs w:val="28"/>
                <w:shd w:val="clear" w:color="auto" w:fill="FFFFFF"/>
              </w:rPr>
            </w:pPr>
            <w:r w:rsidRPr="009C0ACF">
              <w:rPr>
                <w:rStyle w:val="apple-converted-space"/>
                <w:b/>
                <w:spacing w:val="2"/>
                <w:sz w:val="28"/>
                <w:szCs w:val="28"/>
                <w:shd w:val="clear" w:color="auto" w:fill="FFFFFF"/>
              </w:rPr>
              <w:t xml:space="preserve">3) при наличии согласия лица, по заявлению которого юридическое притязание было наложено. </w:t>
            </w:r>
          </w:p>
          <w:p w:rsidR="005F41ED" w:rsidRPr="009C0ACF" w:rsidRDefault="005F41ED" w:rsidP="003D18FF">
            <w:pPr>
              <w:pStyle w:val="10"/>
              <w:spacing w:after="0" w:line="240" w:lineRule="auto"/>
              <w:ind w:left="0"/>
              <w:jc w:val="both"/>
              <w:rPr>
                <w:rStyle w:val="apple-converted-space"/>
                <w:b/>
                <w:spacing w:val="2"/>
                <w:sz w:val="28"/>
                <w:szCs w:val="28"/>
                <w:shd w:val="clear" w:color="auto" w:fill="FFFFFF"/>
              </w:rPr>
            </w:pPr>
            <w:r w:rsidRPr="009C0ACF">
              <w:rPr>
                <w:rStyle w:val="apple-converted-space"/>
                <w:b/>
                <w:spacing w:val="2"/>
                <w:sz w:val="28"/>
                <w:szCs w:val="28"/>
                <w:shd w:val="clear" w:color="auto" w:fill="FFFFFF"/>
              </w:rPr>
              <w:t xml:space="preserve">Юридическое притязание снимается </w:t>
            </w:r>
            <w:r w:rsidR="00F12AA0" w:rsidRPr="009C0ACF">
              <w:rPr>
                <w:rStyle w:val="apple-converted-space"/>
                <w:b/>
                <w:spacing w:val="2"/>
                <w:sz w:val="28"/>
                <w:szCs w:val="28"/>
                <w:shd w:val="clear" w:color="auto" w:fill="FFFFFF"/>
              </w:rPr>
              <w:t xml:space="preserve">по заявлению </w:t>
            </w:r>
            <w:r w:rsidRPr="009C0ACF">
              <w:rPr>
                <w:rStyle w:val="apple-converted-space"/>
                <w:b/>
                <w:spacing w:val="2"/>
                <w:sz w:val="28"/>
                <w:szCs w:val="28"/>
                <w:shd w:val="clear" w:color="auto" w:fill="FFFFFF"/>
              </w:rPr>
              <w:t>нотариус</w:t>
            </w:r>
            <w:r w:rsidR="00F12AA0" w:rsidRPr="009C0ACF">
              <w:rPr>
                <w:rStyle w:val="apple-converted-space"/>
                <w:b/>
                <w:spacing w:val="2"/>
                <w:sz w:val="28"/>
                <w:szCs w:val="28"/>
                <w:shd w:val="clear" w:color="auto" w:fill="FFFFFF"/>
              </w:rPr>
              <w:t>а</w:t>
            </w:r>
            <w:r w:rsidRPr="009C0ACF">
              <w:rPr>
                <w:rStyle w:val="apple-converted-space"/>
                <w:b/>
                <w:spacing w:val="2"/>
                <w:sz w:val="28"/>
                <w:szCs w:val="28"/>
                <w:shd w:val="clear" w:color="auto" w:fill="FFFFFF"/>
              </w:rPr>
              <w:t xml:space="preserve"> </w:t>
            </w:r>
            <w:r w:rsidR="00F12AA0" w:rsidRPr="009C0ACF">
              <w:rPr>
                <w:rStyle w:val="apple-converted-space"/>
                <w:b/>
                <w:spacing w:val="2"/>
                <w:sz w:val="28"/>
                <w:szCs w:val="28"/>
                <w:shd w:val="clear" w:color="auto" w:fill="FFFFFF"/>
              </w:rPr>
              <w:t xml:space="preserve">по основаниям, указанным в Законе </w:t>
            </w:r>
            <w:r w:rsidR="00F12AA0" w:rsidRPr="009C0ACF">
              <w:rPr>
                <w:rStyle w:val="apple-converted-space"/>
                <w:b/>
                <w:spacing w:val="2"/>
                <w:sz w:val="28"/>
                <w:szCs w:val="28"/>
                <w:shd w:val="clear" w:color="auto" w:fill="FFFFFF"/>
              </w:rPr>
              <w:br/>
              <w:t xml:space="preserve">«О нотариате». </w:t>
            </w:r>
          </w:p>
          <w:p w:rsidR="004F4444" w:rsidRPr="009C0ACF" w:rsidRDefault="00B3129C" w:rsidP="003D18FF">
            <w:pPr>
              <w:pStyle w:val="10"/>
              <w:spacing w:after="0" w:line="240" w:lineRule="auto"/>
              <w:ind w:left="0"/>
              <w:jc w:val="both"/>
              <w:rPr>
                <w:rStyle w:val="apple-converted-space"/>
                <w:b/>
                <w:spacing w:val="2"/>
                <w:sz w:val="28"/>
                <w:szCs w:val="28"/>
                <w:shd w:val="clear" w:color="auto" w:fill="FFFFFF"/>
              </w:rPr>
            </w:pPr>
            <w:r w:rsidRPr="009C0ACF">
              <w:rPr>
                <w:rStyle w:val="apple-converted-space"/>
                <w:b/>
                <w:spacing w:val="2"/>
                <w:sz w:val="28"/>
                <w:szCs w:val="28"/>
                <w:shd w:val="clear" w:color="auto" w:fill="FFFFFF"/>
              </w:rPr>
              <w:t xml:space="preserve">Если </w:t>
            </w:r>
            <w:r w:rsidR="00D70C19" w:rsidRPr="009C0ACF">
              <w:rPr>
                <w:rStyle w:val="apple-converted-space"/>
                <w:b/>
                <w:spacing w:val="2"/>
                <w:sz w:val="28"/>
                <w:szCs w:val="28"/>
                <w:shd w:val="clear" w:color="auto" w:fill="FFFFFF"/>
              </w:rPr>
              <w:t>по истечении</w:t>
            </w:r>
            <w:r w:rsidRPr="009C0ACF">
              <w:rPr>
                <w:rStyle w:val="apple-converted-space"/>
                <w:b/>
                <w:spacing w:val="2"/>
                <w:sz w:val="28"/>
                <w:szCs w:val="28"/>
                <w:shd w:val="clear" w:color="auto" w:fill="FFFFFF"/>
              </w:rPr>
              <w:t xml:space="preserve"> </w:t>
            </w:r>
            <w:r w:rsidR="00B8250E" w:rsidRPr="009C0ACF">
              <w:rPr>
                <w:rStyle w:val="apple-converted-space"/>
                <w:b/>
                <w:spacing w:val="2"/>
                <w:sz w:val="28"/>
                <w:szCs w:val="28"/>
                <w:shd w:val="clear" w:color="auto" w:fill="FFFFFF"/>
              </w:rPr>
              <w:t>трех лет</w:t>
            </w:r>
            <w:r w:rsidRPr="009C0ACF">
              <w:rPr>
                <w:rStyle w:val="apple-converted-space"/>
                <w:b/>
                <w:spacing w:val="2"/>
                <w:sz w:val="28"/>
                <w:szCs w:val="28"/>
                <w:shd w:val="clear" w:color="auto" w:fill="FFFFFF"/>
              </w:rPr>
              <w:t xml:space="preserve"> </w:t>
            </w:r>
            <w:r w:rsidR="00D70C19" w:rsidRPr="009C0ACF">
              <w:rPr>
                <w:rStyle w:val="apple-converted-space"/>
                <w:b/>
                <w:spacing w:val="2"/>
                <w:sz w:val="28"/>
                <w:szCs w:val="28"/>
                <w:shd w:val="clear" w:color="auto" w:fill="FFFFFF"/>
              </w:rPr>
              <w:t xml:space="preserve">с момента государственной регистрации юридического притязания оно не было снято, государственная регистрация юридического притязания </w:t>
            </w:r>
            <w:r w:rsidR="00A220F3" w:rsidRPr="009C0ACF">
              <w:rPr>
                <w:rStyle w:val="apple-converted-space"/>
                <w:b/>
                <w:spacing w:val="2"/>
                <w:sz w:val="28"/>
                <w:szCs w:val="28"/>
                <w:shd w:val="clear" w:color="auto" w:fill="FFFFFF"/>
              </w:rPr>
              <w:t>отменяется</w:t>
            </w:r>
            <w:r w:rsidR="00D70C19" w:rsidRPr="009C0ACF">
              <w:rPr>
                <w:rStyle w:val="apple-converted-space"/>
                <w:b/>
                <w:spacing w:val="2"/>
                <w:sz w:val="28"/>
                <w:szCs w:val="28"/>
                <w:shd w:val="clear" w:color="auto" w:fill="FFFFFF"/>
              </w:rPr>
              <w:t xml:space="preserve">. </w:t>
            </w:r>
            <w:r w:rsidR="004F4444" w:rsidRPr="009C0ACF">
              <w:rPr>
                <w:rStyle w:val="apple-converted-space"/>
                <w:b/>
                <w:spacing w:val="2"/>
                <w:sz w:val="28"/>
                <w:szCs w:val="28"/>
                <w:shd w:val="clear" w:color="auto" w:fill="FFFFFF"/>
              </w:rPr>
              <w:t xml:space="preserve"> </w:t>
            </w:r>
          </w:p>
        </w:tc>
        <w:tc>
          <w:tcPr>
            <w:tcW w:w="4253" w:type="dxa"/>
            <w:tcBorders>
              <w:top w:val="single" w:sz="4" w:space="0" w:color="auto"/>
              <w:left w:val="single" w:sz="4" w:space="0" w:color="auto"/>
              <w:bottom w:val="single" w:sz="4" w:space="0" w:color="auto"/>
              <w:right w:val="single" w:sz="4" w:space="0" w:color="auto"/>
            </w:tcBorders>
          </w:tcPr>
          <w:p w:rsidR="00B3129C" w:rsidRPr="009C0ACF" w:rsidRDefault="004F4444" w:rsidP="003D18FF">
            <w:pPr>
              <w:jc w:val="both"/>
              <w:rPr>
                <w:sz w:val="28"/>
                <w:szCs w:val="28"/>
              </w:rPr>
            </w:pPr>
            <w:r w:rsidRPr="009C0ACF">
              <w:rPr>
                <w:rStyle w:val="apple-converted-space"/>
                <w:spacing w:val="2"/>
                <w:sz w:val="28"/>
                <w:szCs w:val="28"/>
                <w:shd w:val="clear" w:color="auto" w:fill="FFFFFF"/>
              </w:rPr>
              <w:t xml:space="preserve">В настоящее время на практике собственники недвижимости сталкиваются с проблемой невозможности снятия юридического притязания, что </w:t>
            </w:r>
            <w:r w:rsidR="00B3129C" w:rsidRPr="009C0ACF">
              <w:rPr>
                <w:sz w:val="28"/>
                <w:szCs w:val="28"/>
              </w:rPr>
              <w:t>приводит к проблемам реализации недвижимости и т.д.</w:t>
            </w:r>
          </w:p>
          <w:p w:rsidR="004F4444" w:rsidRPr="009C0ACF" w:rsidRDefault="004F4444" w:rsidP="003D18FF">
            <w:pPr>
              <w:pStyle w:val="10"/>
              <w:tabs>
                <w:tab w:val="clear" w:pos="708"/>
                <w:tab w:val="left" w:pos="459"/>
              </w:tabs>
              <w:spacing w:after="0" w:line="240" w:lineRule="auto"/>
              <w:ind w:left="0"/>
              <w:jc w:val="both"/>
              <w:rPr>
                <w:rStyle w:val="apple-converted-space"/>
                <w:spacing w:val="2"/>
                <w:sz w:val="28"/>
                <w:szCs w:val="28"/>
                <w:shd w:val="clear" w:color="auto" w:fill="FFFFFF"/>
              </w:rPr>
            </w:pPr>
            <w:r w:rsidRPr="009C0ACF">
              <w:rPr>
                <w:rStyle w:val="apple-converted-space"/>
                <w:spacing w:val="2"/>
                <w:sz w:val="28"/>
                <w:szCs w:val="28"/>
                <w:shd w:val="clear" w:color="auto" w:fill="FFFFFF"/>
              </w:rPr>
              <w:t xml:space="preserve">В этой связи </w:t>
            </w:r>
            <w:r w:rsidR="00B3129C" w:rsidRPr="009C0ACF">
              <w:rPr>
                <w:rStyle w:val="apple-converted-space"/>
                <w:spacing w:val="2"/>
                <w:sz w:val="28"/>
                <w:szCs w:val="28"/>
                <w:shd w:val="clear" w:color="auto" w:fill="FFFFFF"/>
              </w:rPr>
              <w:t xml:space="preserve">предлагается установить </w:t>
            </w:r>
            <w:r w:rsidR="001E6DC8" w:rsidRPr="009C0ACF">
              <w:rPr>
                <w:rStyle w:val="apple-converted-space"/>
                <w:spacing w:val="2"/>
                <w:sz w:val="28"/>
                <w:szCs w:val="28"/>
                <w:shd w:val="clear" w:color="auto" w:fill="FFFFFF"/>
              </w:rPr>
              <w:t xml:space="preserve">случаи снятия юр. притязания, а также предельный </w:t>
            </w:r>
            <w:r w:rsidR="00B3129C" w:rsidRPr="009C0ACF">
              <w:rPr>
                <w:rStyle w:val="apple-converted-space"/>
                <w:spacing w:val="2"/>
                <w:sz w:val="28"/>
                <w:szCs w:val="28"/>
                <w:shd w:val="clear" w:color="auto" w:fill="FFFFFF"/>
              </w:rPr>
              <w:t xml:space="preserve">срок </w:t>
            </w:r>
            <w:r w:rsidRPr="009C0ACF">
              <w:rPr>
                <w:rStyle w:val="apple-converted-space"/>
                <w:spacing w:val="2"/>
                <w:sz w:val="28"/>
                <w:szCs w:val="28"/>
                <w:shd w:val="clear" w:color="auto" w:fill="FFFFFF"/>
              </w:rPr>
              <w:t xml:space="preserve"> </w:t>
            </w:r>
            <w:r w:rsidR="00B3129C" w:rsidRPr="009C0ACF">
              <w:rPr>
                <w:rStyle w:val="apple-converted-space"/>
                <w:spacing w:val="2"/>
                <w:sz w:val="28"/>
                <w:szCs w:val="28"/>
                <w:shd w:val="clear" w:color="auto" w:fill="FFFFFF"/>
              </w:rPr>
              <w:t xml:space="preserve">автоматического снятия юр. притязания. </w:t>
            </w:r>
          </w:p>
          <w:p w:rsidR="00AB4CBC" w:rsidRPr="009C0ACF" w:rsidRDefault="00AB4CBC" w:rsidP="003D18FF">
            <w:pPr>
              <w:pStyle w:val="10"/>
              <w:tabs>
                <w:tab w:val="clear" w:pos="708"/>
                <w:tab w:val="left" w:pos="459"/>
              </w:tabs>
              <w:spacing w:after="0" w:line="240" w:lineRule="auto"/>
              <w:ind w:left="0"/>
              <w:jc w:val="both"/>
              <w:rPr>
                <w:rStyle w:val="apple-converted-space"/>
                <w:spacing w:val="2"/>
                <w:sz w:val="28"/>
                <w:szCs w:val="28"/>
                <w:shd w:val="clear" w:color="auto" w:fill="FFFFFF"/>
              </w:rPr>
            </w:pPr>
            <w:r w:rsidRPr="009C0ACF">
              <w:rPr>
                <w:rStyle w:val="apple-converted-space"/>
                <w:spacing w:val="2"/>
                <w:sz w:val="28"/>
                <w:szCs w:val="28"/>
                <w:shd w:val="clear" w:color="auto" w:fill="FFFFFF"/>
              </w:rPr>
              <w:t xml:space="preserve">Кроме того, в связи с введением проверки истории перехода прав на недвижимое имущество, </w:t>
            </w:r>
            <w:r w:rsidR="004D5210" w:rsidRPr="009C0ACF">
              <w:rPr>
                <w:rStyle w:val="apple-converted-space"/>
                <w:spacing w:val="2"/>
                <w:sz w:val="28"/>
                <w:szCs w:val="28"/>
                <w:shd w:val="clear" w:color="auto" w:fill="FFFFFF"/>
              </w:rPr>
              <w:t xml:space="preserve">нотариусу </w:t>
            </w:r>
            <w:r w:rsidRPr="009C0ACF">
              <w:rPr>
                <w:rStyle w:val="apple-converted-space"/>
                <w:spacing w:val="2"/>
                <w:sz w:val="28"/>
                <w:szCs w:val="28"/>
                <w:shd w:val="clear" w:color="auto" w:fill="FFFFFF"/>
              </w:rPr>
              <w:t xml:space="preserve">предоставляется право </w:t>
            </w:r>
            <w:r w:rsidR="004D5210" w:rsidRPr="009C0ACF">
              <w:rPr>
                <w:rStyle w:val="apple-converted-space"/>
                <w:spacing w:val="2"/>
                <w:sz w:val="28"/>
                <w:szCs w:val="28"/>
                <w:shd w:val="clear" w:color="auto" w:fill="FFFFFF"/>
              </w:rPr>
              <w:t xml:space="preserve">обращаться в регистрирующий орган по регистрации </w:t>
            </w:r>
            <w:r w:rsidR="00F051CC" w:rsidRPr="009C0ACF">
              <w:rPr>
                <w:rStyle w:val="apple-converted-space"/>
                <w:spacing w:val="2"/>
                <w:sz w:val="28"/>
                <w:szCs w:val="28"/>
                <w:shd w:val="clear" w:color="auto" w:fill="FFFFFF"/>
              </w:rPr>
              <w:t xml:space="preserve">и снятию </w:t>
            </w:r>
            <w:r w:rsidR="004D5210" w:rsidRPr="009C0ACF">
              <w:rPr>
                <w:rStyle w:val="apple-converted-space"/>
                <w:spacing w:val="2"/>
                <w:sz w:val="28"/>
                <w:szCs w:val="28"/>
                <w:shd w:val="clear" w:color="auto" w:fill="FFFFFF"/>
              </w:rPr>
              <w:t>юр. притязани</w:t>
            </w:r>
            <w:r w:rsidR="00F051CC" w:rsidRPr="009C0ACF">
              <w:rPr>
                <w:rStyle w:val="apple-converted-space"/>
                <w:spacing w:val="2"/>
                <w:sz w:val="28"/>
                <w:szCs w:val="28"/>
                <w:shd w:val="clear" w:color="auto" w:fill="FFFFFF"/>
              </w:rPr>
              <w:t>й</w:t>
            </w:r>
            <w:r w:rsidR="004D5210" w:rsidRPr="009C0ACF">
              <w:rPr>
                <w:rStyle w:val="apple-converted-space"/>
                <w:spacing w:val="2"/>
                <w:sz w:val="28"/>
                <w:szCs w:val="28"/>
                <w:shd w:val="clear" w:color="auto" w:fill="FFFFFF"/>
              </w:rPr>
              <w:t xml:space="preserve">. </w:t>
            </w:r>
          </w:p>
        </w:tc>
      </w:tr>
    </w:tbl>
    <w:tbl>
      <w:tblPr>
        <w:tblStyle w:val="a9"/>
        <w:tblpPr w:leftFromText="180" w:rightFromText="180" w:vertAnchor="text" w:horzAnchor="margin" w:tblpX="-176" w:tblpY="1"/>
        <w:tblW w:w="15417" w:type="dxa"/>
        <w:tblLayout w:type="fixed"/>
        <w:tblLook w:val="04A0"/>
      </w:tblPr>
      <w:tblGrid>
        <w:gridCol w:w="510"/>
        <w:gridCol w:w="15"/>
        <w:gridCol w:w="9"/>
        <w:gridCol w:w="1275"/>
        <w:gridCol w:w="4038"/>
        <w:gridCol w:w="357"/>
        <w:gridCol w:w="141"/>
        <w:gridCol w:w="4747"/>
        <w:gridCol w:w="4325"/>
      </w:tblGrid>
      <w:tr w:rsidR="00DD5202" w:rsidRPr="009C0ACF" w:rsidTr="00A51A00">
        <w:tc>
          <w:tcPr>
            <w:tcW w:w="15417" w:type="dxa"/>
            <w:gridSpan w:val="9"/>
          </w:tcPr>
          <w:p w:rsidR="00DD5202" w:rsidRPr="009C0ACF" w:rsidRDefault="00DD5202" w:rsidP="003D18FF">
            <w:pPr>
              <w:ind w:firstLine="317"/>
              <w:jc w:val="center"/>
              <w:rPr>
                <w:sz w:val="28"/>
                <w:szCs w:val="28"/>
                <w:lang w:val="kk-KZ"/>
              </w:rPr>
            </w:pPr>
            <w:r w:rsidRPr="009C0ACF">
              <w:rPr>
                <w:b/>
                <w:sz w:val="28"/>
                <w:szCs w:val="28"/>
                <w:highlight w:val="yellow"/>
                <w:lang w:val="kk-KZ"/>
              </w:rPr>
              <w:t xml:space="preserve">Поправки по конфискации </w:t>
            </w:r>
            <w:r w:rsidR="00112829" w:rsidRPr="009C0ACF">
              <w:rPr>
                <w:b/>
                <w:sz w:val="28"/>
                <w:szCs w:val="28"/>
                <w:highlight w:val="yellow"/>
                <w:lang w:val="kk-KZ"/>
              </w:rPr>
              <w:t>имущества</w:t>
            </w:r>
          </w:p>
        </w:tc>
      </w:tr>
      <w:tr w:rsidR="00DD5202" w:rsidRPr="009C0ACF" w:rsidTr="00A51A00">
        <w:tc>
          <w:tcPr>
            <w:tcW w:w="15417" w:type="dxa"/>
            <w:gridSpan w:val="9"/>
          </w:tcPr>
          <w:p w:rsidR="00DD5202" w:rsidRPr="009C0ACF" w:rsidRDefault="00DD5202" w:rsidP="003D18FF">
            <w:pPr>
              <w:ind w:firstLine="317"/>
              <w:jc w:val="center"/>
              <w:rPr>
                <w:b/>
                <w:sz w:val="28"/>
                <w:szCs w:val="28"/>
                <w:highlight w:val="yellow"/>
                <w:lang w:val="kk-KZ"/>
              </w:rPr>
            </w:pPr>
            <w:r w:rsidRPr="009C0ACF">
              <w:rPr>
                <w:b/>
                <w:sz w:val="28"/>
                <w:szCs w:val="28"/>
                <w:lang w:val="kk-KZ"/>
              </w:rPr>
              <w:t xml:space="preserve">Уголовный кодекс Республики Казахстан от </w:t>
            </w:r>
            <w:r w:rsidRPr="009C0ACF">
              <w:rPr>
                <w:b/>
                <w:sz w:val="28"/>
                <w:szCs w:val="28"/>
              </w:rPr>
              <w:t>от 3 июля 2014 года</w:t>
            </w:r>
          </w:p>
        </w:tc>
      </w:tr>
      <w:tr w:rsidR="00A015AB" w:rsidRPr="009C0ACF" w:rsidTr="00A51A00">
        <w:tc>
          <w:tcPr>
            <w:tcW w:w="525" w:type="dxa"/>
            <w:gridSpan w:val="2"/>
            <w:tcBorders>
              <w:right w:val="single" w:sz="4" w:space="0" w:color="auto"/>
            </w:tcBorders>
          </w:tcPr>
          <w:p w:rsidR="00A015AB" w:rsidRPr="009C0ACF" w:rsidRDefault="0032116F" w:rsidP="003D18FF">
            <w:pPr>
              <w:jc w:val="both"/>
              <w:rPr>
                <w:sz w:val="28"/>
                <w:szCs w:val="28"/>
              </w:rPr>
            </w:pPr>
            <w:r>
              <w:rPr>
                <w:sz w:val="28"/>
                <w:szCs w:val="28"/>
              </w:rPr>
              <w:t>19</w:t>
            </w:r>
          </w:p>
        </w:tc>
        <w:tc>
          <w:tcPr>
            <w:tcW w:w="1284" w:type="dxa"/>
            <w:gridSpan w:val="2"/>
            <w:tcBorders>
              <w:right w:val="single" w:sz="4" w:space="0" w:color="auto"/>
            </w:tcBorders>
          </w:tcPr>
          <w:p w:rsidR="00A015AB" w:rsidRPr="009C0ACF" w:rsidRDefault="00A015AB" w:rsidP="003D18FF">
            <w:pPr>
              <w:jc w:val="both"/>
              <w:rPr>
                <w:sz w:val="28"/>
                <w:szCs w:val="28"/>
              </w:rPr>
            </w:pPr>
            <w:r w:rsidRPr="009C0ACF">
              <w:rPr>
                <w:sz w:val="28"/>
                <w:szCs w:val="28"/>
              </w:rPr>
              <w:t>Новые абзацы части 2 и 3 статьи 48</w:t>
            </w:r>
          </w:p>
        </w:tc>
        <w:tc>
          <w:tcPr>
            <w:tcW w:w="4536" w:type="dxa"/>
            <w:gridSpan w:val="3"/>
            <w:tcBorders>
              <w:top w:val="single" w:sz="4" w:space="0" w:color="auto"/>
              <w:left w:val="single" w:sz="4" w:space="0" w:color="auto"/>
              <w:right w:val="single" w:sz="4" w:space="0" w:color="auto"/>
            </w:tcBorders>
          </w:tcPr>
          <w:p w:rsidR="00A015AB" w:rsidRPr="009C0ACF" w:rsidRDefault="00A015AB" w:rsidP="003D18FF">
            <w:pPr>
              <w:pStyle w:val="3"/>
              <w:tabs>
                <w:tab w:val="clear" w:pos="708"/>
                <w:tab w:val="left" w:pos="-108"/>
              </w:tabs>
              <w:spacing w:before="0"/>
              <w:ind w:left="0" w:firstLine="176"/>
              <w:jc w:val="both"/>
              <w:outlineLvl w:val="2"/>
              <w:rPr>
                <w:rFonts w:ascii="Times New Roman" w:hAnsi="Times New Roman"/>
                <w:color w:val="auto"/>
                <w:sz w:val="28"/>
                <w:szCs w:val="28"/>
              </w:rPr>
            </w:pPr>
            <w:r w:rsidRPr="009C0ACF">
              <w:rPr>
                <w:rFonts w:ascii="Times New Roman" w:hAnsi="Times New Roman"/>
                <w:color w:val="auto"/>
                <w:sz w:val="28"/>
                <w:szCs w:val="28"/>
              </w:rPr>
              <w:t>Статья 48. Конфискация имущества</w:t>
            </w:r>
          </w:p>
          <w:p w:rsidR="009F068A" w:rsidRPr="009C0ACF" w:rsidRDefault="009F068A" w:rsidP="003D18FF">
            <w:pPr>
              <w:rPr>
                <w:sz w:val="28"/>
                <w:szCs w:val="28"/>
              </w:rPr>
            </w:pPr>
            <w:r w:rsidRPr="009C0ACF">
              <w:rPr>
                <w:sz w:val="28"/>
                <w:szCs w:val="28"/>
              </w:rPr>
              <w:t xml:space="preserve">   …</w:t>
            </w:r>
          </w:p>
          <w:p w:rsidR="00A015AB" w:rsidRPr="009C0ACF" w:rsidRDefault="00A015AB" w:rsidP="003D18FF">
            <w:pPr>
              <w:pStyle w:val="a4"/>
              <w:jc w:val="both"/>
              <w:rPr>
                <w:sz w:val="28"/>
                <w:szCs w:val="28"/>
              </w:rPr>
            </w:pPr>
            <w:r w:rsidRPr="009C0ACF">
              <w:rPr>
                <w:sz w:val="28"/>
                <w:szCs w:val="28"/>
              </w:rPr>
              <w:t xml:space="preserve">   2. Конфискации подлежат деньги и иное имущество:</w:t>
            </w:r>
          </w:p>
          <w:p w:rsidR="00A015AB" w:rsidRPr="009C0ACF" w:rsidRDefault="00A015AB" w:rsidP="003D18FF">
            <w:pPr>
              <w:pStyle w:val="a4"/>
              <w:jc w:val="both"/>
              <w:rPr>
                <w:sz w:val="28"/>
                <w:szCs w:val="28"/>
              </w:rPr>
            </w:pPr>
            <w:r w:rsidRPr="009C0ACF">
              <w:rPr>
                <w:sz w:val="28"/>
                <w:szCs w:val="28"/>
              </w:rPr>
              <w:t>   1) полученные в результате совершения уголовного правонарушения, и любые доходы от этого имущества, за исключением имущества и доходов от него, подлежащих возвращению законному владельцу;</w:t>
            </w:r>
          </w:p>
          <w:p w:rsidR="00A015AB" w:rsidRPr="009C0ACF" w:rsidRDefault="00A015AB" w:rsidP="003D18FF">
            <w:pPr>
              <w:pStyle w:val="a4"/>
              <w:jc w:val="both"/>
              <w:rPr>
                <w:sz w:val="28"/>
                <w:szCs w:val="28"/>
              </w:rPr>
            </w:pPr>
            <w:r w:rsidRPr="009C0ACF">
              <w:rPr>
                <w:sz w:val="28"/>
                <w:szCs w:val="28"/>
              </w:rPr>
              <w:t>   2) в которые имущество, полученное в результате совершения уголовного правонарушения, и доходы от этого имущества были частично или полностью превращены или преобразованы;</w:t>
            </w:r>
          </w:p>
          <w:p w:rsidR="00A015AB" w:rsidRPr="009C0ACF" w:rsidRDefault="00A015AB" w:rsidP="003D18FF">
            <w:pPr>
              <w:pStyle w:val="a4"/>
              <w:jc w:val="both"/>
              <w:rPr>
                <w:sz w:val="28"/>
                <w:szCs w:val="28"/>
              </w:rPr>
            </w:pPr>
            <w:r w:rsidRPr="009C0ACF">
              <w:rPr>
                <w:sz w:val="28"/>
                <w:szCs w:val="28"/>
              </w:rPr>
              <w:t>   3) используемые или предназначенные для финансирования или иного обеспечения экстремистской или террористической деятельности либо преступной группы;</w:t>
            </w:r>
          </w:p>
          <w:p w:rsidR="00A015AB" w:rsidRPr="009C0ACF" w:rsidRDefault="00A015AB" w:rsidP="003D18FF">
            <w:pPr>
              <w:pStyle w:val="a4"/>
              <w:jc w:val="both"/>
              <w:rPr>
                <w:sz w:val="28"/>
                <w:szCs w:val="28"/>
              </w:rPr>
            </w:pPr>
            <w:r w:rsidRPr="009C0ACF">
              <w:rPr>
                <w:sz w:val="28"/>
                <w:szCs w:val="28"/>
              </w:rPr>
              <w:t>   4) являющиеся орудием или средством совершения уголовного правонарушения;</w:t>
            </w:r>
          </w:p>
          <w:p w:rsidR="00A015AB" w:rsidRPr="009C0ACF" w:rsidRDefault="00A015AB" w:rsidP="003D18FF">
            <w:pPr>
              <w:pStyle w:val="a4"/>
              <w:jc w:val="both"/>
              <w:rPr>
                <w:sz w:val="28"/>
                <w:szCs w:val="28"/>
              </w:rPr>
            </w:pPr>
            <w:r w:rsidRPr="009C0ACF">
              <w:rPr>
                <w:sz w:val="28"/>
                <w:szCs w:val="28"/>
              </w:rPr>
              <w:t>   5) переданное осужденным в собственность других лиц.</w:t>
            </w:r>
          </w:p>
          <w:p w:rsidR="00A015AB" w:rsidRPr="009C0ACF" w:rsidRDefault="009F068A" w:rsidP="003D18FF">
            <w:pPr>
              <w:pStyle w:val="a4"/>
              <w:jc w:val="both"/>
              <w:rPr>
                <w:b/>
                <w:sz w:val="28"/>
                <w:szCs w:val="28"/>
              </w:rPr>
            </w:pPr>
            <w:r w:rsidRPr="009C0ACF">
              <w:rPr>
                <w:b/>
                <w:sz w:val="28"/>
                <w:szCs w:val="28"/>
              </w:rPr>
              <w:t xml:space="preserve">   Отсутствует</w:t>
            </w:r>
          </w:p>
          <w:p w:rsidR="00A015AB" w:rsidRPr="009C0ACF" w:rsidRDefault="00A015AB" w:rsidP="003D18FF">
            <w:pPr>
              <w:pStyle w:val="a4"/>
              <w:jc w:val="both"/>
              <w:rPr>
                <w:b/>
                <w:sz w:val="28"/>
                <w:szCs w:val="28"/>
              </w:rPr>
            </w:pPr>
            <w:r w:rsidRPr="009C0ACF">
              <w:rPr>
                <w:b/>
                <w:sz w:val="28"/>
                <w:szCs w:val="28"/>
              </w:rPr>
              <w:t xml:space="preserve">   </w:t>
            </w:r>
          </w:p>
          <w:p w:rsidR="00A015AB" w:rsidRPr="009C0ACF" w:rsidRDefault="00A015AB" w:rsidP="003D18FF">
            <w:pPr>
              <w:pStyle w:val="a4"/>
              <w:jc w:val="both"/>
              <w:rPr>
                <w:b/>
                <w:sz w:val="28"/>
                <w:szCs w:val="28"/>
              </w:rPr>
            </w:pPr>
          </w:p>
          <w:p w:rsidR="00A015AB" w:rsidRPr="009C0ACF" w:rsidRDefault="00A015AB" w:rsidP="003D18FF">
            <w:pPr>
              <w:pStyle w:val="a4"/>
              <w:jc w:val="both"/>
              <w:rPr>
                <w:sz w:val="28"/>
                <w:szCs w:val="28"/>
              </w:rPr>
            </w:pPr>
            <w:r w:rsidRPr="009C0ACF">
              <w:rPr>
                <w:b/>
                <w:sz w:val="28"/>
                <w:szCs w:val="28"/>
              </w:rPr>
              <w:t xml:space="preserve">   </w:t>
            </w:r>
            <w:r w:rsidRPr="009C0ACF">
              <w:rPr>
                <w:sz w:val="28"/>
                <w:szCs w:val="28"/>
              </w:rPr>
              <w:t xml:space="preserve">3. … </w:t>
            </w:r>
          </w:p>
          <w:p w:rsidR="00A015AB" w:rsidRPr="009C0ACF" w:rsidRDefault="00A015AB" w:rsidP="003D18FF">
            <w:pPr>
              <w:pStyle w:val="a4"/>
              <w:jc w:val="both"/>
              <w:rPr>
                <w:b/>
                <w:bCs/>
                <w:sz w:val="28"/>
                <w:szCs w:val="28"/>
              </w:rPr>
            </w:pPr>
            <w:r w:rsidRPr="009C0ACF">
              <w:rPr>
                <w:b/>
                <w:sz w:val="28"/>
                <w:szCs w:val="28"/>
              </w:rPr>
              <w:t xml:space="preserve">   Отсутствует</w:t>
            </w:r>
          </w:p>
        </w:tc>
        <w:tc>
          <w:tcPr>
            <w:tcW w:w="4747" w:type="dxa"/>
            <w:tcBorders>
              <w:left w:val="single" w:sz="4" w:space="0" w:color="auto"/>
              <w:right w:val="single" w:sz="4" w:space="0" w:color="auto"/>
            </w:tcBorders>
          </w:tcPr>
          <w:p w:rsidR="00A015AB" w:rsidRPr="009C0ACF" w:rsidRDefault="00A015AB" w:rsidP="003D18FF">
            <w:pPr>
              <w:pStyle w:val="3"/>
              <w:tabs>
                <w:tab w:val="clear" w:pos="708"/>
                <w:tab w:val="left" w:pos="459"/>
              </w:tabs>
              <w:spacing w:before="0"/>
              <w:ind w:left="0" w:firstLine="142"/>
              <w:jc w:val="both"/>
              <w:outlineLvl w:val="2"/>
              <w:rPr>
                <w:rFonts w:ascii="Times New Roman" w:hAnsi="Times New Roman"/>
                <w:color w:val="auto"/>
                <w:sz w:val="28"/>
                <w:szCs w:val="28"/>
              </w:rPr>
            </w:pPr>
            <w:r w:rsidRPr="009C0ACF">
              <w:rPr>
                <w:rFonts w:ascii="Times New Roman" w:hAnsi="Times New Roman"/>
                <w:color w:val="auto"/>
                <w:sz w:val="28"/>
                <w:szCs w:val="28"/>
              </w:rPr>
              <w:t>Статья 48. Конфискация имущества</w:t>
            </w:r>
          </w:p>
          <w:p w:rsidR="009F068A" w:rsidRPr="009C0ACF" w:rsidRDefault="009F068A" w:rsidP="003D18FF">
            <w:pPr>
              <w:rPr>
                <w:sz w:val="28"/>
                <w:szCs w:val="28"/>
              </w:rPr>
            </w:pPr>
            <w:r w:rsidRPr="009C0ACF">
              <w:rPr>
                <w:sz w:val="28"/>
                <w:szCs w:val="28"/>
              </w:rPr>
              <w:t xml:space="preserve">    … </w:t>
            </w:r>
          </w:p>
          <w:p w:rsidR="00A015AB" w:rsidRPr="009C0ACF" w:rsidRDefault="00A015AB" w:rsidP="003D18FF">
            <w:pPr>
              <w:pStyle w:val="a4"/>
              <w:jc w:val="both"/>
              <w:rPr>
                <w:sz w:val="28"/>
                <w:szCs w:val="28"/>
              </w:rPr>
            </w:pPr>
            <w:r w:rsidRPr="009C0ACF">
              <w:rPr>
                <w:sz w:val="28"/>
                <w:szCs w:val="28"/>
              </w:rPr>
              <w:t xml:space="preserve">   2. Конфискации подлежат деньги и иное имущество:</w:t>
            </w:r>
          </w:p>
          <w:p w:rsidR="00A015AB" w:rsidRPr="009C0ACF" w:rsidRDefault="00A015AB" w:rsidP="003D18FF">
            <w:pPr>
              <w:pStyle w:val="a4"/>
              <w:jc w:val="both"/>
              <w:rPr>
                <w:sz w:val="28"/>
                <w:szCs w:val="28"/>
              </w:rPr>
            </w:pPr>
            <w:r w:rsidRPr="009C0ACF">
              <w:rPr>
                <w:sz w:val="28"/>
                <w:szCs w:val="28"/>
              </w:rPr>
              <w:t>   1) полученные в результате совершения уголовного правонарушения, и любые доходы от этого имущества, за исключением имущества и доходов от него, подлежащих возвращению законному владельцу;</w:t>
            </w:r>
          </w:p>
          <w:p w:rsidR="00A015AB" w:rsidRPr="009C0ACF" w:rsidRDefault="00A015AB" w:rsidP="003D18FF">
            <w:pPr>
              <w:pStyle w:val="a4"/>
              <w:jc w:val="both"/>
              <w:rPr>
                <w:sz w:val="28"/>
                <w:szCs w:val="28"/>
              </w:rPr>
            </w:pPr>
            <w:r w:rsidRPr="009C0ACF">
              <w:rPr>
                <w:sz w:val="28"/>
                <w:szCs w:val="28"/>
              </w:rPr>
              <w:t>   2) в которые имущество, полученное в результате совершения уголовного правонарушения, и доходы от этого имущества были частично или полностью превращены или преобразованы;</w:t>
            </w:r>
          </w:p>
          <w:p w:rsidR="00A015AB" w:rsidRPr="009C0ACF" w:rsidRDefault="00A015AB" w:rsidP="003D18FF">
            <w:pPr>
              <w:pStyle w:val="a4"/>
              <w:jc w:val="both"/>
              <w:rPr>
                <w:sz w:val="28"/>
                <w:szCs w:val="28"/>
              </w:rPr>
            </w:pPr>
            <w:r w:rsidRPr="009C0ACF">
              <w:rPr>
                <w:sz w:val="28"/>
                <w:szCs w:val="28"/>
              </w:rPr>
              <w:t>   3) используемые или предназначенные для финансирования или иного обеспечения экстремистской или террористической деятельности либо преступной группы;</w:t>
            </w:r>
          </w:p>
          <w:p w:rsidR="00A015AB" w:rsidRPr="009C0ACF" w:rsidRDefault="00A015AB" w:rsidP="003D18FF">
            <w:pPr>
              <w:pStyle w:val="a4"/>
              <w:jc w:val="both"/>
              <w:rPr>
                <w:sz w:val="28"/>
                <w:szCs w:val="28"/>
              </w:rPr>
            </w:pPr>
            <w:r w:rsidRPr="009C0ACF">
              <w:rPr>
                <w:sz w:val="28"/>
                <w:szCs w:val="28"/>
              </w:rPr>
              <w:t>   4) являющиеся орудием или средством совершения уголовного правонарушения;</w:t>
            </w:r>
          </w:p>
          <w:p w:rsidR="00A015AB" w:rsidRPr="009C0ACF" w:rsidRDefault="00A015AB" w:rsidP="003D18FF">
            <w:pPr>
              <w:pStyle w:val="a4"/>
              <w:jc w:val="both"/>
              <w:rPr>
                <w:sz w:val="28"/>
                <w:szCs w:val="28"/>
              </w:rPr>
            </w:pPr>
            <w:r w:rsidRPr="009C0ACF">
              <w:rPr>
                <w:sz w:val="28"/>
                <w:szCs w:val="28"/>
              </w:rPr>
              <w:t>   5) переданное осужденным в собственность других лиц.</w:t>
            </w:r>
          </w:p>
          <w:p w:rsidR="00A015AB" w:rsidRPr="009C0ACF" w:rsidRDefault="00A015AB" w:rsidP="003D18FF">
            <w:pPr>
              <w:pStyle w:val="a4"/>
              <w:jc w:val="both"/>
              <w:rPr>
                <w:b/>
                <w:sz w:val="28"/>
                <w:szCs w:val="28"/>
              </w:rPr>
            </w:pPr>
            <w:r w:rsidRPr="009C0ACF">
              <w:rPr>
                <w:b/>
                <w:sz w:val="28"/>
                <w:szCs w:val="28"/>
              </w:rPr>
              <w:t xml:space="preserve">   При конфискации имущества суд должен указать, какое имущество подлежит конфискации, или перечислить предметы, подлежащие конфискации.</w:t>
            </w:r>
          </w:p>
          <w:p w:rsidR="00A015AB" w:rsidRPr="009C0ACF" w:rsidRDefault="00A015AB" w:rsidP="003D18FF">
            <w:pPr>
              <w:pStyle w:val="a4"/>
              <w:jc w:val="both"/>
              <w:rPr>
                <w:sz w:val="28"/>
                <w:szCs w:val="28"/>
              </w:rPr>
            </w:pPr>
            <w:r w:rsidRPr="009C0ACF">
              <w:rPr>
                <w:sz w:val="28"/>
                <w:szCs w:val="28"/>
              </w:rPr>
              <w:t xml:space="preserve">   3. …    </w:t>
            </w:r>
          </w:p>
          <w:p w:rsidR="00A015AB" w:rsidRPr="009C0ACF" w:rsidRDefault="00A015AB" w:rsidP="003D18FF">
            <w:pPr>
              <w:pStyle w:val="a4"/>
              <w:jc w:val="both"/>
              <w:rPr>
                <w:b/>
                <w:bCs/>
                <w:sz w:val="28"/>
                <w:szCs w:val="28"/>
              </w:rPr>
            </w:pPr>
            <w:r w:rsidRPr="009C0ACF">
              <w:rPr>
                <w:b/>
                <w:sz w:val="28"/>
                <w:szCs w:val="28"/>
              </w:rPr>
              <w:t xml:space="preserve">   Если по делу отсутствуют сведения о преступном характере происхождения имущества, конфискация имущества не назначается, в том числе по статьям Особенной части настоящего Кодекса, предусматривающих обязательное назначение данного вида дополнительного наказания.</w:t>
            </w:r>
          </w:p>
        </w:tc>
        <w:tc>
          <w:tcPr>
            <w:tcW w:w="4325" w:type="dxa"/>
            <w:tcBorders>
              <w:left w:val="single" w:sz="4" w:space="0" w:color="auto"/>
            </w:tcBorders>
          </w:tcPr>
          <w:p w:rsidR="00A015AB" w:rsidRPr="009C0ACF" w:rsidRDefault="00A015AB" w:rsidP="003D18FF">
            <w:pPr>
              <w:jc w:val="both"/>
              <w:rPr>
                <w:sz w:val="28"/>
                <w:szCs w:val="28"/>
                <w:lang w:val="kk-KZ"/>
              </w:rPr>
            </w:pPr>
            <w:r w:rsidRPr="009C0ACF">
              <w:rPr>
                <w:sz w:val="28"/>
                <w:szCs w:val="28"/>
                <w:lang w:val="kk-KZ"/>
              </w:rPr>
              <w:t xml:space="preserve">  С введением с 1 января 2016 года специальной (предметной) конфискации предлагается регламентировать полномочие суда при назначении наказания в виде конфискации: </w:t>
            </w:r>
            <w:r w:rsidRPr="009C0ACF">
              <w:rPr>
                <w:sz w:val="28"/>
                <w:szCs w:val="28"/>
              </w:rPr>
              <w:t>какое имущество подлежит конфискации, или перечислить предметы, подлежащие конфискации</w:t>
            </w:r>
            <w:r w:rsidRPr="009C0ACF">
              <w:rPr>
                <w:sz w:val="28"/>
                <w:szCs w:val="28"/>
                <w:lang w:val="kk-KZ"/>
              </w:rPr>
              <w:t xml:space="preserve">. </w:t>
            </w:r>
          </w:p>
          <w:p w:rsidR="00A015AB" w:rsidRPr="009C0ACF" w:rsidRDefault="00A015AB" w:rsidP="003D18FF">
            <w:pPr>
              <w:jc w:val="both"/>
              <w:rPr>
                <w:sz w:val="28"/>
                <w:szCs w:val="28"/>
                <w:lang w:val="kk-KZ"/>
              </w:rPr>
            </w:pPr>
            <w:r w:rsidRPr="009C0ACF">
              <w:rPr>
                <w:sz w:val="28"/>
                <w:szCs w:val="28"/>
                <w:lang w:val="kk-KZ"/>
              </w:rPr>
              <w:t xml:space="preserve">   Это создаст определенность и индивидуализирует имущество, подлежащее конфискации.   </w:t>
            </w:r>
          </w:p>
        </w:tc>
      </w:tr>
      <w:tr w:rsidR="00A015AB" w:rsidRPr="009C0ACF" w:rsidTr="00A51A00">
        <w:tc>
          <w:tcPr>
            <w:tcW w:w="15417" w:type="dxa"/>
            <w:gridSpan w:val="9"/>
          </w:tcPr>
          <w:p w:rsidR="00A015AB" w:rsidRPr="009C0ACF" w:rsidRDefault="00A015AB" w:rsidP="003D18FF">
            <w:pPr>
              <w:ind w:firstLine="317"/>
              <w:jc w:val="center"/>
              <w:rPr>
                <w:b/>
                <w:sz w:val="28"/>
                <w:szCs w:val="28"/>
                <w:lang w:val="kk-KZ"/>
              </w:rPr>
            </w:pPr>
            <w:r w:rsidRPr="009C0ACF">
              <w:rPr>
                <w:b/>
                <w:sz w:val="28"/>
                <w:szCs w:val="28"/>
                <w:highlight w:val="yellow"/>
                <w:lang w:val="kk-KZ"/>
              </w:rPr>
              <w:t xml:space="preserve">Уголовно-процессуальный кодекс Республики Казахстан от </w:t>
            </w:r>
            <w:r w:rsidRPr="009C0ACF">
              <w:rPr>
                <w:b/>
                <w:sz w:val="28"/>
                <w:szCs w:val="28"/>
                <w:highlight w:val="yellow"/>
              </w:rPr>
              <w:t>от 4 июля 2014 года</w:t>
            </w:r>
          </w:p>
        </w:tc>
      </w:tr>
      <w:tr w:rsidR="00A015AB" w:rsidRPr="009C0ACF" w:rsidTr="00A51A00">
        <w:tc>
          <w:tcPr>
            <w:tcW w:w="525" w:type="dxa"/>
            <w:gridSpan w:val="2"/>
            <w:tcBorders>
              <w:right w:val="single" w:sz="4" w:space="0" w:color="auto"/>
            </w:tcBorders>
          </w:tcPr>
          <w:p w:rsidR="00A015AB" w:rsidRPr="009C0ACF" w:rsidRDefault="0032116F" w:rsidP="0032116F">
            <w:pPr>
              <w:jc w:val="both"/>
              <w:rPr>
                <w:sz w:val="28"/>
                <w:szCs w:val="28"/>
              </w:rPr>
            </w:pPr>
            <w:r>
              <w:rPr>
                <w:sz w:val="28"/>
                <w:szCs w:val="28"/>
              </w:rPr>
              <w:t>20</w:t>
            </w:r>
          </w:p>
        </w:tc>
        <w:tc>
          <w:tcPr>
            <w:tcW w:w="1284" w:type="dxa"/>
            <w:gridSpan w:val="2"/>
            <w:tcBorders>
              <w:right w:val="single" w:sz="4" w:space="0" w:color="auto"/>
            </w:tcBorders>
          </w:tcPr>
          <w:p w:rsidR="00A015AB" w:rsidRPr="009C0ACF" w:rsidRDefault="00A015AB" w:rsidP="003D18FF">
            <w:pPr>
              <w:jc w:val="both"/>
              <w:rPr>
                <w:sz w:val="28"/>
                <w:szCs w:val="28"/>
              </w:rPr>
            </w:pPr>
            <w:r w:rsidRPr="009C0ACF">
              <w:rPr>
                <w:sz w:val="28"/>
                <w:szCs w:val="28"/>
              </w:rPr>
              <w:t>Новый абзац части 3 статьи 113</w:t>
            </w:r>
          </w:p>
        </w:tc>
        <w:tc>
          <w:tcPr>
            <w:tcW w:w="4395" w:type="dxa"/>
            <w:gridSpan w:val="2"/>
            <w:tcBorders>
              <w:top w:val="single" w:sz="4" w:space="0" w:color="auto"/>
              <w:left w:val="single" w:sz="4" w:space="0" w:color="auto"/>
              <w:right w:val="single" w:sz="4" w:space="0" w:color="auto"/>
            </w:tcBorders>
          </w:tcPr>
          <w:p w:rsidR="00A015AB" w:rsidRPr="009C0ACF" w:rsidRDefault="00A015AB" w:rsidP="003D18FF">
            <w:pPr>
              <w:pStyle w:val="a4"/>
              <w:jc w:val="both"/>
              <w:rPr>
                <w:sz w:val="28"/>
                <w:szCs w:val="28"/>
              </w:rPr>
            </w:pPr>
            <w:r w:rsidRPr="009C0ACF">
              <w:rPr>
                <w:b/>
                <w:bCs/>
                <w:sz w:val="28"/>
                <w:szCs w:val="28"/>
              </w:rPr>
              <w:t>Статья 113. Обстоятельства, подлежащие доказыванию по уголовному делу</w:t>
            </w:r>
          </w:p>
          <w:p w:rsidR="00A015AB" w:rsidRPr="009C0ACF" w:rsidRDefault="009F068A" w:rsidP="003D18FF">
            <w:pPr>
              <w:pStyle w:val="a4"/>
              <w:jc w:val="both"/>
              <w:rPr>
                <w:sz w:val="28"/>
                <w:szCs w:val="28"/>
              </w:rPr>
            </w:pPr>
            <w:r w:rsidRPr="009C0ACF">
              <w:rPr>
                <w:sz w:val="28"/>
                <w:szCs w:val="28"/>
              </w:rPr>
              <w:t>    </w:t>
            </w:r>
            <w:r w:rsidR="00A015AB" w:rsidRPr="009C0ACF">
              <w:rPr>
                <w:sz w:val="28"/>
                <w:szCs w:val="28"/>
              </w:rPr>
              <w:t xml:space="preserve">… </w:t>
            </w:r>
          </w:p>
          <w:p w:rsidR="00A015AB" w:rsidRPr="009C0ACF" w:rsidRDefault="00A015AB" w:rsidP="003D18FF">
            <w:pPr>
              <w:pStyle w:val="a4"/>
              <w:jc w:val="both"/>
              <w:rPr>
                <w:sz w:val="28"/>
                <w:szCs w:val="28"/>
              </w:rPr>
            </w:pPr>
            <w:r w:rsidRPr="009C0ACF">
              <w:rPr>
                <w:sz w:val="28"/>
                <w:szCs w:val="28"/>
              </w:rPr>
              <w:t xml:space="preserve">    3. …</w:t>
            </w:r>
          </w:p>
          <w:p w:rsidR="00A015AB" w:rsidRPr="009C0ACF" w:rsidRDefault="00A015AB" w:rsidP="003D18FF">
            <w:pPr>
              <w:pStyle w:val="a4"/>
              <w:jc w:val="both"/>
              <w:rPr>
                <w:b/>
                <w:bCs/>
                <w:sz w:val="28"/>
                <w:szCs w:val="28"/>
              </w:rPr>
            </w:pPr>
            <w:r w:rsidRPr="009C0ACF">
              <w:rPr>
                <w:b/>
                <w:sz w:val="28"/>
                <w:szCs w:val="28"/>
              </w:rPr>
              <w:t xml:space="preserve">    Отсутствует. </w:t>
            </w:r>
          </w:p>
        </w:tc>
        <w:tc>
          <w:tcPr>
            <w:tcW w:w="4888" w:type="dxa"/>
            <w:gridSpan w:val="2"/>
            <w:tcBorders>
              <w:left w:val="single" w:sz="4" w:space="0" w:color="auto"/>
              <w:right w:val="single" w:sz="4" w:space="0" w:color="auto"/>
            </w:tcBorders>
          </w:tcPr>
          <w:p w:rsidR="00A015AB" w:rsidRPr="009C0ACF" w:rsidRDefault="00A015AB" w:rsidP="003D18FF">
            <w:pPr>
              <w:pStyle w:val="a4"/>
              <w:jc w:val="both"/>
              <w:rPr>
                <w:sz w:val="28"/>
                <w:szCs w:val="28"/>
              </w:rPr>
            </w:pPr>
            <w:r w:rsidRPr="009C0ACF">
              <w:rPr>
                <w:b/>
                <w:bCs/>
                <w:sz w:val="28"/>
                <w:szCs w:val="28"/>
              </w:rPr>
              <w:t>Статья 113. Обстоятельства, подлежащие доказыванию по уголовному делу</w:t>
            </w:r>
          </w:p>
          <w:p w:rsidR="00A015AB" w:rsidRPr="009C0ACF" w:rsidRDefault="009F068A" w:rsidP="003D18FF">
            <w:pPr>
              <w:pStyle w:val="a4"/>
              <w:jc w:val="both"/>
              <w:rPr>
                <w:sz w:val="28"/>
                <w:szCs w:val="28"/>
              </w:rPr>
            </w:pPr>
            <w:r w:rsidRPr="009C0ACF">
              <w:rPr>
                <w:sz w:val="28"/>
                <w:szCs w:val="28"/>
              </w:rPr>
              <w:t>    </w:t>
            </w:r>
            <w:r w:rsidR="00A015AB" w:rsidRPr="009C0ACF">
              <w:rPr>
                <w:sz w:val="28"/>
                <w:szCs w:val="28"/>
              </w:rPr>
              <w:t xml:space="preserve">… </w:t>
            </w:r>
          </w:p>
          <w:p w:rsidR="00A015AB" w:rsidRPr="009C0ACF" w:rsidRDefault="00A015AB" w:rsidP="003D18FF">
            <w:pPr>
              <w:pStyle w:val="a4"/>
              <w:jc w:val="both"/>
              <w:rPr>
                <w:sz w:val="28"/>
                <w:szCs w:val="28"/>
              </w:rPr>
            </w:pPr>
            <w:r w:rsidRPr="009C0ACF">
              <w:rPr>
                <w:sz w:val="28"/>
                <w:szCs w:val="28"/>
              </w:rPr>
              <w:t xml:space="preserve">    3. … </w:t>
            </w:r>
          </w:p>
          <w:p w:rsidR="00A015AB" w:rsidRPr="009C0ACF" w:rsidRDefault="00A015AB" w:rsidP="003D18FF">
            <w:pPr>
              <w:pStyle w:val="a4"/>
              <w:jc w:val="both"/>
              <w:rPr>
                <w:b/>
                <w:bCs/>
                <w:sz w:val="28"/>
                <w:szCs w:val="28"/>
              </w:rPr>
            </w:pPr>
            <w:r w:rsidRPr="009C0ACF">
              <w:rPr>
                <w:sz w:val="28"/>
                <w:szCs w:val="28"/>
              </w:rPr>
              <w:t xml:space="preserve">    </w:t>
            </w:r>
            <w:r w:rsidRPr="009C0ACF">
              <w:rPr>
                <w:b/>
                <w:sz w:val="28"/>
                <w:szCs w:val="28"/>
              </w:rPr>
              <w:t xml:space="preserve">Порядок определения имущества, добытого преступным путем либо приобретенного на средства, добытые преступным путем, устанавливается Генеральным Прокурором Республики Казахстан. </w:t>
            </w:r>
          </w:p>
        </w:tc>
        <w:tc>
          <w:tcPr>
            <w:tcW w:w="4325" w:type="dxa"/>
            <w:tcBorders>
              <w:left w:val="single" w:sz="4" w:space="0" w:color="auto"/>
            </w:tcBorders>
          </w:tcPr>
          <w:p w:rsidR="00A015AB" w:rsidRPr="009C0ACF" w:rsidRDefault="00A015AB" w:rsidP="003D18FF">
            <w:pPr>
              <w:jc w:val="both"/>
              <w:rPr>
                <w:sz w:val="28"/>
                <w:szCs w:val="28"/>
              </w:rPr>
            </w:pPr>
            <w:r w:rsidRPr="009C0ACF">
              <w:rPr>
                <w:sz w:val="28"/>
                <w:szCs w:val="28"/>
              </w:rPr>
              <w:t xml:space="preserve">   Наряду с другими обстоятельствами по уголовному делу подлежат доказыванию обстоятельства, подтверждающие, что имущество, подлежащее конфискации в соответствии со</w:t>
            </w:r>
            <w:r w:rsidR="005343F9" w:rsidRPr="009C0ACF">
              <w:rPr>
                <w:sz w:val="28"/>
                <w:szCs w:val="28"/>
              </w:rPr>
              <w:t xml:space="preserve"> статьей 48</w:t>
            </w:r>
            <w:r w:rsidRPr="009C0ACF">
              <w:rPr>
                <w:sz w:val="28"/>
                <w:szCs w:val="28"/>
              </w:rPr>
              <w:t xml:space="preserve"> УК, получено незаконно (часть 3 статьи 113 УПК).</w:t>
            </w:r>
          </w:p>
          <w:p w:rsidR="00A015AB" w:rsidRPr="009C0ACF" w:rsidRDefault="00A015AB" w:rsidP="003D18FF">
            <w:pPr>
              <w:jc w:val="both"/>
              <w:rPr>
                <w:sz w:val="28"/>
                <w:szCs w:val="28"/>
              </w:rPr>
            </w:pPr>
            <w:r w:rsidRPr="009C0ACF">
              <w:rPr>
                <w:sz w:val="28"/>
                <w:szCs w:val="28"/>
              </w:rPr>
              <w:t xml:space="preserve">   При этом в действующем законодательстве отсутствует единый для органов уголовного преследования порядок (методика) выявления и определения имущества, добытого преступным путем, что затрудняет практическую реализацию специальной (предметной) конфискации, внедренной с  1 января 2016 года и, соответственно, влечет за собой конфискацию всего имущества, находящегося в собственности осужденного независимо от основания приобретения имущества.   </w:t>
            </w:r>
          </w:p>
          <w:p w:rsidR="00A015AB" w:rsidRPr="009C0ACF" w:rsidRDefault="00A015AB" w:rsidP="003D18FF">
            <w:pPr>
              <w:jc w:val="both"/>
              <w:rPr>
                <w:sz w:val="28"/>
                <w:szCs w:val="28"/>
              </w:rPr>
            </w:pPr>
            <w:r w:rsidRPr="009C0ACF">
              <w:rPr>
                <w:sz w:val="28"/>
                <w:szCs w:val="28"/>
              </w:rPr>
              <w:t xml:space="preserve">    В связи с этим предлагается наделить Генерального Прокурора Республики Казахстан соответствующей компетенцией. </w:t>
            </w:r>
          </w:p>
        </w:tc>
      </w:tr>
      <w:tr w:rsidR="00A015AB" w:rsidRPr="009C0ACF" w:rsidTr="00A51A00">
        <w:tc>
          <w:tcPr>
            <w:tcW w:w="510" w:type="dxa"/>
            <w:tcBorders>
              <w:right w:val="single" w:sz="4" w:space="0" w:color="auto"/>
            </w:tcBorders>
          </w:tcPr>
          <w:p w:rsidR="00A015AB" w:rsidRPr="009C0ACF" w:rsidRDefault="0032116F" w:rsidP="0032116F">
            <w:pPr>
              <w:jc w:val="both"/>
              <w:rPr>
                <w:sz w:val="28"/>
                <w:szCs w:val="28"/>
              </w:rPr>
            </w:pPr>
            <w:r>
              <w:rPr>
                <w:sz w:val="28"/>
                <w:szCs w:val="28"/>
              </w:rPr>
              <w:t>21</w:t>
            </w:r>
          </w:p>
        </w:tc>
        <w:tc>
          <w:tcPr>
            <w:tcW w:w="1299" w:type="dxa"/>
            <w:gridSpan w:val="3"/>
            <w:tcBorders>
              <w:right w:val="single" w:sz="4" w:space="0" w:color="auto"/>
            </w:tcBorders>
          </w:tcPr>
          <w:p w:rsidR="00A015AB" w:rsidRPr="009C0ACF" w:rsidRDefault="00A015AB" w:rsidP="003D18FF">
            <w:pPr>
              <w:jc w:val="both"/>
              <w:rPr>
                <w:sz w:val="28"/>
                <w:szCs w:val="28"/>
              </w:rPr>
            </w:pPr>
            <w:r w:rsidRPr="009C0ACF">
              <w:rPr>
                <w:sz w:val="28"/>
                <w:szCs w:val="28"/>
              </w:rPr>
              <w:t xml:space="preserve">Новый подпункт 12) части 1 статьи 130 </w:t>
            </w:r>
          </w:p>
        </w:tc>
        <w:tc>
          <w:tcPr>
            <w:tcW w:w="4395" w:type="dxa"/>
            <w:gridSpan w:val="2"/>
            <w:tcBorders>
              <w:top w:val="single" w:sz="4" w:space="0" w:color="auto"/>
              <w:left w:val="single" w:sz="4" w:space="0" w:color="auto"/>
              <w:right w:val="single" w:sz="4" w:space="0" w:color="auto"/>
            </w:tcBorders>
          </w:tcPr>
          <w:p w:rsidR="00A015AB" w:rsidRPr="009C0ACF" w:rsidRDefault="00A015AB" w:rsidP="003D18FF">
            <w:pPr>
              <w:pStyle w:val="a4"/>
              <w:jc w:val="both"/>
              <w:rPr>
                <w:sz w:val="28"/>
                <w:szCs w:val="28"/>
              </w:rPr>
            </w:pPr>
            <w:r w:rsidRPr="009C0ACF">
              <w:rPr>
                <w:b/>
                <w:bCs/>
                <w:sz w:val="28"/>
                <w:szCs w:val="28"/>
              </w:rPr>
              <w:t>Статья 301. Вопросы, разрешаемые прокурором при изучении уголовного дела, поступившего с обвинительным актом</w:t>
            </w:r>
          </w:p>
          <w:p w:rsidR="00A015AB" w:rsidRPr="009C0ACF" w:rsidRDefault="00A015AB" w:rsidP="003D18FF">
            <w:pPr>
              <w:pStyle w:val="a4"/>
              <w:jc w:val="both"/>
              <w:rPr>
                <w:sz w:val="28"/>
                <w:szCs w:val="28"/>
              </w:rPr>
            </w:pPr>
            <w:r w:rsidRPr="009C0ACF">
              <w:rPr>
                <w:sz w:val="28"/>
                <w:szCs w:val="28"/>
              </w:rPr>
              <w:t>    1. Прокурор изучает поступившее с обвинительным актом уголовное дело и проверяет:</w:t>
            </w:r>
          </w:p>
          <w:p w:rsidR="009F068A" w:rsidRPr="009C0ACF" w:rsidRDefault="009F068A" w:rsidP="003D18FF">
            <w:pPr>
              <w:pStyle w:val="a4"/>
              <w:jc w:val="both"/>
              <w:rPr>
                <w:sz w:val="28"/>
                <w:szCs w:val="28"/>
              </w:rPr>
            </w:pPr>
            <w:r w:rsidRPr="009C0ACF">
              <w:rPr>
                <w:sz w:val="28"/>
                <w:szCs w:val="28"/>
              </w:rPr>
              <w:t xml:space="preserve">   …</w:t>
            </w:r>
          </w:p>
          <w:p w:rsidR="00A015AB" w:rsidRPr="009C0ACF" w:rsidRDefault="00A015AB" w:rsidP="003D18FF">
            <w:pPr>
              <w:pStyle w:val="a4"/>
              <w:jc w:val="both"/>
              <w:rPr>
                <w:sz w:val="28"/>
                <w:szCs w:val="28"/>
              </w:rPr>
            </w:pPr>
            <w:r w:rsidRPr="009C0ACF">
              <w:rPr>
                <w:sz w:val="28"/>
                <w:szCs w:val="28"/>
              </w:rPr>
              <w:t xml:space="preserve">   12) отсутствует. </w:t>
            </w:r>
          </w:p>
          <w:p w:rsidR="00A015AB" w:rsidRPr="009C0ACF" w:rsidRDefault="00A015AB" w:rsidP="003D18FF">
            <w:pPr>
              <w:pStyle w:val="a4"/>
              <w:jc w:val="both"/>
              <w:rPr>
                <w:b/>
                <w:bCs/>
                <w:sz w:val="28"/>
                <w:szCs w:val="28"/>
              </w:rPr>
            </w:pPr>
          </w:p>
        </w:tc>
        <w:tc>
          <w:tcPr>
            <w:tcW w:w="4888" w:type="dxa"/>
            <w:gridSpan w:val="2"/>
            <w:tcBorders>
              <w:left w:val="single" w:sz="4" w:space="0" w:color="auto"/>
              <w:right w:val="single" w:sz="4" w:space="0" w:color="auto"/>
            </w:tcBorders>
          </w:tcPr>
          <w:p w:rsidR="00A015AB" w:rsidRPr="009C0ACF" w:rsidRDefault="00A015AB" w:rsidP="003D18FF">
            <w:pPr>
              <w:pStyle w:val="a4"/>
              <w:jc w:val="both"/>
              <w:rPr>
                <w:sz w:val="28"/>
                <w:szCs w:val="28"/>
              </w:rPr>
            </w:pPr>
            <w:r w:rsidRPr="009C0ACF">
              <w:rPr>
                <w:b/>
                <w:bCs/>
                <w:sz w:val="28"/>
                <w:szCs w:val="28"/>
              </w:rPr>
              <w:t>Статья 301. Вопросы, разрешаемые прокурором при изучении уголовного дела, поступившего с обвинительным актом</w:t>
            </w:r>
          </w:p>
          <w:p w:rsidR="00A015AB" w:rsidRPr="009C0ACF" w:rsidRDefault="00A015AB" w:rsidP="003D18FF">
            <w:pPr>
              <w:pStyle w:val="a4"/>
              <w:jc w:val="both"/>
              <w:rPr>
                <w:sz w:val="28"/>
                <w:szCs w:val="28"/>
              </w:rPr>
            </w:pPr>
            <w:r w:rsidRPr="009C0ACF">
              <w:rPr>
                <w:sz w:val="28"/>
                <w:szCs w:val="28"/>
              </w:rPr>
              <w:t>   1. Прокурор изучает поступившее с обвинительным актом уголовное дело и проверяет:</w:t>
            </w:r>
          </w:p>
          <w:p w:rsidR="009F068A" w:rsidRPr="009C0ACF" w:rsidRDefault="009F068A" w:rsidP="003D18FF">
            <w:pPr>
              <w:pStyle w:val="a4"/>
              <w:jc w:val="both"/>
              <w:rPr>
                <w:sz w:val="28"/>
                <w:szCs w:val="28"/>
              </w:rPr>
            </w:pPr>
            <w:r w:rsidRPr="009C0ACF">
              <w:rPr>
                <w:sz w:val="28"/>
                <w:szCs w:val="28"/>
              </w:rPr>
              <w:t xml:space="preserve">   …</w:t>
            </w:r>
          </w:p>
          <w:p w:rsidR="00A015AB" w:rsidRPr="009C0ACF" w:rsidRDefault="00A015AB" w:rsidP="003D18FF">
            <w:pPr>
              <w:pStyle w:val="a4"/>
              <w:jc w:val="both"/>
              <w:rPr>
                <w:b/>
                <w:bCs/>
                <w:sz w:val="28"/>
                <w:szCs w:val="28"/>
              </w:rPr>
            </w:pPr>
            <w:r w:rsidRPr="009C0ACF">
              <w:rPr>
                <w:sz w:val="28"/>
                <w:szCs w:val="28"/>
              </w:rPr>
              <w:t xml:space="preserve">   </w:t>
            </w:r>
            <w:r w:rsidRPr="009C0ACF">
              <w:rPr>
                <w:b/>
                <w:sz w:val="28"/>
                <w:szCs w:val="28"/>
              </w:rPr>
              <w:t xml:space="preserve">12) связано ли имущество подозреваемого, обвиняемого с преступлением, являющимся основанием для возможной конфискации, в случаях, предусмотренных </w:t>
            </w:r>
            <w:r w:rsidR="009F068A" w:rsidRPr="009C0ACF">
              <w:rPr>
                <w:b/>
                <w:sz w:val="28"/>
                <w:szCs w:val="28"/>
              </w:rPr>
              <w:t xml:space="preserve">статьей 48 </w:t>
            </w:r>
            <w:r w:rsidRPr="009C0ACF">
              <w:rPr>
                <w:b/>
                <w:sz w:val="28"/>
                <w:szCs w:val="28"/>
              </w:rPr>
              <w:t xml:space="preserve">Уголовного кодекса Республики Казахстан. </w:t>
            </w:r>
          </w:p>
        </w:tc>
        <w:tc>
          <w:tcPr>
            <w:tcW w:w="4325" w:type="dxa"/>
            <w:tcBorders>
              <w:left w:val="single" w:sz="4" w:space="0" w:color="auto"/>
            </w:tcBorders>
          </w:tcPr>
          <w:p w:rsidR="00A015AB" w:rsidRPr="009C0ACF" w:rsidRDefault="00A015AB" w:rsidP="003D18FF">
            <w:pPr>
              <w:pStyle w:val="a4"/>
              <w:jc w:val="both"/>
              <w:rPr>
                <w:sz w:val="28"/>
                <w:szCs w:val="28"/>
              </w:rPr>
            </w:pPr>
            <w:r w:rsidRPr="009C0ACF">
              <w:rPr>
                <w:sz w:val="28"/>
                <w:szCs w:val="28"/>
              </w:rPr>
              <w:t xml:space="preserve">    В силу подпункта 8) части 1 статьи 301 УПК прокурор изучает поступившее с обвинительным актом уголовное дело и проверяет, в частности приняты ли меры обеспечения гражданского иска и возможной конфискации имущества.</w:t>
            </w:r>
          </w:p>
          <w:p w:rsidR="00A015AB" w:rsidRPr="009C0ACF" w:rsidRDefault="00A015AB" w:rsidP="003D18FF">
            <w:pPr>
              <w:pStyle w:val="a4"/>
              <w:jc w:val="both"/>
              <w:rPr>
                <w:sz w:val="28"/>
                <w:szCs w:val="28"/>
              </w:rPr>
            </w:pPr>
            <w:r w:rsidRPr="009C0ACF">
              <w:rPr>
                <w:sz w:val="28"/>
                <w:szCs w:val="28"/>
              </w:rPr>
              <w:t xml:space="preserve">    При этом в перечне вопросов, подлежащих </w:t>
            </w:r>
            <w:r w:rsidRPr="009C0ACF">
              <w:rPr>
                <w:bCs/>
                <w:sz w:val="28"/>
                <w:szCs w:val="28"/>
              </w:rPr>
              <w:t>изучению прокурором при поступлении уголовного дела с обвинительным актом,</w:t>
            </w:r>
            <w:r w:rsidRPr="009C0ACF">
              <w:rPr>
                <w:sz w:val="28"/>
                <w:szCs w:val="28"/>
              </w:rPr>
              <w:t xml:space="preserve"> отсутствует вопрос относительно имущества подозреваемого, обвиняемого с преступлением, являющимся основанием для возможной конфискации.</w:t>
            </w:r>
            <w:r w:rsidRPr="009C0ACF">
              <w:rPr>
                <w:b/>
                <w:sz w:val="28"/>
                <w:szCs w:val="28"/>
              </w:rPr>
              <w:t xml:space="preserve"> </w:t>
            </w:r>
            <w:r w:rsidRPr="009C0ACF">
              <w:rPr>
                <w:sz w:val="28"/>
                <w:szCs w:val="28"/>
              </w:rPr>
              <w:t xml:space="preserve">   </w:t>
            </w:r>
          </w:p>
          <w:p w:rsidR="00A015AB" w:rsidRPr="009C0ACF" w:rsidRDefault="00A015AB" w:rsidP="003D18FF">
            <w:pPr>
              <w:pStyle w:val="a4"/>
              <w:jc w:val="both"/>
              <w:rPr>
                <w:sz w:val="28"/>
                <w:szCs w:val="28"/>
              </w:rPr>
            </w:pPr>
            <w:r w:rsidRPr="009C0ACF">
              <w:rPr>
                <w:sz w:val="28"/>
                <w:szCs w:val="28"/>
              </w:rPr>
              <w:t xml:space="preserve">   Учитывая, что надзор за законностью следствия отнесено к компетенции прокурора, предлагается включить в перечень вопросов, подлежащих </w:t>
            </w:r>
            <w:r w:rsidRPr="009C0ACF">
              <w:rPr>
                <w:bCs/>
                <w:sz w:val="28"/>
                <w:szCs w:val="28"/>
              </w:rPr>
              <w:t xml:space="preserve">изучению при поступлении уголовного дела с обвинительным актом и вопрос: </w:t>
            </w:r>
            <w:r w:rsidRPr="009C0ACF">
              <w:rPr>
                <w:sz w:val="28"/>
                <w:szCs w:val="28"/>
              </w:rPr>
              <w:t>связано ли имущество подозреваемого, обвиняемого с преступлением, являющимся основанием для возможной конфискации.</w:t>
            </w:r>
            <w:r w:rsidRPr="009C0ACF">
              <w:rPr>
                <w:bCs/>
                <w:sz w:val="28"/>
                <w:szCs w:val="28"/>
              </w:rPr>
              <w:t xml:space="preserve"> </w:t>
            </w:r>
          </w:p>
        </w:tc>
      </w:tr>
      <w:tr w:rsidR="0016227C" w:rsidRPr="009C0ACF" w:rsidTr="00A51A00">
        <w:tc>
          <w:tcPr>
            <w:tcW w:w="510" w:type="dxa"/>
            <w:tcBorders>
              <w:right w:val="single" w:sz="4" w:space="0" w:color="auto"/>
            </w:tcBorders>
          </w:tcPr>
          <w:p w:rsidR="0016227C" w:rsidRPr="009C0ACF" w:rsidRDefault="0032116F" w:rsidP="003D18FF">
            <w:pPr>
              <w:jc w:val="both"/>
              <w:rPr>
                <w:sz w:val="28"/>
                <w:szCs w:val="28"/>
              </w:rPr>
            </w:pPr>
            <w:r>
              <w:rPr>
                <w:sz w:val="28"/>
                <w:szCs w:val="28"/>
              </w:rPr>
              <w:t>22</w:t>
            </w:r>
          </w:p>
        </w:tc>
        <w:tc>
          <w:tcPr>
            <w:tcW w:w="1299" w:type="dxa"/>
            <w:gridSpan w:val="3"/>
            <w:tcBorders>
              <w:right w:val="single" w:sz="4" w:space="0" w:color="auto"/>
            </w:tcBorders>
          </w:tcPr>
          <w:p w:rsidR="0016227C" w:rsidRPr="009C0ACF" w:rsidRDefault="0016227C" w:rsidP="003D18FF">
            <w:pPr>
              <w:jc w:val="both"/>
              <w:rPr>
                <w:sz w:val="28"/>
                <w:szCs w:val="28"/>
              </w:rPr>
            </w:pPr>
            <w:r w:rsidRPr="009C0ACF">
              <w:rPr>
                <w:sz w:val="28"/>
                <w:szCs w:val="28"/>
              </w:rPr>
              <w:t>2-1</w:t>
            </w:r>
          </w:p>
        </w:tc>
        <w:tc>
          <w:tcPr>
            <w:tcW w:w="4395" w:type="dxa"/>
            <w:gridSpan w:val="2"/>
            <w:tcBorders>
              <w:top w:val="single" w:sz="4" w:space="0" w:color="auto"/>
              <w:left w:val="single" w:sz="4" w:space="0" w:color="auto"/>
              <w:right w:val="single" w:sz="4" w:space="0" w:color="auto"/>
            </w:tcBorders>
          </w:tcPr>
          <w:p w:rsidR="0016227C" w:rsidRPr="009C0ACF" w:rsidRDefault="0016227C" w:rsidP="003D18FF">
            <w:pPr>
              <w:pStyle w:val="a4"/>
              <w:jc w:val="both"/>
              <w:rPr>
                <w:b/>
                <w:bCs/>
                <w:color w:val="000000"/>
                <w:spacing w:val="2"/>
                <w:sz w:val="28"/>
                <w:szCs w:val="28"/>
                <w:bdr w:val="none" w:sz="0" w:space="0" w:color="auto" w:frame="1"/>
                <w:shd w:val="clear" w:color="auto" w:fill="FFFFFF"/>
              </w:rPr>
            </w:pPr>
            <w:r w:rsidRPr="009C0ACF">
              <w:rPr>
                <w:b/>
                <w:bCs/>
                <w:color w:val="000000"/>
                <w:spacing w:val="2"/>
                <w:sz w:val="28"/>
                <w:szCs w:val="28"/>
                <w:bdr w:val="none" w:sz="0" w:space="0" w:color="auto" w:frame="1"/>
                <w:shd w:val="clear" w:color="auto" w:fill="FFFFFF"/>
              </w:rPr>
              <w:t>Статья 161. Наложение ареста на имущество</w:t>
            </w:r>
          </w:p>
          <w:p w:rsidR="0016227C" w:rsidRPr="009C0ACF" w:rsidRDefault="0016227C" w:rsidP="003D18FF">
            <w:pPr>
              <w:pStyle w:val="a4"/>
              <w:jc w:val="both"/>
              <w:rPr>
                <w:bCs/>
                <w:sz w:val="28"/>
                <w:szCs w:val="28"/>
              </w:rPr>
            </w:pPr>
            <w:r w:rsidRPr="009C0ACF">
              <w:rPr>
                <w:bCs/>
                <w:sz w:val="28"/>
                <w:szCs w:val="28"/>
              </w:rPr>
              <w:t>…</w:t>
            </w:r>
          </w:p>
          <w:p w:rsidR="0016227C" w:rsidRPr="009C0ACF" w:rsidRDefault="0016227C" w:rsidP="003D18FF">
            <w:pPr>
              <w:pStyle w:val="a4"/>
              <w:jc w:val="both"/>
              <w:rPr>
                <w:b/>
                <w:bCs/>
                <w:sz w:val="28"/>
                <w:szCs w:val="28"/>
              </w:rPr>
            </w:pPr>
            <w:r w:rsidRPr="009C0ACF">
              <w:rPr>
                <w:bCs/>
                <w:sz w:val="28"/>
                <w:szCs w:val="28"/>
              </w:rPr>
              <w:t>отсутствует</w:t>
            </w:r>
          </w:p>
        </w:tc>
        <w:tc>
          <w:tcPr>
            <w:tcW w:w="4888" w:type="dxa"/>
            <w:gridSpan w:val="2"/>
            <w:tcBorders>
              <w:left w:val="single" w:sz="4" w:space="0" w:color="auto"/>
              <w:right w:val="single" w:sz="4" w:space="0" w:color="auto"/>
            </w:tcBorders>
          </w:tcPr>
          <w:p w:rsidR="0016227C" w:rsidRPr="009C0ACF" w:rsidRDefault="0016227C" w:rsidP="003D18FF">
            <w:pPr>
              <w:pStyle w:val="a4"/>
              <w:jc w:val="both"/>
              <w:rPr>
                <w:b/>
                <w:bCs/>
                <w:color w:val="000000"/>
                <w:spacing w:val="2"/>
                <w:sz w:val="28"/>
                <w:szCs w:val="28"/>
                <w:bdr w:val="none" w:sz="0" w:space="0" w:color="auto" w:frame="1"/>
                <w:shd w:val="clear" w:color="auto" w:fill="FFFFFF"/>
              </w:rPr>
            </w:pPr>
            <w:r w:rsidRPr="009C0ACF">
              <w:rPr>
                <w:b/>
                <w:bCs/>
                <w:color w:val="000000"/>
                <w:spacing w:val="2"/>
                <w:sz w:val="28"/>
                <w:szCs w:val="28"/>
                <w:bdr w:val="none" w:sz="0" w:space="0" w:color="auto" w:frame="1"/>
                <w:shd w:val="clear" w:color="auto" w:fill="FFFFFF"/>
              </w:rPr>
              <w:t>Статья 161. Наложение ареста на имущество</w:t>
            </w:r>
          </w:p>
          <w:p w:rsidR="0016227C" w:rsidRPr="009C0ACF" w:rsidRDefault="0016227C" w:rsidP="003D18FF">
            <w:pPr>
              <w:pStyle w:val="a4"/>
              <w:jc w:val="both"/>
              <w:rPr>
                <w:bCs/>
                <w:sz w:val="28"/>
                <w:szCs w:val="28"/>
              </w:rPr>
            </w:pPr>
            <w:r w:rsidRPr="009C0ACF">
              <w:rPr>
                <w:bCs/>
                <w:sz w:val="28"/>
                <w:szCs w:val="28"/>
              </w:rPr>
              <w:t>…</w:t>
            </w:r>
          </w:p>
          <w:p w:rsidR="0016227C" w:rsidRPr="009C0ACF" w:rsidRDefault="0016227C" w:rsidP="003D18FF">
            <w:pPr>
              <w:pStyle w:val="a4"/>
              <w:jc w:val="both"/>
              <w:rPr>
                <w:b/>
                <w:bCs/>
                <w:sz w:val="28"/>
                <w:szCs w:val="28"/>
              </w:rPr>
            </w:pPr>
            <w:r w:rsidRPr="009C0ACF">
              <w:rPr>
                <w:bCs/>
                <w:sz w:val="28"/>
                <w:szCs w:val="28"/>
              </w:rPr>
              <w:t>10. Не допускается наложение ареста на имущество подозреваемого и (или) третьих лиц в целях последующей конфискации без достаточных оснований и доказательств, подтверждающих то, что данное имущество добыто преступным путем, либо приобретено на средства, добытые преступным путем.</w:t>
            </w:r>
          </w:p>
        </w:tc>
        <w:tc>
          <w:tcPr>
            <w:tcW w:w="4325" w:type="dxa"/>
            <w:tcBorders>
              <w:left w:val="single" w:sz="4" w:space="0" w:color="auto"/>
            </w:tcBorders>
          </w:tcPr>
          <w:p w:rsidR="0016227C" w:rsidRPr="009C0ACF" w:rsidRDefault="0016227C" w:rsidP="003D18FF">
            <w:pPr>
              <w:jc w:val="both"/>
              <w:rPr>
                <w:sz w:val="28"/>
                <w:szCs w:val="28"/>
              </w:rPr>
            </w:pPr>
            <w:r w:rsidRPr="009C0ACF">
              <w:rPr>
                <w:sz w:val="28"/>
                <w:szCs w:val="28"/>
              </w:rPr>
              <w:t>В целях исключения необоснованного массового наложения ареста на имущество подозреваемого и третьих лиц.</w:t>
            </w:r>
          </w:p>
        </w:tc>
      </w:tr>
      <w:tr w:rsidR="0016227C" w:rsidRPr="009C0ACF" w:rsidTr="00A51A00">
        <w:tc>
          <w:tcPr>
            <w:tcW w:w="510" w:type="dxa"/>
            <w:tcBorders>
              <w:right w:val="single" w:sz="4" w:space="0" w:color="auto"/>
            </w:tcBorders>
          </w:tcPr>
          <w:p w:rsidR="0016227C" w:rsidRPr="009C0ACF" w:rsidRDefault="0032116F" w:rsidP="003D18FF">
            <w:pPr>
              <w:jc w:val="both"/>
              <w:rPr>
                <w:sz w:val="28"/>
                <w:szCs w:val="28"/>
              </w:rPr>
            </w:pPr>
            <w:r>
              <w:rPr>
                <w:sz w:val="28"/>
                <w:szCs w:val="28"/>
              </w:rPr>
              <w:t>23</w:t>
            </w:r>
          </w:p>
        </w:tc>
        <w:tc>
          <w:tcPr>
            <w:tcW w:w="1299" w:type="dxa"/>
            <w:gridSpan w:val="3"/>
            <w:tcBorders>
              <w:right w:val="single" w:sz="4" w:space="0" w:color="auto"/>
            </w:tcBorders>
          </w:tcPr>
          <w:p w:rsidR="0016227C" w:rsidRPr="009C0ACF" w:rsidRDefault="0016227C" w:rsidP="003D18FF">
            <w:pPr>
              <w:jc w:val="both"/>
              <w:rPr>
                <w:sz w:val="28"/>
                <w:szCs w:val="28"/>
              </w:rPr>
            </w:pPr>
            <w:r w:rsidRPr="009C0ACF">
              <w:rPr>
                <w:sz w:val="28"/>
                <w:szCs w:val="28"/>
              </w:rPr>
              <w:t>2-2</w:t>
            </w:r>
          </w:p>
        </w:tc>
        <w:tc>
          <w:tcPr>
            <w:tcW w:w="4395" w:type="dxa"/>
            <w:gridSpan w:val="2"/>
            <w:tcBorders>
              <w:top w:val="single" w:sz="4" w:space="0" w:color="auto"/>
              <w:left w:val="single" w:sz="4" w:space="0" w:color="auto"/>
              <w:right w:val="single" w:sz="4" w:space="0" w:color="auto"/>
            </w:tcBorders>
          </w:tcPr>
          <w:p w:rsidR="0016227C" w:rsidRPr="009C0ACF" w:rsidRDefault="0016227C" w:rsidP="003D18FF">
            <w:pPr>
              <w:pStyle w:val="a4"/>
              <w:jc w:val="both"/>
              <w:rPr>
                <w:b/>
                <w:bCs/>
                <w:color w:val="000000"/>
                <w:spacing w:val="2"/>
                <w:sz w:val="28"/>
                <w:szCs w:val="28"/>
                <w:bdr w:val="none" w:sz="0" w:space="0" w:color="auto" w:frame="1"/>
                <w:shd w:val="clear" w:color="auto" w:fill="FFFFFF"/>
              </w:rPr>
            </w:pPr>
            <w:r w:rsidRPr="009C0ACF">
              <w:rPr>
                <w:b/>
                <w:bCs/>
                <w:color w:val="000000"/>
                <w:spacing w:val="2"/>
                <w:sz w:val="28"/>
                <w:szCs w:val="28"/>
                <w:bdr w:val="none" w:sz="0" w:space="0" w:color="auto" w:frame="1"/>
                <w:shd w:val="clear" w:color="auto" w:fill="FFFFFF"/>
              </w:rPr>
              <w:t>Статья 299. Содержание обвинительного акта</w:t>
            </w:r>
          </w:p>
          <w:p w:rsidR="0016227C" w:rsidRPr="009C0ACF" w:rsidRDefault="0016227C" w:rsidP="003D18FF">
            <w:pPr>
              <w:pStyle w:val="a4"/>
              <w:jc w:val="both"/>
              <w:rPr>
                <w:color w:val="000000"/>
                <w:spacing w:val="2"/>
                <w:sz w:val="28"/>
                <w:szCs w:val="28"/>
                <w:shd w:val="clear" w:color="auto" w:fill="FFFFFF"/>
              </w:rPr>
            </w:pPr>
            <w:r w:rsidRPr="009C0ACF">
              <w:rPr>
                <w:color w:val="000000"/>
                <w:spacing w:val="2"/>
                <w:sz w:val="28"/>
                <w:szCs w:val="28"/>
                <w:shd w:val="clear" w:color="auto" w:fill="FFFFFF"/>
              </w:rPr>
              <w:t>3. В описательно-мотивировочной части излагаются:</w:t>
            </w:r>
          </w:p>
          <w:p w:rsidR="0016227C" w:rsidRPr="009C0ACF" w:rsidRDefault="0016227C" w:rsidP="003D18FF">
            <w:pPr>
              <w:pStyle w:val="a4"/>
              <w:jc w:val="both"/>
              <w:rPr>
                <w:color w:val="000000"/>
                <w:spacing w:val="2"/>
                <w:sz w:val="28"/>
                <w:szCs w:val="28"/>
                <w:shd w:val="clear" w:color="auto" w:fill="FFFFFF"/>
              </w:rPr>
            </w:pPr>
            <w:r w:rsidRPr="009C0ACF">
              <w:rPr>
                <w:color w:val="000000"/>
                <w:spacing w:val="2"/>
                <w:sz w:val="28"/>
                <w:szCs w:val="28"/>
                <w:shd w:val="clear" w:color="auto" w:fill="FFFFFF"/>
              </w:rPr>
              <w:t>…</w:t>
            </w:r>
          </w:p>
          <w:p w:rsidR="009A13E7" w:rsidRPr="009C0ACF" w:rsidRDefault="0016227C" w:rsidP="003D18FF">
            <w:pPr>
              <w:pStyle w:val="a4"/>
              <w:jc w:val="both"/>
              <w:rPr>
                <w:b/>
                <w:bCs/>
                <w:sz w:val="28"/>
                <w:szCs w:val="28"/>
              </w:rPr>
            </w:pPr>
            <w:r w:rsidRPr="009C0ACF">
              <w:rPr>
                <w:color w:val="000000"/>
                <w:spacing w:val="2"/>
                <w:sz w:val="28"/>
                <w:szCs w:val="28"/>
                <w:shd w:val="clear" w:color="auto" w:fill="FFFFFF"/>
              </w:rPr>
              <w:t>3) сведения об имуществе, добытом путем совершения уголовного правонарушения;</w:t>
            </w:r>
          </w:p>
          <w:p w:rsidR="0016227C" w:rsidRPr="009C0ACF" w:rsidRDefault="009A13E7" w:rsidP="003D18FF">
            <w:pPr>
              <w:rPr>
                <w:sz w:val="28"/>
                <w:szCs w:val="28"/>
              </w:rPr>
            </w:pPr>
            <w:r w:rsidRPr="009C0ACF">
              <w:rPr>
                <w:sz w:val="28"/>
                <w:szCs w:val="28"/>
              </w:rPr>
              <w:t xml:space="preserve"> </w:t>
            </w:r>
          </w:p>
          <w:p w:rsidR="009A13E7" w:rsidRPr="009C0ACF" w:rsidRDefault="009A13E7" w:rsidP="003D18FF">
            <w:pPr>
              <w:rPr>
                <w:sz w:val="28"/>
                <w:szCs w:val="28"/>
              </w:rPr>
            </w:pPr>
            <w:r w:rsidRPr="009C0ACF">
              <w:rPr>
                <w:b/>
                <w:color w:val="000000"/>
                <w:spacing w:val="2"/>
                <w:sz w:val="28"/>
                <w:szCs w:val="28"/>
                <w:shd w:val="clear" w:color="auto" w:fill="FFFFFF"/>
              </w:rPr>
              <w:t xml:space="preserve">подпункт 3-1) отсутствует </w:t>
            </w:r>
          </w:p>
        </w:tc>
        <w:tc>
          <w:tcPr>
            <w:tcW w:w="4888" w:type="dxa"/>
            <w:gridSpan w:val="2"/>
            <w:tcBorders>
              <w:left w:val="single" w:sz="4" w:space="0" w:color="auto"/>
              <w:right w:val="single" w:sz="4" w:space="0" w:color="auto"/>
            </w:tcBorders>
          </w:tcPr>
          <w:p w:rsidR="0016227C" w:rsidRPr="009C0ACF" w:rsidRDefault="0016227C" w:rsidP="003D18FF">
            <w:pPr>
              <w:pStyle w:val="a4"/>
              <w:jc w:val="both"/>
              <w:rPr>
                <w:b/>
                <w:bCs/>
                <w:color w:val="000000"/>
                <w:spacing w:val="2"/>
                <w:sz w:val="28"/>
                <w:szCs w:val="28"/>
                <w:bdr w:val="none" w:sz="0" w:space="0" w:color="auto" w:frame="1"/>
                <w:shd w:val="clear" w:color="auto" w:fill="FFFFFF"/>
              </w:rPr>
            </w:pPr>
            <w:r w:rsidRPr="009C0ACF">
              <w:rPr>
                <w:b/>
                <w:bCs/>
                <w:color w:val="000000"/>
                <w:spacing w:val="2"/>
                <w:sz w:val="28"/>
                <w:szCs w:val="28"/>
                <w:bdr w:val="none" w:sz="0" w:space="0" w:color="auto" w:frame="1"/>
                <w:shd w:val="clear" w:color="auto" w:fill="FFFFFF"/>
              </w:rPr>
              <w:t>Статья 299. Содержание обвинительного акта.</w:t>
            </w:r>
          </w:p>
          <w:p w:rsidR="0016227C" w:rsidRPr="009C0ACF" w:rsidRDefault="0016227C" w:rsidP="003D18FF">
            <w:pPr>
              <w:pStyle w:val="a4"/>
              <w:jc w:val="both"/>
              <w:rPr>
                <w:color w:val="000000"/>
                <w:spacing w:val="2"/>
                <w:sz w:val="28"/>
                <w:szCs w:val="28"/>
                <w:shd w:val="clear" w:color="auto" w:fill="FFFFFF"/>
              </w:rPr>
            </w:pPr>
            <w:r w:rsidRPr="009C0ACF">
              <w:rPr>
                <w:color w:val="000000"/>
                <w:spacing w:val="2"/>
                <w:sz w:val="28"/>
                <w:szCs w:val="28"/>
                <w:shd w:val="clear" w:color="auto" w:fill="FFFFFF"/>
              </w:rPr>
              <w:t>3. В описательно-мотивировочной части излагаются:</w:t>
            </w:r>
          </w:p>
          <w:p w:rsidR="0016227C" w:rsidRPr="009C0ACF" w:rsidRDefault="0016227C" w:rsidP="003D18FF">
            <w:pPr>
              <w:pStyle w:val="a4"/>
              <w:jc w:val="both"/>
              <w:rPr>
                <w:color w:val="000000"/>
                <w:spacing w:val="2"/>
                <w:sz w:val="28"/>
                <w:szCs w:val="28"/>
                <w:shd w:val="clear" w:color="auto" w:fill="FFFFFF"/>
              </w:rPr>
            </w:pPr>
            <w:r w:rsidRPr="009C0ACF">
              <w:rPr>
                <w:color w:val="000000"/>
                <w:spacing w:val="2"/>
                <w:sz w:val="28"/>
                <w:szCs w:val="28"/>
                <w:shd w:val="clear" w:color="auto" w:fill="FFFFFF"/>
              </w:rPr>
              <w:t>…</w:t>
            </w:r>
          </w:p>
          <w:p w:rsidR="0016227C" w:rsidRPr="009C0ACF" w:rsidRDefault="0016227C" w:rsidP="003D18FF">
            <w:pPr>
              <w:pStyle w:val="a4"/>
              <w:jc w:val="both"/>
              <w:rPr>
                <w:color w:val="000000"/>
                <w:spacing w:val="2"/>
                <w:sz w:val="28"/>
                <w:szCs w:val="28"/>
                <w:shd w:val="clear" w:color="auto" w:fill="FFFFFF"/>
              </w:rPr>
            </w:pPr>
            <w:r w:rsidRPr="009C0ACF">
              <w:rPr>
                <w:color w:val="000000"/>
                <w:spacing w:val="2"/>
                <w:sz w:val="28"/>
                <w:szCs w:val="28"/>
                <w:shd w:val="clear" w:color="auto" w:fill="FFFFFF"/>
              </w:rPr>
              <w:t xml:space="preserve">3) сведения об имуществе, </w:t>
            </w:r>
            <w:r w:rsidRPr="009C0ACF">
              <w:rPr>
                <w:b/>
                <w:color w:val="000000"/>
                <w:spacing w:val="2"/>
                <w:sz w:val="28"/>
                <w:szCs w:val="28"/>
                <w:shd w:val="clear" w:color="auto" w:fill="FFFFFF"/>
              </w:rPr>
              <w:t>находящегося в собственности подозреваемого и (или) третьих лиц, добытого преступным путем либо приобретенного на средства, добытые преступным путем, а также имущества, являющегося орудием или средством совершения уголовного правонарушения</w:t>
            </w:r>
            <w:r w:rsidRPr="009C0ACF">
              <w:rPr>
                <w:color w:val="000000"/>
                <w:spacing w:val="2"/>
                <w:sz w:val="28"/>
                <w:szCs w:val="28"/>
                <w:shd w:val="clear" w:color="auto" w:fill="FFFFFF"/>
              </w:rPr>
              <w:t>;</w:t>
            </w:r>
          </w:p>
          <w:p w:rsidR="0016227C" w:rsidRPr="009C0ACF" w:rsidRDefault="0016227C" w:rsidP="003D18FF">
            <w:pPr>
              <w:pStyle w:val="a4"/>
              <w:jc w:val="both"/>
              <w:rPr>
                <w:b/>
                <w:bCs/>
                <w:sz w:val="28"/>
                <w:szCs w:val="28"/>
              </w:rPr>
            </w:pPr>
            <w:r w:rsidRPr="009C0ACF">
              <w:rPr>
                <w:b/>
                <w:color w:val="000000"/>
                <w:spacing w:val="2"/>
                <w:sz w:val="28"/>
                <w:szCs w:val="28"/>
                <w:shd w:val="clear" w:color="auto" w:fill="FFFFFF"/>
              </w:rPr>
              <w:t>3-1) сведения и перечень доказательств того, что имущество, находящееся в собственности подозреваемого и (или) третьих лиц, добыто преступным путем либо приобретено на средства, добытые преступным путем;</w:t>
            </w:r>
          </w:p>
        </w:tc>
        <w:tc>
          <w:tcPr>
            <w:tcW w:w="4325" w:type="dxa"/>
            <w:tcBorders>
              <w:left w:val="single" w:sz="4" w:space="0" w:color="auto"/>
            </w:tcBorders>
          </w:tcPr>
          <w:p w:rsidR="0016227C" w:rsidRPr="009C0ACF" w:rsidRDefault="0016227C" w:rsidP="003D18FF">
            <w:pPr>
              <w:jc w:val="both"/>
              <w:rPr>
                <w:sz w:val="28"/>
                <w:szCs w:val="28"/>
              </w:rPr>
            </w:pPr>
            <w:r w:rsidRPr="009C0ACF">
              <w:rPr>
                <w:sz w:val="28"/>
                <w:szCs w:val="28"/>
              </w:rPr>
              <w:t>Приведение в соответствие с ст.48 УК РК.</w:t>
            </w:r>
          </w:p>
          <w:p w:rsidR="0016227C" w:rsidRPr="009C0ACF" w:rsidRDefault="0016227C" w:rsidP="003D18FF">
            <w:pPr>
              <w:jc w:val="both"/>
              <w:rPr>
                <w:sz w:val="28"/>
                <w:szCs w:val="28"/>
              </w:rPr>
            </w:pPr>
            <w:r w:rsidRPr="009C0ACF">
              <w:rPr>
                <w:sz w:val="28"/>
                <w:szCs w:val="28"/>
              </w:rPr>
              <w:t>Включение в обязанность органа досудебного расследования доказывать и обосновывать происхождение имущества, подлежащего конфискации по уголовному делу.</w:t>
            </w:r>
          </w:p>
          <w:p w:rsidR="0016227C" w:rsidRPr="009C0ACF" w:rsidRDefault="0016227C" w:rsidP="003D18FF">
            <w:pPr>
              <w:jc w:val="both"/>
              <w:rPr>
                <w:sz w:val="28"/>
                <w:szCs w:val="28"/>
              </w:rPr>
            </w:pPr>
            <w:r w:rsidRPr="009C0ACF">
              <w:rPr>
                <w:sz w:val="28"/>
                <w:szCs w:val="28"/>
              </w:rPr>
              <w:t>Уже на стадии досудебного расследования этот вопрос выясняется, обосновывается, что снимает нагрузку с государственного обвинителя и суда на стадии судебного разбирательства.</w:t>
            </w:r>
          </w:p>
        </w:tc>
      </w:tr>
      <w:tr w:rsidR="00A015AB" w:rsidRPr="009C0ACF" w:rsidTr="00A51A00">
        <w:tc>
          <w:tcPr>
            <w:tcW w:w="510" w:type="dxa"/>
            <w:tcBorders>
              <w:right w:val="single" w:sz="4" w:space="0" w:color="auto"/>
            </w:tcBorders>
          </w:tcPr>
          <w:p w:rsidR="00A015AB" w:rsidRPr="009C0ACF" w:rsidRDefault="0032116F" w:rsidP="003D18FF">
            <w:pPr>
              <w:jc w:val="both"/>
              <w:rPr>
                <w:sz w:val="28"/>
                <w:szCs w:val="28"/>
              </w:rPr>
            </w:pPr>
            <w:r>
              <w:rPr>
                <w:sz w:val="28"/>
                <w:szCs w:val="28"/>
              </w:rPr>
              <w:t>24</w:t>
            </w:r>
          </w:p>
        </w:tc>
        <w:tc>
          <w:tcPr>
            <w:tcW w:w="1299" w:type="dxa"/>
            <w:gridSpan w:val="3"/>
            <w:tcBorders>
              <w:right w:val="single" w:sz="4" w:space="0" w:color="auto"/>
            </w:tcBorders>
          </w:tcPr>
          <w:p w:rsidR="00A015AB" w:rsidRPr="009C0ACF" w:rsidRDefault="00A015AB" w:rsidP="003D18FF">
            <w:pPr>
              <w:jc w:val="both"/>
              <w:rPr>
                <w:sz w:val="28"/>
                <w:szCs w:val="28"/>
              </w:rPr>
            </w:pPr>
            <w:r w:rsidRPr="009C0ACF">
              <w:rPr>
                <w:sz w:val="28"/>
                <w:szCs w:val="28"/>
              </w:rPr>
              <w:t xml:space="preserve">Новый подпункт 20) части 1 статьи 390 </w:t>
            </w:r>
          </w:p>
        </w:tc>
        <w:tc>
          <w:tcPr>
            <w:tcW w:w="4395" w:type="dxa"/>
            <w:gridSpan w:val="2"/>
            <w:tcBorders>
              <w:top w:val="single" w:sz="4" w:space="0" w:color="auto"/>
              <w:left w:val="single" w:sz="4" w:space="0" w:color="auto"/>
              <w:right w:val="single" w:sz="4" w:space="0" w:color="auto"/>
            </w:tcBorders>
          </w:tcPr>
          <w:p w:rsidR="00A015AB" w:rsidRPr="009C0ACF" w:rsidRDefault="00A015AB" w:rsidP="003D18FF">
            <w:pPr>
              <w:pStyle w:val="a4"/>
              <w:jc w:val="both"/>
              <w:rPr>
                <w:sz w:val="28"/>
                <w:szCs w:val="28"/>
              </w:rPr>
            </w:pPr>
            <w:r w:rsidRPr="009C0ACF">
              <w:rPr>
                <w:b/>
                <w:bCs/>
                <w:sz w:val="28"/>
                <w:szCs w:val="28"/>
              </w:rPr>
              <w:t>Статья 390. Вопросы, разрешаемые судом при постановлении приговора</w:t>
            </w:r>
          </w:p>
          <w:p w:rsidR="00A015AB" w:rsidRPr="009C0ACF" w:rsidRDefault="00A015AB" w:rsidP="003D18FF">
            <w:pPr>
              <w:pStyle w:val="a4"/>
              <w:jc w:val="both"/>
              <w:rPr>
                <w:sz w:val="28"/>
                <w:szCs w:val="28"/>
              </w:rPr>
            </w:pPr>
            <w:r w:rsidRPr="009C0ACF">
              <w:rPr>
                <w:sz w:val="28"/>
                <w:szCs w:val="28"/>
              </w:rPr>
              <w:t>   1. При постановлении приговора суд в совещательной комнате разрешает следующие вопросы:</w:t>
            </w:r>
          </w:p>
          <w:p w:rsidR="00A015AB" w:rsidRPr="009C0ACF" w:rsidRDefault="004372E2" w:rsidP="003D18FF">
            <w:pPr>
              <w:pStyle w:val="a4"/>
              <w:tabs>
                <w:tab w:val="clear" w:pos="4677"/>
                <w:tab w:val="clear" w:pos="9355"/>
              </w:tabs>
              <w:jc w:val="both"/>
              <w:rPr>
                <w:sz w:val="28"/>
                <w:szCs w:val="28"/>
              </w:rPr>
            </w:pPr>
            <w:r w:rsidRPr="009C0ACF">
              <w:rPr>
                <w:sz w:val="28"/>
                <w:szCs w:val="28"/>
              </w:rPr>
              <w:t xml:space="preserve">   </w:t>
            </w:r>
            <w:r w:rsidR="00A015AB" w:rsidRPr="009C0ACF">
              <w:rPr>
                <w:sz w:val="28"/>
                <w:szCs w:val="28"/>
              </w:rPr>
              <w:t>…</w:t>
            </w:r>
          </w:p>
          <w:p w:rsidR="00A015AB" w:rsidRPr="009C0ACF" w:rsidRDefault="004372E2" w:rsidP="003D18FF">
            <w:pPr>
              <w:pStyle w:val="a4"/>
              <w:jc w:val="both"/>
              <w:rPr>
                <w:sz w:val="28"/>
                <w:szCs w:val="28"/>
              </w:rPr>
            </w:pPr>
            <w:r w:rsidRPr="009C0ACF">
              <w:rPr>
                <w:sz w:val="28"/>
                <w:szCs w:val="28"/>
              </w:rPr>
              <w:t xml:space="preserve">   </w:t>
            </w:r>
            <w:r w:rsidR="00A015AB" w:rsidRPr="009C0ACF">
              <w:rPr>
                <w:sz w:val="28"/>
                <w:szCs w:val="28"/>
              </w:rPr>
              <w:t xml:space="preserve">20) </w:t>
            </w:r>
            <w:r w:rsidRPr="009C0ACF">
              <w:rPr>
                <w:b/>
                <w:sz w:val="28"/>
                <w:szCs w:val="28"/>
              </w:rPr>
              <w:t>О</w:t>
            </w:r>
            <w:r w:rsidR="00A015AB" w:rsidRPr="009C0ACF">
              <w:rPr>
                <w:b/>
                <w:sz w:val="28"/>
                <w:szCs w:val="28"/>
              </w:rPr>
              <w:t>тсутствует</w:t>
            </w:r>
            <w:r w:rsidR="00A015AB" w:rsidRPr="009C0ACF">
              <w:rPr>
                <w:sz w:val="28"/>
                <w:szCs w:val="28"/>
              </w:rPr>
              <w:t xml:space="preserve"> </w:t>
            </w:r>
          </w:p>
          <w:p w:rsidR="00A015AB" w:rsidRPr="009C0ACF" w:rsidRDefault="00A015AB" w:rsidP="003D18FF">
            <w:pPr>
              <w:pStyle w:val="a4"/>
              <w:jc w:val="both"/>
              <w:rPr>
                <w:b/>
                <w:bCs/>
                <w:sz w:val="28"/>
                <w:szCs w:val="28"/>
              </w:rPr>
            </w:pPr>
          </w:p>
        </w:tc>
        <w:tc>
          <w:tcPr>
            <w:tcW w:w="4888" w:type="dxa"/>
            <w:gridSpan w:val="2"/>
            <w:tcBorders>
              <w:left w:val="single" w:sz="4" w:space="0" w:color="auto"/>
              <w:right w:val="single" w:sz="4" w:space="0" w:color="auto"/>
            </w:tcBorders>
          </w:tcPr>
          <w:p w:rsidR="00A015AB" w:rsidRPr="009C0ACF" w:rsidRDefault="00A015AB" w:rsidP="003D18FF">
            <w:pPr>
              <w:pStyle w:val="a4"/>
              <w:jc w:val="both"/>
              <w:rPr>
                <w:sz w:val="28"/>
                <w:szCs w:val="28"/>
              </w:rPr>
            </w:pPr>
            <w:r w:rsidRPr="009C0ACF">
              <w:rPr>
                <w:b/>
                <w:bCs/>
                <w:sz w:val="28"/>
                <w:szCs w:val="28"/>
              </w:rPr>
              <w:t>Статья 390. Вопросы, разрешаемые судом при постановлении приговора</w:t>
            </w:r>
          </w:p>
          <w:p w:rsidR="00A015AB" w:rsidRPr="009C0ACF" w:rsidRDefault="004372E2" w:rsidP="003D18FF">
            <w:pPr>
              <w:pStyle w:val="a4"/>
              <w:jc w:val="both"/>
              <w:rPr>
                <w:sz w:val="28"/>
                <w:szCs w:val="28"/>
              </w:rPr>
            </w:pPr>
            <w:r w:rsidRPr="009C0ACF">
              <w:rPr>
                <w:sz w:val="28"/>
                <w:szCs w:val="28"/>
              </w:rPr>
              <w:t>     </w:t>
            </w:r>
            <w:r w:rsidR="00A015AB" w:rsidRPr="009C0ACF">
              <w:rPr>
                <w:sz w:val="28"/>
                <w:szCs w:val="28"/>
              </w:rPr>
              <w:t>1. При постановлении приговора суд в совещательной комнате разрешает следующие вопросы:</w:t>
            </w:r>
          </w:p>
          <w:p w:rsidR="00A015AB" w:rsidRPr="009C0ACF" w:rsidRDefault="00A015AB" w:rsidP="003D18FF">
            <w:pPr>
              <w:pStyle w:val="a4"/>
              <w:tabs>
                <w:tab w:val="clear" w:pos="4677"/>
                <w:tab w:val="clear" w:pos="9355"/>
              </w:tabs>
              <w:jc w:val="both"/>
              <w:rPr>
                <w:sz w:val="28"/>
                <w:szCs w:val="28"/>
              </w:rPr>
            </w:pPr>
            <w:r w:rsidRPr="009C0ACF">
              <w:rPr>
                <w:sz w:val="28"/>
                <w:szCs w:val="28"/>
              </w:rPr>
              <w:t>…</w:t>
            </w:r>
          </w:p>
          <w:p w:rsidR="00A015AB" w:rsidRPr="009C0ACF" w:rsidRDefault="00A015AB" w:rsidP="003D18FF">
            <w:pPr>
              <w:pStyle w:val="a4"/>
              <w:jc w:val="both"/>
              <w:rPr>
                <w:b/>
                <w:bCs/>
                <w:sz w:val="28"/>
                <w:szCs w:val="28"/>
              </w:rPr>
            </w:pPr>
            <w:r w:rsidRPr="009C0ACF">
              <w:rPr>
                <w:b/>
                <w:sz w:val="28"/>
                <w:szCs w:val="28"/>
              </w:rPr>
              <w:t xml:space="preserve">     20) доказано ли, что имущество, подлежащее конфискации в соответствии со статьей 48 Уголовного кодекса Республики Казахстан, получено незаконно, в том числе в результате совершения уголовного правонарушения, или является доходами от этого имущества либо использовалось или предназначалось для использования в качестве орудия правонарушения либо финансирования или иного обеспечения экстремистской или террористической деятельности либо преступной группы. </w:t>
            </w:r>
          </w:p>
        </w:tc>
        <w:tc>
          <w:tcPr>
            <w:tcW w:w="4325" w:type="dxa"/>
            <w:tcBorders>
              <w:left w:val="single" w:sz="4" w:space="0" w:color="auto"/>
            </w:tcBorders>
          </w:tcPr>
          <w:p w:rsidR="00A015AB" w:rsidRPr="009C0ACF" w:rsidRDefault="00A015AB" w:rsidP="003D18FF">
            <w:pPr>
              <w:jc w:val="both"/>
              <w:rPr>
                <w:sz w:val="28"/>
                <w:szCs w:val="28"/>
              </w:rPr>
            </w:pPr>
            <w:r w:rsidRPr="009C0ACF">
              <w:rPr>
                <w:sz w:val="28"/>
                <w:szCs w:val="28"/>
              </w:rPr>
              <w:t xml:space="preserve">  В перечне вопросов, разрешаемых судом в совещательной комнате при постановлении приговора правовой регламентации о доказанности то, что имущество, подлежащее конфискации в соответствии со статьей 48 УК, получено незаконно, не имеется. </w:t>
            </w:r>
          </w:p>
          <w:p w:rsidR="00A015AB" w:rsidRPr="009C0ACF" w:rsidRDefault="00A015AB" w:rsidP="003D18FF">
            <w:pPr>
              <w:jc w:val="both"/>
              <w:rPr>
                <w:sz w:val="28"/>
                <w:szCs w:val="28"/>
              </w:rPr>
            </w:pPr>
            <w:r w:rsidRPr="009C0ACF">
              <w:rPr>
                <w:sz w:val="28"/>
                <w:szCs w:val="28"/>
              </w:rPr>
              <w:t xml:space="preserve">   Согласно части 3 статьи 23 УПК бремя доказывания виновности лица в совершении уголовного правонарушения возлагается на орган уголовного преследования, а суд, не являясь органом уголовного преследования, не выступает на стороне обвинения или защиты и не выражает каких бы то ни было интересов, помимо интересов права. </w:t>
            </w:r>
          </w:p>
          <w:p w:rsidR="00A015AB" w:rsidRPr="009C0ACF" w:rsidRDefault="00A015AB" w:rsidP="003D18FF">
            <w:pPr>
              <w:jc w:val="both"/>
              <w:rPr>
                <w:sz w:val="28"/>
                <w:szCs w:val="28"/>
              </w:rPr>
            </w:pPr>
            <w:r w:rsidRPr="009C0ACF">
              <w:rPr>
                <w:sz w:val="28"/>
                <w:szCs w:val="28"/>
              </w:rPr>
              <w:t xml:space="preserve">    Учитывая состязательность и равноправие сторон обвинения и защиты, и в силу принципа независимости суда, предлагается включить в перечень вопросов, обсуждаемых судом в совещательной комнате при постановлении приговора и вопрос о доказанности того, что имущество, подлежащее конфискации получено незаконно.</w:t>
            </w:r>
          </w:p>
          <w:p w:rsidR="00A015AB" w:rsidRPr="009C0ACF" w:rsidRDefault="00A015AB" w:rsidP="003D18FF">
            <w:pPr>
              <w:jc w:val="both"/>
              <w:rPr>
                <w:sz w:val="28"/>
                <w:szCs w:val="28"/>
              </w:rPr>
            </w:pPr>
            <w:r w:rsidRPr="009C0ACF">
              <w:rPr>
                <w:sz w:val="28"/>
                <w:szCs w:val="28"/>
              </w:rPr>
              <w:t xml:space="preserve">   Это, с одной стороны, направлено на пресечение незаконных и необоснованных решений о конфискации имущества осужденного, усилив права, в т.ч. других сособственников такого имущества и укрепление режима законности, дисциплинируя органы уголовного преследования, с другой.   </w:t>
            </w:r>
          </w:p>
        </w:tc>
      </w:tr>
      <w:tr w:rsidR="00A015AB" w:rsidRPr="009C0ACF" w:rsidTr="00A51A00">
        <w:tc>
          <w:tcPr>
            <w:tcW w:w="534" w:type="dxa"/>
            <w:gridSpan w:val="3"/>
            <w:tcBorders>
              <w:right w:val="single" w:sz="4" w:space="0" w:color="auto"/>
            </w:tcBorders>
          </w:tcPr>
          <w:p w:rsidR="00A015AB" w:rsidRPr="009C0ACF" w:rsidRDefault="0032116F" w:rsidP="003D18FF">
            <w:pPr>
              <w:jc w:val="both"/>
              <w:rPr>
                <w:sz w:val="28"/>
                <w:szCs w:val="28"/>
              </w:rPr>
            </w:pPr>
            <w:r>
              <w:rPr>
                <w:sz w:val="28"/>
                <w:szCs w:val="28"/>
              </w:rPr>
              <w:t>25</w:t>
            </w:r>
          </w:p>
        </w:tc>
        <w:tc>
          <w:tcPr>
            <w:tcW w:w="1275" w:type="dxa"/>
            <w:tcBorders>
              <w:right w:val="single" w:sz="4" w:space="0" w:color="auto"/>
            </w:tcBorders>
          </w:tcPr>
          <w:p w:rsidR="00A015AB" w:rsidRPr="009C0ACF" w:rsidRDefault="00A015AB" w:rsidP="003D18FF">
            <w:pPr>
              <w:jc w:val="both"/>
              <w:rPr>
                <w:sz w:val="28"/>
                <w:szCs w:val="28"/>
              </w:rPr>
            </w:pPr>
            <w:r w:rsidRPr="009C0ACF">
              <w:rPr>
                <w:sz w:val="28"/>
                <w:szCs w:val="28"/>
              </w:rPr>
              <w:t xml:space="preserve">Часть 1 статьи 397 </w:t>
            </w:r>
          </w:p>
        </w:tc>
        <w:tc>
          <w:tcPr>
            <w:tcW w:w="4395" w:type="dxa"/>
            <w:gridSpan w:val="2"/>
            <w:tcBorders>
              <w:top w:val="single" w:sz="4" w:space="0" w:color="auto"/>
              <w:left w:val="single" w:sz="4" w:space="0" w:color="auto"/>
              <w:right w:val="single" w:sz="4" w:space="0" w:color="auto"/>
            </w:tcBorders>
          </w:tcPr>
          <w:p w:rsidR="00A015AB" w:rsidRPr="009C0ACF" w:rsidRDefault="00A015AB" w:rsidP="003D18FF">
            <w:pPr>
              <w:pStyle w:val="a4"/>
              <w:jc w:val="both"/>
              <w:rPr>
                <w:sz w:val="28"/>
                <w:szCs w:val="28"/>
              </w:rPr>
            </w:pPr>
            <w:r w:rsidRPr="009C0ACF">
              <w:rPr>
                <w:b/>
                <w:bCs/>
                <w:sz w:val="28"/>
                <w:szCs w:val="28"/>
              </w:rPr>
              <w:t xml:space="preserve">   Статья 397. Описательно-мотивировочная часть обвинительного приговора</w:t>
            </w:r>
          </w:p>
          <w:p w:rsidR="00A015AB" w:rsidRPr="009C0ACF" w:rsidRDefault="00A015AB" w:rsidP="003D18FF">
            <w:pPr>
              <w:pStyle w:val="a4"/>
              <w:jc w:val="both"/>
              <w:rPr>
                <w:b/>
                <w:bCs/>
                <w:sz w:val="28"/>
                <w:szCs w:val="28"/>
              </w:rPr>
            </w:pPr>
            <w:r w:rsidRPr="009C0ACF">
              <w:rPr>
                <w:sz w:val="28"/>
                <w:szCs w:val="28"/>
              </w:rPr>
              <w:t xml:space="preserve">      1. Описательно-мотивировочная часть обвинительного приговора должна содержать описание уголовного правонарушения, признанного судом доказанным, с указанием места, времени, способа его совершения, формы вины, мотивов и последствий уголовного правонарушения. В приговоре приводятся доказательства, на которых основаны выводы суда в отношении подсудимого, и мотивы, по которым суд отверг другие доказательства. Указываются обстоятельства, смягчающие или отягчающие ответственность, а также пределы назначения наказания, предусмотренные в процессуальном соглашении. В случае признания части обвинения необоснованной или установления неправильной квалификации уголовного правонарушения – основания и мотивы изменения обвинения. </w:t>
            </w:r>
            <w:r w:rsidRPr="009C0ACF">
              <w:rPr>
                <w:b/>
                <w:sz w:val="28"/>
                <w:szCs w:val="28"/>
              </w:rPr>
              <w:t xml:space="preserve">Отсутствует. </w:t>
            </w:r>
            <w:r w:rsidRPr="009C0ACF">
              <w:rPr>
                <w:sz w:val="28"/>
                <w:szCs w:val="28"/>
              </w:rPr>
              <w:t>…</w:t>
            </w:r>
          </w:p>
        </w:tc>
        <w:tc>
          <w:tcPr>
            <w:tcW w:w="4888" w:type="dxa"/>
            <w:gridSpan w:val="2"/>
            <w:tcBorders>
              <w:left w:val="single" w:sz="4" w:space="0" w:color="auto"/>
              <w:right w:val="single" w:sz="4" w:space="0" w:color="auto"/>
            </w:tcBorders>
          </w:tcPr>
          <w:p w:rsidR="00A015AB" w:rsidRPr="009C0ACF" w:rsidRDefault="00A015AB" w:rsidP="003D18FF">
            <w:pPr>
              <w:pStyle w:val="a4"/>
              <w:jc w:val="both"/>
              <w:rPr>
                <w:sz w:val="28"/>
                <w:szCs w:val="28"/>
              </w:rPr>
            </w:pPr>
            <w:r w:rsidRPr="009C0ACF">
              <w:rPr>
                <w:b/>
                <w:bCs/>
                <w:sz w:val="28"/>
                <w:szCs w:val="28"/>
              </w:rPr>
              <w:t xml:space="preserve">   Статья 397. Описательно-мотивировочная часть обвинительного приговора</w:t>
            </w:r>
          </w:p>
          <w:p w:rsidR="00A015AB" w:rsidRPr="009C0ACF" w:rsidRDefault="00A015AB" w:rsidP="003D18FF">
            <w:pPr>
              <w:pStyle w:val="a4"/>
              <w:jc w:val="both"/>
              <w:rPr>
                <w:b/>
                <w:bCs/>
                <w:sz w:val="28"/>
                <w:szCs w:val="28"/>
              </w:rPr>
            </w:pPr>
            <w:r w:rsidRPr="009C0ACF">
              <w:rPr>
                <w:sz w:val="28"/>
                <w:szCs w:val="28"/>
              </w:rPr>
              <w:t xml:space="preserve">      1. Описательно-мотивировочная часть обвинительного приговора должна содержать описание уголовного правонарушения, признанного судом доказанным, с указанием места, времени, способа его совершения, формы вины, мотивов и последствий уголовного правонарушения. В приговоре приводятся доказательства, на которых основаны выводы суда в отношении подсудимого, и мотивы, по которым суд отверг другие доказательства. Указываются обстоятельства, смягчающие или отягчающие ответственность, а также пределы назначения наказания, предусмотренные в процессуальном соглашении. В случае признания части обвинения необоснованной или установления неправильной квалификации уголовного правонарушения – основания и мотивы изменения обвинения. </w:t>
            </w:r>
            <w:r w:rsidRPr="009C0ACF">
              <w:rPr>
                <w:b/>
                <w:sz w:val="28"/>
                <w:szCs w:val="28"/>
              </w:rPr>
              <w:t xml:space="preserve">При назначении судом </w:t>
            </w:r>
            <w:r w:rsidRPr="009C0ACF">
              <w:rPr>
                <w:b/>
                <w:bCs/>
                <w:sz w:val="28"/>
                <w:szCs w:val="28"/>
              </w:rPr>
              <w:t>конфискации</w:t>
            </w:r>
            <w:r w:rsidRPr="009C0ACF">
              <w:rPr>
                <w:b/>
                <w:sz w:val="28"/>
                <w:szCs w:val="28"/>
              </w:rPr>
              <w:t xml:space="preserve"> </w:t>
            </w:r>
            <w:r w:rsidRPr="009C0ACF">
              <w:rPr>
                <w:b/>
                <w:bCs/>
                <w:sz w:val="28"/>
                <w:szCs w:val="28"/>
              </w:rPr>
              <w:t xml:space="preserve">имущества </w:t>
            </w:r>
            <w:r w:rsidRPr="009C0ACF">
              <w:rPr>
                <w:b/>
                <w:sz w:val="28"/>
                <w:szCs w:val="28"/>
              </w:rPr>
              <w:t>– основания, предусмотренные статьей 48 Уголовного кодекса Республики Казахстан.</w:t>
            </w:r>
          </w:p>
        </w:tc>
        <w:tc>
          <w:tcPr>
            <w:tcW w:w="4325" w:type="dxa"/>
            <w:tcBorders>
              <w:left w:val="single" w:sz="4" w:space="0" w:color="auto"/>
            </w:tcBorders>
          </w:tcPr>
          <w:p w:rsidR="00A015AB" w:rsidRPr="009C0ACF" w:rsidRDefault="00A015AB" w:rsidP="003D18FF">
            <w:pPr>
              <w:jc w:val="both"/>
              <w:rPr>
                <w:sz w:val="28"/>
                <w:szCs w:val="28"/>
              </w:rPr>
            </w:pPr>
            <w:r w:rsidRPr="009C0ACF">
              <w:rPr>
                <w:sz w:val="28"/>
                <w:szCs w:val="28"/>
              </w:rPr>
              <w:t xml:space="preserve">   Предлагается внедрить обязательность мотивировки обвинительного приговора суда в части конфискации имущества с обоснованием незаконности происхождения такого имущества (о преступном характере происхождения имущества).</w:t>
            </w:r>
          </w:p>
        </w:tc>
      </w:tr>
      <w:tr w:rsidR="00A015AB" w:rsidRPr="009C0ACF" w:rsidTr="00A51A00">
        <w:tc>
          <w:tcPr>
            <w:tcW w:w="534" w:type="dxa"/>
            <w:gridSpan w:val="3"/>
            <w:tcBorders>
              <w:right w:val="single" w:sz="4" w:space="0" w:color="auto"/>
            </w:tcBorders>
          </w:tcPr>
          <w:p w:rsidR="00A015AB" w:rsidRPr="009C0ACF" w:rsidRDefault="0032116F" w:rsidP="003D18FF">
            <w:pPr>
              <w:jc w:val="both"/>
              <w:rPr>
                <w:sz w:val="28"/>
                <w:szCs w:val="28"/>
              </w:rPr>
            </w:pPr>
            <w:r>
              <w:rPr>
                <w:sz w:val="28"/>
                <w:szCs w:val="28"/>
              </w:rPr>
              <w:t>26</w:t>
            </w:r>
          </w:p>
        </w:tc>
        <w:tc>
          <w:tcPr>
            <w:tcW w:w="1275" w:type="dxa"/>
            <w:tcBorders>
              <w:right w:val="single" w:sz="4" w:space="0" w:color="auto"/>
            </w:tcBorders>
          </w:tcPr>
          <w:p w:rsidR="00A015AB" w:rsidRPr="009C0ACF" w:rsidRDefault="00A015AB" w:rsidP="003D18FF">
            <w:pPr>
              <w:jc w:val="both"/>
              <w:rPr>
                <w:sz w:val="28"/>
                <w:szCs w:val="28"/>
              </w:rPr>
            </w:pPr>
            <w:r w:rsidRPr="009C0ACF">
              <w:rPr>
                <w:sz w:val="28"/>
                <w:szCs w:val="28"/>
              </w:rPr>
              <w:t>Новые абзацы подпункта 4) части 1 статьи 398</w:t>
            </w:r>
          </w:p>
        </w:tc>
        <w:tc>
          <w:tcPr>
            <w:tcW w:w="4395" w:type="dxa"/>
            <w:gridSpan w:val="2"/>
            <w:tcBorders>
              <w:top w:val="single" w:sz="4" w:space="0" w:color="auto"/>
              <w:left w:val="single" w:sz="4" w:space="0" w:color="auto"/>
              <w:right w:val="single" w:sz="4" w:space="0" w:color="auto"/>
            </w:tcBorders>
          </w:tcPr>
          <w:p w:rsidR="00A015AB" w:rsidRPr="009C0ACF" w:rsidRDefault="00A015AB" w:rsidP="003D18FF">
            <w:pPr>
              <w:pStyle w:val="a4"/>
              <w:jc w:val="both"/>
              <w:rPr>
                <w:sz w:val="28"/>
                <w:szCs w:val="28"/>
              </w:rPr>
            </w:pPr>
            <w:r w:rsidRPr="009C0ACF">
              <w:rPr>
                <w:b/>
                <w:bCs/>
                <w:sz w:val="28"/>
                <w:szCs w:val="28"/>
              </w:rPr>
              <w:t xml:space="preserve">   Статья 398. Резолютивная часть обвинительного приговора</w:t>
            </w:r>
          </w:p>
          <w:p w:rsidR="00A015AB" w:rsidRPr="009C0ACF" w:rsidRDefault="00A015AB" w:rsidP="003D18FF">
            <w:pPr>
              <w:pStyle w:val="a4"/>
              <w:jc w:val="both"/>
              <w:rPr>
                <w:sz w:val="28"/>
                <w:szCs w:val="28"/>
              </w:rPr>
            </w:pPr>
            <w:r w:rsidRPr="009C0ACF">
              <w:rPr>
                <w:sz w:val="28"/>
                <w:szCs w:val="28"/>
              </w:rPr>
              <w:t>   1. В резолютивной части обвинительного приговора должны быть указаны:</w:t>
            </w:r>
          </w:p>
          <w:p w:rsidR="004372E2" w:rsidRPr="009C0ACF" w:rsidRDefault="004372E2" w:rsidP="003D18FF">
            <w:pPr>
              <w:pStyle w:val="a4"/>
              <w:jc w:val="both"/>
              <w:rPr>
                <w:sz w:val="28"/>
                <w:szCs w:val="28"/>
              </w:rPr>
            </w:pPr>
            <w:r w:rsidRPr="009C0ACF">
              <w:rPr>
                <w:sz w:val="28"/>
                <w:szCs w:val="28"/>
              </w:rPr>
              <w:t xml:space="preserve">   …</w:t>
            </w:r>
          </w:p>
          <w:p w:rsidR="00A015AB" w:rsidRPr="009C0ACF" w:rsidRDefault="00A015AB" w:rsidP="003D18FF">
            <w:pPr>
              <w:pStyle w:val="a4"/>
              <w:jc w:val="both"/>
              <w:rPr>
                <w:sz w:val="28"/>
                <w:szCs w:val="28"/>
              </w:rPr>
            </w:pPr>
            <w:r w:rsidRPr="009C0ACF">
              <w:rPr>
                <w:sz w:val="28"/>
                <w:szCs w:val="28"/>
              </w:rPr>
              <w:t>4) …</w:t>
            </w:r>
          </w:p>
          <w:p w:rsidR="00A015AB" w:rsidRPr="009C0ACF" w:rsidRDefault="00A015AB" w:rsidP="003D18FF">
            <w:pPr>
              <w:pStyle w:val="a4"/>
              <w:jc w:val="both"/>
              <w:rPr>
                <w:b/>
                <w:sz w:val="28"/>
                <w:szCs w:val="28"/>
              </w:rPr>
            </w:pPr>
            <w:r w:rsidRPr="009C0ACF">
              <w:rPr>
                <w:sz w:val="28"/>
                <w:szCs w:val="28"/>
              </w:rPr>
              <w:t xml:space="preserve">   …</w:t>
            </w:r>
          </w:p>
          <w:p w:rsidR="00A015AB" w:rsidRPr="009C0ACF" w:rsidRDefault="00A015AB" w:rsidP="003D18FF">
            <w:pPr>
              <w:pStyle w:val="a4"/>
              <w:jc w:val="both"/>
              <w:rPr>
                <w:b/>
                <w:bCs/>
                <w:sz w:val="28"/>
                <w:szCs w:val="28"/>
              </w:rPr>
            </w:pPr>
            <w:r w:rsidRPr="009C0ACF">
              <w:rPr>
                <w:b/>
                <w:sz w:val="28"/>
                <w:szCs w:val="28"/>
              </w:rPr>
              <w:t xml:space="preserve">   Отсутствует.</w:t>
            </w:r>
          </w:p>
        </w:tc>
        <w:tc>
          <w:tcPr>
            <w:tcW w:w="4888" w:type="dxa"/>
            <w:gridSpan w:val="2"/>
            <w:tcBorders>
              <w:left w:val="single" w:sz="4" w:space="0" w:color="auto"/>
              <w:right w:val="single" w:sz="4" w:space="0" w:color="auto"/>
            </w:tcBorders>
          </w:tcPr>
          <w:p w:rsidR="00A015AB" w:rsidRPr="009C0ACF" w:rsidRDefault="00A015AB" w:rsidP="003D18FF">
            <w:pPr>
              <w:pStyle w:val="a4"/>
              <w:jc w:val="both"/>
              <w:rPr>
                <w:sz w:val="28"/>
                <w:szCs w:val="28"/>
              </w:rPr>
            </w:pPr>
            <w:r w:rsidRPr="009C0ACF">
              <w:rPr>
                <w:b/>
                <w:bCs/>
                <w:sz w:val="28"/>
                <w:szCs w:val="28"/>
              </w:rPr>
              <w:t xml:space="preserve">   Статья 398. Резолютивная часть обвинительного приговора</w:t>
            </w:r>
          </w:p>
          <w:p w:rsidR="00A015AB" w:rsidRPr="009C0ACF" w:rsidRDefault="00A015AB" w:rsidP="003D18FF">
            <w:pPr>
              <w:pStyle w:val="a4"/>
              <w:jc w:val="both"/>
              <w:rPr>
                <w:sz w:val="28"/>
                <w:szCs w:val="28"/>
              </w:rPr>
            </w:pPr>
            <w:r w:rsidRPr="009C0ACF">
              <w:rPr>
                <w:sz w:val="28"/>
                <w:szCs w:val="28"/>
              </w:rPr>
              <w:t>   1.В резолютивной части обвинительного приговора должны быть указаны:</w:t>
            </w:r>
          </w:p>
          <w:p w:rsidR="004372E2" w:rsidRPr="009C0ACF" w:rsidRDefault="004372E2" w:rsidP="003D18FF">
            <w:pPr>
              <w:pStyle w:val="a4"/>
              <w:jc w:val="both"/>
              <w:rPr>
                <w:sz w:val="28"/>
                <w:szCs w:val="28"/>
              </w:rPr>
            </w:pPr>
            <w:r w:rsidRPr="009C0ACF">
              <w:rPr>
                <w:sz w:val="28"/>
                <w:szCs w:val="28"/>
              </w:rPr>
              <w:t xml:space="preserve">   …</w:t>
            </w:r>
          </w:p>
          <w:p w:rsidR="00A015AB" w:rsidRPr="009C0ACF" w:rsidRDefault="00A015AB" w:rsidP="003D18FF">
            <w:pPr>
              <w:pStyle w:val="a4"/>
              <w:jc w:val="both"/>
              <w:rPr>
                <w:sz w:val="28"/>
                <w:szCs w:val="28"/>
              </w:rPr>
            </w:pPr>
            <w:r w:rsidRPr="009C0ACF">
              <w:rPr>
                <w:sz w:val="28"/>
                <w:szCs w:val="28"/>
              </w:rPr>
              <w:t>4) …</w:t>
            </w:r>
          </w:p>
          <w:p w:rsidR="00A015AB" w:rsidRPr="009C0ACF" w:rsidRDefault="00A015AB" w:rsidP="003D18FF">
            <w:pPr>
              <w:pStyle w:val="a4"/>
              <w:jc w:val="both"/>
              <w:rPr>
                <w:b/>
                <w:sz w:val="28"/>
                <w:szCs w:val="28"/>
              </w:rPr>
            </w:pPr>
            <w:r w:rsidRPr="009C0ACF">
              <w:rPr>
                <w:sz w:val="28"/>
                <w:szCs w:val="28"/>
              </w:rPr>
              <w:t xml:space="preserve">   … </w:t>
            </w:r>
            <w:r w:rsidRPr="009C0ACF">
              <w:rPr>
                <w:b/>
                <w:sz w:val="28"/>
                <w:szCs w:val="28"/>
              </w:rPr>
              <w:t xml:space="preserve">Суд при назначении наказания в виде конфискации имущества, указывает в приговоре, какое имущество подлежит конфискации и (или) перечисляет предметы, подлежащие конфискации. </w:t>
            </w:r>
          </w:p>
          <w:p w:rsidR="00A015AB" w:rsidRPr="009C0ACF" w:rsidRDefault="00A015AB" w:rsidP="003D18FF">
            <w:pPr>
              <w:pStyle w:val="a4"/>
              <w:jc w:val="both"/>
              <w:rPr>
                <w:b/>
                <w:bCs/>
                <w:sz w:val="28"/>
                <w:szCs w:val="28"/>
              </w:rPr>
            </w:pPr>
            <w:r w:rsidRPr="009C0ACF">
              <w:rPr>
                <w:b/>
                <w:sz w:val="28"/>
                <w:szCs w:val="28"/>
              </w:rPr>
              <w:t xml:space="preserve">    В случаях, предусмотренных частью 3 статьи 48 Уголовного кодекса Республики Казахстан, суд указывает денежную сумму, подлежащей конфискации.     </w:t>
            </w:r>
          </w:p>
        </w:tc>
        <w:tc>
          <w:tcPr>
            <w:tcW w:w="4325" w:type="dxa"/>
            <w:tcBorders>
              <w:left w:val="single" w:sz="4" w:space="0" w:color="auto"/>
            </w:tcBorders>
          </w:tcPr>
          <w:p w:rsidR="00A015AB" w:rsidRPr="009C0ACF" w:rsidRDefault="00A015AB" w:rsidP="003D18FF">
            <w:pPr>
              <w:jc w:val="both"/>
              <w:rPr>
                <w:sz w:val="28"/>
                <w:szCs w:val="28"/>
              </w:rPr>
            </w:pPr>
            <w:r w:rsidRPr="009C0ACF">
              <w:rPr>
                <w:sz w:val="28"/>
                <w:szCs w:val="28"/>
              </w:rPr>
              <w:t xml:space="preserve">    С целью обязательности мотивировки в приговоре суда назначения наказания в виде конфискации имущества и указания конкретного имущества (предмета, денег), подлежащего конфискации.</w:t>
            </w:r>
          </w:p>
        </w:tc>
      </w:tr>
      <w:tr w:rsidR="00664A96" w:rsidRPr="009C0ACF" w:rsidTr="00A51A00">
        <w:tc>
          <w:tcPr>
            <w:tcW w:w="525" w:type="dxa"/>
            <w:gridSpan w:val="2"/>
            <w:tcBorders>
              <w:right w:val="single" w:sz="4" w:space="0" w:color="auto"/>
            </w:tcBorders>
          </w:tcPr>
          <w:p w:rsidR="00664A96" w:rsidRPr="009C0ACF" w:rsidRDefault="0032116F" w:rsidP="003D18FF">
            <w:pPr>
              <w:jc w:val="both"/>
              <w:rPr>
                <w:sz w:val="28"/>
                <w:szCs w:val="28"/>
              </w:rPr>
            </w:pPr>
            <w:r>
              <w:rPr>
                <w:sz w:val="28"/>
                <w:szCs w:val="28"/>
              </w:rPr>
              <w:t>27</w:t>
            </w:r>
          </w:p>
        </w:tc>
        <w:tc>
          <w:tcPr>
            <w:tcW w:w="1284" w:type="dxa"/>
            <w:gridSpan w:val="2"/>
            <w:tcBorders>
              <w:right w:val="single" w:sz="4" w:space="0" w:color="auto"/>
            </w:tcBorders>
          </w:tcPr>
          <w:p w:rsidR="00664A96" w:rsidRPr="009C0ACF" w:rsidRDefault="00664A96" w:rsidP="003D18FF">
            <w:pPr>
              <w:jc w:val="both"/>
              <w:rPr>
                <w:sz w:val="28"/>
                <w:szCs w:val="28"/>
              </w:rPr>
            </w:pPr>
            <w:r w:rsidRPr="009C0ACF">
              <w:rPr>
                <w:sz w:val="28"/>
                <w:szCs w:val="28"/>
              </w:rPr>
              <w:t xml:space="preserve">Новый подпункт 21) статьи 476 </w:t>
            </w:r>
          </w:p>
        </w:tc>
        <w:tc>
          <w:tcPr>
            <w:tcW w:w="4395" w:type="dxa"/>
            <w:gridSpan w:val="2"/>
            <w:tcBorders>
              <w:top w:val="single" w:sz="4" w:space="0" w:color="auto"/>
              <w:left w:val="single" w:sz="4" w:space="0" w:color="auto"/>
              <w:right w:val="single" w:sz="4" w:space="0" w:color="auto"/>
            </w:tcBorders>
          </w:tcPr>
          <w:p w:rsidR="00664A96" w:rsidRPr="009C0ACF" w:rsidRDefault="00664A96" w:rsidP="003D18FF">
            <w:pPr>
              <w:pStyle w:val="a4"/>
              <w:jc w:val="both"/>
              <w:rPr>
                <w:b/>
                <w:bCs/>
                <w:sz w:val="28"/>
                <w:szCs w:val="28"/>
              </w:rPr>
            </w:pPr>
            <w:r w:rsidRPr="009C0ACF">
              <w:rPr>
                <w:b/>
                <w:bCs/>
                <w:sz w:val="28"/>
                <w:szCs w:val="28"/>
              </w:rPr>
              <w:t>Статья 476. Вопросы, подлежащие рассмотрению судом при исполнении приговора</w:t>
            </w:r>
          </w:p>
          <w:p w:rsidR="00664A96" w:rsidRPr="009C0ACF" w:rsidRDefault="00664A96" w:rsidP="003D18FF">
            <w:pPr>
              <w:pStyle w:val="a4"/>
              <w:jc w:val="both"/>
              <w:rPr>
                <w:sz w:val="28"/>
                <w:szCs w:val="28"/>
              </w:rPr>
            </w:pPr>
            <w:r w:rsidRPr="009C0ACF">
              <w:rPr>
                <w:sz w:val="28"/>
                <w:szCs w:val="28"/>
              </w:rPr>
              <w:t>  К ведению суда относится рассмотрение следующих вопросов, связанных с исполнением приговора:</w:t>
            </w:r>
          </w:p>
          <w:p w:rsidR="00664A96" w:rsidRPr="009C0ACF" w:rsidRDefault="00664A96" w:rsidP="003D18FF">
            <w:pPr>
              <w:pStyle w:val="a4"/>
              <w:tabs>
                <w:tab w:val="clear" w:pos="4677"/>
                <w:tab w:val="clear" w:pos="9355"/>
              </w:tabs>
              <w:jc w:val="both"/>
              <w:rPr>
                <w:sz w:val="28"/>
                <w:szCs w:val="28"/>
              </w:rPr>
            </w:pPr>
            <w:r w:rsidRPr="009C0ACF">
              <w:rPr>
                <w:sz w:val="28"/>
                <w:szCs w:val="28"/>
              </w:rPr>
              <w:t>…</w:t>
            </w:r>
          </w:p>
          <w:p w:rsidR="00664A96" w:rsidRPr="009C0ACF" w:rsidRDefault="00664A96" w:rsidP="003D18FF">
            <w:pPr>
              <w:pStyle w:val="a4"/>
              <w:jc w:val="both"/>
              <w:rPr>
                <w:sz w:val="28"/>
                <w:szCs w:val="28"/>
              </w:rPr>
            </w:pPr>
            <w:r w:rsidRPr="009C0ACF">
              <w:rPr>
                <w:sz w:val="28"/>
                <w:szCs w:val="28"/>
              </w:rPr>
              <w:t xml:space="preserve">21) </w:t>
            </w:r>
            <w:r w:rsidRPr="009C0ACF">
              <w:rPr>
                <w:b/>
                <w:sz w:val="28"/>
                <w:szCs w:val="28"/>
              </w:rPr>
              <w:t>Отсутствует</w:t>
            </w:r>
            <w:r w:rsidRPr="009C0ACF">
              <w:rPr>
                <w:sz w:val="28"/>
                <w:szCs w:val="28"/>
              </w:rPr>
              <w:t xml:space="preserve"> </w:t>
            </w:r>
          </w:p>
          <w:p w:rsidR="00664A96" w:rsidRPr="009C0ACF" w:rsidRDefault="00664A96" w:rsidP="003D18FF">
            <w:pPr>
              <w:pStyle w:val="a4"/>
              <w:jc w:val="both"/>
              <w:rPr>
                <w:b/>
                <w:bCs/>
                <w:sz w:val="28"/>
                <w:szCs w:val="28"/>
              </w:rPr>
            </w:pPr>
          </w:p>
        </w:tc>
        <w:tc>
          <w:tcPr>
            <w:tcW w:w="4888" w:type="dxa"/>
            <w:gridSpan w:val="2"/>
            <w:tcBorders>
              <w:left w:val="single" w:sz="4" w:space="0" w:color="auto"/>
              <w:right w:val="single" w:sz="4" w:space="0" w:color="auto"/>
            </w:tcBorders>
          </w:tcPr>
          <w:p w:rsidR="00664A96" w:rsidRPr="009C0ACF" w:rsidRDefault="00664A96" w:rsidP="003D18FF">
            <w:pPr>
              <w:pStyle w:val="a4"/>
              <w:jc w:val="both"/>
              <w:rPr>
                <w:b/>
                <w:bCs/>
                <w:sz w:val="28"/>
                <w:szCs w:val="28"/>
              </w:rPr>
            </w:pPr>
            <w:r w:rsidRPr="009C0ACF">
              <w:rPr>
                <w:b/>
                <w:bCs/>
                <w:sz w:val="28"/>
                <w:szCs w:val="28"/>
              </w:rPr>
              <w:t>Статья 476. Вопросы, подлежащие рассмотрению судом при исполнении приговора</w:t>
            </w:r>
          </w:p>
          <w:p w:rsidR="00664A96" w:rsidRPr="009C0ACF" w:rsidRDefault="00664A96" w:rsidP="003D18FF">
            <w:pPr>
              <w:pStyle w:val="a4"/>
              <w:jc w:val="both"/>
              <w:rPr>
                <w:sz w:val="28"/>
                <w:szCs w:val="28"/>
              </w:rPr>
            </w:pPr>
            <w:r w:rsidRPr="009C0ACF">
              <w:rPr>
                <w:sz w:val="28"/>
                <w:szCs w:val="28"/>
              </w:rPr>
              <w:t>   К ведению суда относится рассмотрение следующих вопросов, связанных с исполнением приговора:</w:t>
            </w:r>
          </w:p>
          <w:p w:rsidR="00664A96" w:rsidRPr="009C0ACF" w:rsidRDefault="00D069E0" w:rsidP="003D18FF">
            <w:pPr>
              <w:pStyle w:val="a4"/>
              <w:tabs>
                <w:tab w:val="clear" w:pos="4677"/>
                <w:tab w:val="clear" w:pos="9355"/>
              </w:tabs>
              <w:jc w:val="both"/>
              <w:rPr>
                <w:sz w:val="28"/>
                <w:szCs w:val="28"/>
              </w:rPr>
            </w:pPr>
            <w:r w:rsidRPr="009C0ACF">
              <w:rPr>
                <w:sz w:val="28"/>
                <w:szCs w:val="28"/>
              </w:rPr>
              <w:t xml:space="preserve">   </w:t>
            </w:r>
            <w:r w:rsidR="00664A96" w:rsidRPr="009C0ACF">
              <w:rPr>
                <w:sz w:val="28"/>
                <w:szCs w:val="28"/>
              </w:rPr>
              <w:t>…</w:t>
            </w:r>
          </w:p>
          <w:p w:rsidR="00664A96" w:rsidRPr="009C0ACF" w:rsidRDefault="00664A96" w:rsidP="003D18FF">
            <w:pPr>
              <w:pStyle w:val="a4"/>
              <w:jc w:val="both"/>
              <w:rPr>
                <w:b/>
                <w:bCs/>
                <w:sz w:val="28"/>
                <w:szCs w:val="28"/>
              </w:rPr>
            </w:pPr>
            <w:r w:rsidRPr="009C0ACF">
              <w:rPr>
                <w:sz w:val="28"/>
                <w:szCs w:val="28"/>
              </w:rPr>
              <w:t xml:space="preserve">   </w:t>
            </w:r>
            <w:r w:rsidRPr="009C0ACF">
              <w:rPr>
                <w:b/>
                <w:sz w:val="28"/>
                <w:szCs w:val="28"/>
              </w:rPr>
              <w:t>21)</w:t>
            </w:r>
            <w:r w:rsidRPr="009C0ACF">
              <w:rPr>
                <w:sz w:val="28"/>
                <w:szCs w:val="28"/>
              </w:rPr>
              <w:t xml:space="preserve"> </w:t>
            </w:r>
            <w:r w:rsidRPr="009C0ACF">
              <w:rPr>
                <w:b/>
                <w:sz w:val="28"/>
                <w:szCs w:val="28"/>
              </w:rPr>
              <w:t xml:space="preserve">об освобождении </w:t>
            </w:r>
            <w:r w:rsidRPr="009C0ACF">
              <w:rPr>
                <w:b/>
                <w:bCs/>
                <w:sz w:val="28"/>
                <w:szCs w:val="28"/>
              </w:rPr>
              <w:t>конфискованного</w:t>
            </w:r>
            <w:r w:rsidRPr="009C0ACF">
              <w:rPr>
                <w:b/>
                <w:sz w:val="28"/>
                <w:szCs w:val="28"/>
              </w:rPr>
              <w:t xml:space="preserve"> имущества от ареста (исключении из описи) и иных обременений. </w:t>
            </w:r>
          </w:p>
        </w:tc>
        <w:tc>
          <w:tcPr>
            <w:tcW w:w="4325" w:type="dxa"/>
            <w:tcBorders>
              <w:left w:val="single" w:sz="4" w:space="0" w:color="auto"/>
            </w:tcBorders>
          </w:tcPr>
          <w:p w:rsidR="00664A96" w:rsidRPr="009C0ACF" w:rsidRDefault="00664A96" w:rsidP="003D18FF">
            <w:pPr>
              <w:jc w:val="both"/>
              <w:rPr>
                <w:sz w:val="28"/>
                <w:szCs w:val="28"/>
              </w:rPr>
            </w:pPr>
            <w:r w:rsidRPr="009C0ACF">
              <w:rPr>
                <w:sz w:val="28"/>
                <w:szCs w:val="28"/>
              </w:rPr>
              <w:t xml:space="preserve">    Действующим законодательством не предусмотрен порядок снятия обременений (ареста) с конфискованного имущества, наложенных органом уголовного преследования и другими должностными лицами и органами после исполнения вступившего приговора (постановления) суда в законную силу, что в последующем нарушает права добросовестных приобретателей (в части госрегистрации права собственности на такое имущество). </w:t>
            </w:r>
          </w:p>
          <w:p w:rsidR="00664A96" w:rsidRPr="009C0ACF" w:rsidRDefault="00664A96" w:rsidP="003D18FF">
            <w:pPr>
              <w:jc w:val="both"/>
              <w:rPr>
                <w:sz w:val="28"/>
                <w:szCs w:val="28"/>
              </w:rPr>
            </w:pPr>
            <w:r w:rsidRPr="009C0ACF">
              <w:rPr>
                <w:sz w:val="28"/>
                <w:szCs w:val="28"/>
              </w:rPr>
              <w:t xml:space="preserve">    Следует отметить, что процессуальная возможность снятия ареста, наложенного в частности, на основании приговора (постановления) суда о конфискации имущества, в порядке гражданского судопроизводства исключена (часть 9 статьи 23 ГПК). </w:t>
            </w:r>
          </w:p>
          <w:p w:rsidR="00664A96" w:rsidRPr="009C0ACF" w:rsidRDefault="00664A96" w:rsidP="003D18FF">
            <w:pPr>
              <w:jc w:val="both"/>
              <w:rPr>
                <w:sz w:val="28"/>
                <w:szCs w:val="28"/>
              </w:rPr>
            </w:pPr>
            <w:r w:rsidRPr="009C0ACF">
              <w:rPr>
                <w:sz w:val="28"/>
                <w:szCs w:val="28"/>
              </w:rPr>
              <w:t xml:space="preserve">    В этой связи предлагается определить компетенцию суда по снятию ареста и иных обременений с конфискованного имущества, наложенных органом уголовного преследования и др. органов, должностных лиц на стадии исполнения приговора (постановления) суда.</w:t>
            </w:r>
          </w:p>
        </w:tc>
      </w:tr>
      <w:tr w:rsidR="00A015AB" w:rsidRPr="009C0ACF" w:rsidTr="00A51A00">
        <w:tc>
          <w:tcPr>
            <w:tcW w:w="15417" w:type="dxa"/>
            <w:gridSpan w:val="9"/>
          </w:tcPr>
          <w:p w:rsidR="00A015AB" w:rsidRPr="009C0ACF" w:rsidRDefault="00A015AB" w:rsidP="003D18FF">
            <w:pPr>
              <w:jc w:val="center"/>
              <w:outlineLvl w:val="0"/>
              <w:rPr>
                <w:sz w:val="28"/>
                <w:szCs w:val="28"/>
              </w:rPr>
            </w:pPr>
            <w:r w:rsidRPr="009C0ACF">
              <w:rPr>
                <w:b/>
                <w:bCs/>
                <w:kern w:val="36"/>
                <w:sz w:val="28"/>
                <w:szCs w:val="28"/>
                <w:highlight w:val="yellow"/>
              </w:rPr>
              <w:t>Уголовно-исполнительный кодекс Республики Казахстан</w:t>
            </w:r>
            <w:r w:rsidRPr="009C0ACF">
              <w:rPr>
                <w:b/>
                <w:sz w:val="28"/>
                <w:szCs w:val="28"/>
                <w:highlight w:val="yellow"/>
              </w:rPr>
              <w:t xml:space="preserve"> от 5 июля 2014 года</w:t>
            </w:r>
          </w:p>
        </w:tc>
      </w:tr>
      <w:tr w:rsidR="00664A96" w:rsidRPr="009C0ACF" w:rsidTr="00A51A00">
        <w:tc>
          <w:tcPr>
            <w:tcW w:w="534" w:type="dxa"/>
            <w:gridSpan w:val="3"/>
          </w:tcPr>
          <w:p w:rsidR="00664A96" w:rsidRPr="009C0ACF" w:rsidRDefault="0032116F" w:rsidP="0032116F">
            <w:pPr>
              <w:jc w:val="both"/>
              <w:rPr>
                <w:sz w:val="28"/>
                <w:szCs w:val="28"/>
              </w:rPr>
            </w:pPr>
            <w:r>
              <w:rPr>
                <w:sz w:val="28"/>
                <w:szCs w:val="28"/>
              </w:rPr>
              <w:t>28</w:t>
            </w:r>
          </w:p>
        </w:tc>
        <w:tc>
          <w:tcPr>
            <w:tcW w:w="1275" w:type="dxa"/>
          </w:tcPr>
          <w:p w:rsidR="00664A96" w:rsidRPr="009C0ACF" w:rsidRDefault="00664A96" w:rsidP="003D18FF">
            <w:pPr>
              <w:jc w:val="both"/>
              <w:rPr>
                <w:sz w:val="28"/>
                <w:szCs w:val="28"/>
              </w:rPr>
            </w:pPr>
            <w:r w:rsidRPr="009C0ACF">
              <w:rPr>
                <w:sz w:val="28"/>
                <w:szCs w:val="28"/>
              </w:rPr>
              <w:t>Часть 1 статьи 80</w:t>
            </w:r>
          </w:p>
        </w:tc>
        <w:tc>
          <w:tcPr>
            <w:tcW w:w="4038" w:type="dxa"/>
          </w:tcPr>
          <w:p w:rsidR="00664A96" w:rsidRPr="009C0ACF" w:rsidRDefault="00664A96" w:rsidP="003D18FF">
            <w:pPr>
              <w:pStyle w:val="a4"/>
              <w:jc w:val="both"/>
              <w:rPr>
                <w:b/>
                <w:bCs/>
                <w:sz w:val="28"/>
                <w:szCs w:val="28"/>
              </w:rPr>
            </w:pPr>
            <w:r w:rsidRPr="009C0ACF">
              <w:rPr>
                <w:b/>
                <w:bCs/>
                <w:sz w:val="28"/>
                <w:szCs w:val="28"/>
              </w:rPr>
              <w:t>Статья 80. Передача конфискованного имущества уполномоченному государственному органу</w:t>
            </w:r>
          </w:p>
          <w:p w:rsidR="00664A96" w:rsidRPr="009C0ACF" w:rsidRDefault="00664A96" w:rsidP="003D18FF">
            <w:pPr>
              <w:pStyle w:val="a4"/>
              <w:jc w:val="both"/>
              <w:rPr>
                <w:sz w:val="28"/>
                <w:szCs w:val="28"/>
              </w:rPr>
            </w:pPr>
            <w:r w:rsidRPr="009C0ACF">
              <w:rPr>
                <w:sz w:val="28"/>
                <w:szCs w:val="28"/>
              </w:rPr>
              <w:t>     1.Передача уполномоченному государственному органу конфискованного имущества осужденного производится после удовлетворения в соответствии с законодательством Республики Казахстан всех предъявляемых к нему требований. В отношении претензий, подлежащих удовлетворению за счет конфискованного имущества, государство отвечает в пределах средств, полученных от его реализации или дальнейшего использования.</w:t>
            </w:r>
          </w:p>
          <w:p w:rsidR="00664A96" w:rsidRPr="009C0ACF" w:rsidRDefault="00D069E0" w:rsidP="003D18FF">
            <w:pPr>
              <w:pStyle w:val="a4"/>
              <w:jc w:val="both"/>
              <w:rPr>
                <w:b/>
                <w:bCs/>
                <w:sz w:val="28"/>
                <w:szCs w:val="28"/>
              </w:rPr>
            </w:pPr>
            <w:r w:rsidRPr="009C0ACF">
              <w:rPr>
                <w:sz w:val="28"/>
                <w:szCs w:val="28"/>
              </w:rPr>
              <w:t>   </w:t>
            </w:r>
            <w:r w:rsidR="00664A96" w:rsidRPr="009C0ACF">
              <w:rPr>
                <w:sz w:val="28"/>
                <w:szCs w:val="28"/>
              </w:rPr>
              <w:t>...</w:t>
            </w:r>
          </w:p>
        </w:tc>
        <w:tc>
          <w:tcPr>
            <w:tcW w:w="5245" w:type="dxa"/>
            <w:gridSpan w:val="3"/>
          </w:tcPr>
          <w:p w:rsidR="00664A96" w:rsidRPr="009C0ACF" w:rsidRDefault="00664A96" w:rsidP="003D18FF">
            <w:pPr>
              <w:pStyle w:val="a4"/>
              <w:jc w:val="both"/>
              <w:rPr>
                <w:b/>
                <w:bCs/>
                <w:sz w:val="28"/>
                <w:szCs w:val="28"/>
              </w:rPr>
            </w:pPr>
            <w:r w:rsidRPr="009C0ACF">
              <w:rPr>
                <w:b/>
                <w:bCs/>
                <w:sz w:val="28"/>
                <w:szCs w:val="28"/>
              </w:rPr>
              <w:t>Статья 80. Передача конфискованного имущества уполномоченному государственному органу</w:t>
            </w:r>
          </w:p>
          <w:p w:rsidR="00664A96" w:rsidRPr="009C0ACF" w:rsidRDefault="00664A96" w:rsidP="003D18FF">
            <w:pPr>
              <w:pStyle w:val="a4"/>
              <w:jc w:val="both"/>
              <w:rPr>
                <w:sz w:val="28"/>
                <w:szCs w:val="28"/>
              </w:rPr>
            </w:pPr>
            <w:r w:rsidRPr="009C0ACF">
              <w:rPr>
                <w:sz w:val="28"/>
                <w:szCs w:val="28"/>
              </w:rPr>
              <w:t xml:space="preserve">   1.Передача уполномоченному государственному органу конфискованного имущества осужденного производится после удовлетворения в соответствии с законодательством Республики Казахстан всех предъявляемых к нему требований, </w:t>
            </w:r>
            <w:r w:rsidRPr="009C0ACF">
              <w:rPr>
                <w:b/>
                <w:sz w:val="28"/>
                <w:szCs w:val="28"/>
              </w:rPr>
              <w:t>в том числе за счет конфискованного имущества.</w:t>
            </w:r>
          </w:p>
          <w:p w:rsidR="00664A96" w:rsidRPr="009C0ACF" w:rsidRDefault="00D069E0" w:rsidP="003D18FF">
            <w:pPr>
              <w:pStyle w:val="a4"/>
              <w:jc w:val="both"/>
              <w:rPr>
                <w:sz w:val="28"/>
                <w:szCs w:val="28"/>
              </w:rPr>
            </w:pPr>
            <w:r w:rsidRPr="009C0ACF">
              <w:rPr>
                <w:sz w:val="28"/>
                <w:szCs w:val="28"/>
              </w:rPr>
              <w:t>   </w:t>
            </w:r>
            <w:r w:rsidR="00664A96" w:rsidRPr="009C0ACF">
              <w:rPr>
                <w:sz w:val="28"/>
                <w:szCs w:val="28"/>
              </w:rPr>
              <w:t>…</w:t>
            </w:r>
          </w:p>
          <w:p w:rsidR="00664A96" w:rsidRPr="009C0ACF" w:rsidRDefault="00664A96" w:rsidP="003D18FF">
            <w:pPr>
              <w:pStyle w:val="a4"/>
              <w:jc w:val="both"/>
              <w:rPr>
                <w:b/>
                <w:bCs/>
                <w:sz w:val="28"/>
                <w:szCs w:val="28"/>
              </w:rPr>
            </w:pPr>
          </w:p>
        </w:tc>
        <w:tc>
          <w:tcPr>
            <w:tcW w:w="4325" w:type="dxa"/>
          </w:tcPr>
          <w:p w:rsidR="00664A96" w:rsidRPr="009C0ACF" w:rsidRDefault="00664A96" w:rsidP="003D18FF">
            <w:pPr>
              <w:jc w:val="both"/>
              <w:rPr>
                <w:bCs/>
                <w:sz w:val="28"/>
                <w:szCs w:val="28"/>
              </w:rPr>
            </w:pPr>
            <w:r w:rsidRPr="009C0ACF">
              <w:rPr>
                <w:bCs/>
                <w:sz w:val="28"/>
                <w:szCs w:val="28"/>
              </w:rPr>
              <w:t xml:space="preserve">   В целях установления приоритетности</w:t>
            </w:r>
            <w:r w:rsidRPr="009C0ACF">
              <w:rPr>
                <w:sz w:val="28"/>
                <w:szCs w:val="28"/>
              </w:rPr>
              <w:t xml:space="preserve"> удовлетворения в соответствии с законодательством Республики Казахстан всех предъявляемых к нему требований</w:t>
            </w:r>
            <w:r w:rsidRPr="009C0ACF">
              <w:rPr>
                <w:bCs/>
                <w:sz w:val="28"/>
                <w:szCs w:val="28"/>
              </w:rPr>
              <w:t xml:space="preserve">. </w:t>
            </w:r>
          </w:p>
        </w:tc>
      </w:tr>
      <w:tr w:rsidR="00664A96" w:rsidRPr="009C0ACF" w:rsidTr="00A51A00">
        <w:tc>
          <w:tcPr>
            <w:tcW w:w="534" w:type="dxa"/>
            <w:gridSpan w:val="3"/>
          </w:tcPr>
          <w:p w:rsidR="00664A96" w:rsidRPr="009C0ACF" w:rsidRDefault="0032116F" w:rsidP="003D18FF">
            <w:pPr>
              <w:jc w:val="both"/>
              <w:rPr>
                <w:sz w:val="28"/>
                <w:szCs w:val="28"/>
              </w:rPr>
            </w:pPr>
            <w:r>
              <w:rPr>
                <w:sz w:val="28"/>
                <w:szCs w:val="28"/>
              </w:rPr>
              <w:t>29</w:t>
            </w:r>
          </w:p>
        </w:tc>
        <w:tc>
          <w:tcPr>
            <w:tcW w:w="1275" w:type="dxa"/>
          </w:tcPr>
          <w:p w:rsidR="00664A96" w:rsidRPr="009C0ACF" w:rsidRDefault="00664A96" w:rsidP="003D18FF">
            <w:pPr>
              <w:jc w:val="both"/>
              <w:rPr>
                <w:sz w:val="28"/>
                <w:szCs w:val="28"/>
              </w:rPr>
            </w:pPr>
            <w:r w:rsidRPr="009C0ACF">
              <w:rPr>
                <w:sz w:val="28"/>
                <w:szCs w:val="28"/>
              </w:rPr>
              <w:t>Статья 82</w:t>
            </w:r>
          </w:p>
        </w:tc>
        <w:tc>
          <w:tcPr>
            <w:tcW w:w="4038" w:type="dxa"/>
          </w:tcPr>
          <w:p w:rsidR="00664A96" w:rsidRPr="009C0ACF" w:rsidRDefault="00664A96" w:rsidP="003D18FF">
            <w:pPr>
              <w:pStyle w:val="a4"/>
              <w:jc w:val="both"/>
              <w:rPr>
                <w:sz w:val="28"/>
                <w:szCs w:val="28"/>
              </w:rPr>
            </w:pPr>
            <w:r w:rsidRPr="009C0ACF">
              <w:rPr>
                <w:b/>
                <w:bCs/>
                <w:sz w:val="28"/>
                <w:szCs w:val="28"/>
              </w:rPr>
              <w:t>Статья 82. Конфискация имущества, выявленного после</w:t>
            </w:r>
            <w:r w:rsidRPr="009C0ACF">
              <w:rPr>
                <w:sz w:val="28"/>
                <w:szCs w:val="28"/>
              </w:rPr>
              <w:t> </w:t>
            </w:r>
            <w:r w:rsidRPr="009C0ACF">
              <w:rPr>
                <w:b/>
                <w:bCs/>
                <w:sz w:val="28"/>
                <w:szCs w:val="28"/>
              </w:rPr>
              <w:t>исполнения приговора суда</w:t>
            </w:r>
          </w:p>
          <w:p w:rsidR="00664A96" w:rsidRPr="009C0ACF" w:rsidRDefault="00664A96" w:rsidP="003D18FF">
            <w:pPr>
              <w:pStyle w:val="a4"/>
              <w:jc w:val="both"/>
              <w:rPr>
                <w:sz w:val="28"/>
                <w:szCs w:val="28"/>
              </w:rPr>
            </w:pPr>
            <w:r w:rsidRPr="009C0ACF">
              <w:rPr>
                <w:sz w:val="28"/>
                <w:szCs w:val="28"/>
              </w:rPr>
              <w:t xml:space="preserve">     В случаях, когда после исполнения приговора суда в части конфискации всего имущества, но до истечения установленных законом сроков давности исполнения обвинительного приговора обнаруживается неконфискованное имущество осужденного, приобретенное им до или после вынесения приговора суда, но на средства, подлежащие конфискации, суд, вынесший приговор, или суд по месту исполнения приговора выносит по представлению </w:t>
            </w:r>
            <w:r w:rsidRPr="009C0ACF">
              <w:rPr>
                <w:b/>
                <w:sz w:val="28"/>
                <w:szCs w:val="28"/>
              </w:rPr>
              <w:t>судебного исполнителя</w:t>
            </w:r>
            <w:r w:rsidRPr="009C0ACF">
              <w:rPr>
                <w:sz w:val="28"/>
                <w:szCs w:val="28"/>
              </w:rPr>
              <w:t xml:space="preserve"> постановление об обращении к исполнению конфискации обнаруженного имущества, если оно может быть конфисковано по закону.</w:t>
            </w:r>
          </w:p>
          <w:p w:rsidR="00664A96" w:rsidRPr="009C0ACF" w:rsidRDefault="00664A96" w:rsidP="003D18FF">
            <w:pPr>
              <w:pStyle w:val="a4"/>
              <w:jc w:val="both"/>
              <w:rPr>
                <w:b/>
                <w:bCs/>
                <w:sz w:val="28"/>
                <w:szCs w:val="28"/>
              </w:rPr>
            </w:pPr>
          </w:p>
        </w:tc>
        <w:tc>
          <w:tcPr>
            <w:tcW w:w="5245" w:type="dxa"/>
            <w:gridSpan w:val="3"/>
          </w:tcPr>
          <w:p w:rsidR="00664A96" w:rsidRPr="009C0ACF" w:rsidRDefault="00664A96" w:rsidP="003D18FF">
            <w:pPr>
              <w:pStyle w:val="a4"/>
              <w:jc w:val="both"/>
              <w:rPr>
                <w:sz w:val="28"/>
                <w:szCs w:val="28"/>
              </w:rPr>
            </w:pPr>
            <w:r w:rsidRPr="009C0ACF">
              <w:rPr>
                <w:b/>
                <w:bCs/>
                <w:sz w:val="28"/>
                <w:szCs w:val="28"/>
              </w:rPr>
              <w:t>Статья 82. Конфискация имущества, выявленного после</w:t>
            </w:r>
            <w:r w:rsidRPr="009C0ACF">
              <w:rPr>
                <w:sz w:val="28"/>
                <w:szCs w:val="28"/>
              </w:rPr>
              <w:t> </w:t>
            </w:r>
            <w:r w:rsidRPr="009C0ACF">
              <w:rPr>
                <w:b/>
                <w:bCs/>
                <w:sz w:val="28"/>
                <w:szCs w:val="28"/>
              </w:rPr>
              <w:t>исполнения приговора суда</w:t>
            </w:r>
          </w:p>
          <w:p w:rsidR="00664A96" w:rsidRPr="009C0ACF" w:rsidRDefault="00664A96" w:rsidP="003D18FF">
            <w:pPr>
              <w:pStyle w:val="a4"/>
              <w:jc w:val="both"/>
              <w:rPr>
                <w:b/>
                <w:bCs/>
                <w:sz w:val="28"/>
                <w:szCs w:val="28"/>
              </w:rPr>
            </w:pPr>
            <w:r w:rsidRPr="009C0ACF">
              <w:rPr>
                <w:sz w:val="28"/>
                <w:szCs w:val="28"/>
              </w:rPr>
              <w:t>     В случаях, когда после исполнения приговора суда в части конфискации имущества,</w:t>
            </w:r>
            <w:r w:rsidRPr="009C0ACF">
              <w:rPr>
                <w:b/>
                <w:sz w:val="28"/>
                <w:szCs w:val="28"/>
              </w:rPr>
              <w:t xml:space="preserve"> </w:t>
            </w:r>
            <w:r w:rsidRPr="009C0ACF">
              <w:rPr>
                <w:sz w:val="28"/>
                <w:szCs w:val="28"/>
              </w:rPr>
              <w:t xml:space="preserve">но до истечения установленных законом сроков давности исполнения обвинительного приговора обнаруживается неконфискованное имущество осужденного, приобретенное им до или после вынесения приговора суда, но на средства, подлежащие конфискации, суд, вынесший приговор, или суд по месту исполнения приговора выносит по представлению </w:t>
            </w:r>
            <w:r w:rsidRPr="009C0ACF">
              <w:rPr>
                <w:b/>
                <w:sz w:val="28"/>
                <w:szCs w:val="28"/>
              </w:rPr>
              <w:t>органа уголовного преследования</w:t>
            </w:r>
            <w:r w:rsidRPr="009C0ACF">
              <w:rPr>
                <w:sz w:val="28"/>
                <w:szCs w:val="28"/>
              </w:rPr>
              <w:t xml:space="preserve"> постановление об обращении к исполнению конфискации обнаруженного имущества, если оно может быть конфисковано по закону.</w:t>
            </w:r>
          </w:p>
        </w:tc>
        <w:tc>
          <w:tcPr>
            <w:tcW w:w="4325" w:type="dxa"/>
          </w:tcPr>
          <w:p w:rsidR="00664A96" w:rsidRPr="009C0ACF" w:rsidRDefault="00664A96" w:rsidP="003D18FF">
            <w:pPr>
              <w:jc w:val="both"/>
              <w:rPr>
                <w:bCs/>
                <w:sz w:val="28"/>
                <w:szCs w:val="28"/>
              </w:rPr>
            </w:pPr>
            <w:r w:rsidRPr="009C0ACF">
              <w:rPr>
                <w:bCs/>
                <w:sz w:val="28"/>
                <w:szCs w:val="28"/>
              </w:rPr>
              <w:t xml:space="preserve">    Статьей 48 УК установлено, что конфискации подлежит имущество, находящееся в собственности осужденного, добытое преступным путем либо приобретено на средства, добытые преступным путем, а также имущество, являющееся орудием или средством совершения уголовного правонарушения.</w:t>
            </w:r>
          </w:p>
          <w:p w:rsidR="00664A96" w:rsidRPr="009C0ACF" w:rsidRDefault="00664A96" w:rsidP="003D18FF">
            <w:pPr>
              <w:jc w:val="both"/>
              <w:rPr>
                <w:bCs/>
                <w:sz w:val="28"/>
                <w:szCs w:val="28"/>
              </w:rPr>
            </w:pPr>
            <w:r w:rsidRPr="009C0ACF">
              <w:rPr>
                <w:bCs/>
                <w:sz w:val="28"/>
                <w:szCs w:val="28"/>
              </w:rPr>
              <w:t xml:space="preserve">    Следовательно, при вынесении судом приговора в отношении осужденного в резолютивной части приговора предметно указывается конкретное имущество, подлежащее конфискации.</w:t>
            </w:r>
          </w:p>
          <w:p w:rsidR="00664A96" w:rsidRPr="009C0ACF" w:rsidRDefault="00664A96" w:rsidP="003D18FF">
            <w:pPr>
              <w:jc w:val="both"/>
              <w:rPr>
                <w:sz w:val="28"/>
                <w:szCs w:val="28"/>
              </w:rPr>
            </w:pPr>
            <w:r w:rsidRPr="009C0ACF">
              <w:rPr>
                <w:bCs/>
                <w:sz w:val="28"/>
                <w:szCs w:val="28"/>
              </w:rPr>
              <w:t xml:space="preserve">  В силу части 3 статьи 113 УПК в круг обстоятельств, п</w:t>
            </w:r>
            <w:r w:rsidRPr="009C0ACF">
              <w:rPr>
                <w:sz w:val="28"/>
                <w:szCs w:val="28"/>
              </w:rPr>
              <w:t xml:space="preserve">одлежащих доказыванию по уголовному делу входит и выяснение обстоятельства о том, что имущество, подлежащее конфискации в соответствии со статьей 48 УК, получено незаконно, в т.ч. в результате совершения уголовного правонарушения, или является доходами от этого имущества. </w:t>
            </w:r>
          </w:p>
          <w:p w:rsidR="00664A96" w:rsidRPr="009C0ACF" w:rsidRDefault="00664A96" w:rsidP="003D18FF">
            <w:pPr>
              <w:jc w:val="both"/>
              <w:rPr>
                <w:sz w:val="28"/>
                <w:szCs w:val="28"/>
              </w:rPr>
            </w:pPr>
            <w:r w:rsidRPr="009C0ACF">
              <w:rPr>
                <w:sz w:val="28"/>
                <w:szCs w:val="28"/>
              </w:rPr>
              <w:t xml:space="preserve">   Отсюда следует, что бремя доказывания о криминальном происхождении имущества возлагается на орган уголовного преследования. </w:t>
            </w:r>
          </w:p>
          <w:p w:rsidR="00895B53" w:rsidRPr="009C0ACF" w:rsidRDefault="00664A96" w:rsidP="003D18FF">
            <w:pPr>
              <w:jc w:val="both"/>
              <w:rPr>
                <w:sz w:val="28"/>
                <w:szCs w:val="28"/>
              </w:rPr>
            </w:pPr>
            <w:r w:rsidRPr="009C0ACF">
              <w:rPr>
                <w:sz w:val="28"/>
                <w:szCs w:val="28"/>
              </w:rPr>
              <w:t xml:space="preserve">   В связи с этим предлагается установить порядок, согласно которому орган уголовного преследования, обнаружив неконфискованное имущество осужденного, приобретенного им до или после вынесения приговора суда, обращается в суд с представлением об обращении к исполнению конфискации обнаруженного после вынесения приговора  имущества.</w:t>
            </w:r>
          </w:p>
          <w:p w:rsidR="00895B53" w:rsidRPr="009C0ACF" w:rsidRDefault="00895B53" w:rsidP="003D18FF">
            <w:pPr>
              <w:jc w:val="both"/>
              <w:rPr>
                <w:bCs/>
                <w:sz w:val="28"/>
                <w:szCs w:val="28"/>
              </w:rPr>
            </w:pPr>
          </w:p>
        </w:tc>
      </w:tr>
      <w:tr w:rsidR="00B32E20" w:rsidRPr="009C0ACF" w:rsidTr="00A51A00">
        <w:tc>
          <w:tcPr>
            <w:tcW w:w="15417" w:type="dxa"/>
            <w:gridSpan w:val="9"/>
          </w:tcPr>
          <w:p w:rsidR="00B32E20" w:rsidRPr="009C0ACF" w:rsidRDefault="00B32E20" w:rsidP="00B32E20">
            <w:pPr>
              <w:keepNext/>
              <w:keepLines/>
              <w:ind w:firstLine="566"/>
              <w:jc w:val="center"/>
              <w:rPr>
                <w:b/>
                <w:sz w:val="28"/>
                <w:szCs w:val="28"/>
              </w:rPr>
            </w:pPr>
            <w:r w:rsidRPr="009C0ACF">
              <w:rPr>
                <w:b/>
                <w:sz w:val="28"/>
                <w:szCs w:val="28"/>
                <w:highlight w:val="yellow"/>
              </w:rPr>
              <w:t>Поправки по банковским займам</w:t>
            </w:r>
          </w:p>
        </w:tc>
      </w:tr>
      <w:tr w:rsidR="00B32E20" w:rsidRPr="009C0ACF" w:rsidTr="00A51A00">
        <w:tc>
          <w:tcPr>
            <w:tcW w:w="15417" w:type="dxa"/>
            <w:gridSpan w:val="9"/>
          </w:tcPr>
          <w:p w:rsidR="00B24B3B" w:rsidRDefault="00B24B3B" w:rsidP="00B32E20">
            <w:pPr>
              <w:keepNext/>
              <w:keepLines/>
              <w:jc w:val="center"/>
              <w:rPr>
                <w:b/>
                <w:sz w:val="28"/>
                <w:szCs w:val="28"/>
              </w:rPr>
            </w:pPr>
            <w:r w:rsidRPr="00B24B3B">
              <w:rPr>
                <w:b/>
                <w:sz w:val="28"/>
                <w:szCs w:val="28"/>
              </w:rPr>
              <w:t xml:space="preserve">Закон Республики Казахстан </w:t>
            </w:r>
            <w:r>
              <w:rPr>
                <w:b/>
                <w:sz w:val="28"/>
                <w:szCs w:val="28"/>
              </w:rPr>
              <w:t>«</w:t>
            </w:r>
            <w:r w:rsidR="00B32E20" w:rsidRPr="009C0ACF">
              <w:rPr>
                <w:b/>
                <w:sz w:val="28"/>
                <w:szCs w:val="28"/>
              </w:rPr>
              <w:t>О банках и банковской деятельности в Республике Казахстан</w:t>
            </w:r>
            <w:r>
              <w:rPr>
                <w:b/>
                <w:sz w:val="28"/>
                <w:szCs w:val="28"/>
              </w:rPr>
              <w:t>»</w:t>
            </w:r>
            <w:r w:rsidR="00B32E20" w:rsidRPr="009C0ACF">
              <w:rPr>
                <w:b/>
                <w:sz w:val="28"/>
                <w:szCs w:val="28"/>
              </w:rPr>
              <w:t xml:space="preserve"> </w:t>
            </w:r>
          </w:p>
          <w:p w:rsidR="00B32E20" w:rsidRPr="009C0ACF" w:rsidRDefault="00B32E20" w:rsidP="00B32E20">
            <w:pPr>
              <w:keepNext/>
              <w:keepLines/>
              <w:jc w:val="center"/>
              <w:rPr>
                <w:b/>
                <w:sz w:val="28"/>
                <w:szCs w:val="28"/>
              </w:rPr>
            </w:pPr>
            <w:r w:rsidRPr="009C0ACF">
              <w:rPr>
                <w:b/>
                <w:sz w:val="28"/>
                <w:szCs w:val="28"/>
              </w:rPr>
              <w:t>от 31 августа 1995 года № 2444</w:t>
            </w:r>
          </w:p>
        </w:tc>
      </w:tr>
      <w:tr w:rsidR="00B32E20" w:rsidRPr="009C0ACF" w:rsidTr="00A51A00">
        <w:tc>
          <w:tcPr>
            <w:tcW w:w="534" w:type="dxa"/>
            <w:gridSpan w:val="3"/>
          </w:tcPr>
          <w:p w:rsidR="00B32E20" w:rsidRPr="009C0ACF" w:rsidRDefault="00B32E20" w:rsidP="00B32E20">
            <w:pPr>
              <w:keepNext/>
              <w:keepLines/>
              <w:jc w:val="center"/>
              <w:rPr>
                <w:sz w:val="28"/>
                <w:szCs w:val="28"/>
              </w:rPr>
            </w:pPr>
            <w:r w:rsidRPr="009C0ACF">
              <w:rPr>
                <w:sz w:val="28"/>
                <w:szCs w:val="28"/>
              </w:rPr>
              <w:t>3</w:t>
            </w:r>
            <w:r>
              <w:rPr>
                <w:sz w:val="28"/>
                <w:szCs w:val="28"/>
              </w:rPr>
              <w:t>0</w:t>
            </w:r>
          </w:p>
        </w:tc>
        <w:tc>
          <w:tcPr>
            <w:tcW w:w="1275" w:type="dxa"/>
          </w:tcPr>
          <w:p w:rsidR="00B32E20" w:rsidRPr="009C0ACF" w:rsidRDefault="00B32E20" w:rsidP="00B32E20">
            <w:pPr>
              <w:keepNext/>
              <w:keepLines/>
              <w:jc w:val="center"/>
              <w:rPr>
                <w:b/>
                <w:sz w:val="28"/>
                <w:szCs w:val="28"/>
              </w:rPr>
            </w:pPr>
            <w:r w:rsidRPr="009C0ACF">
              <w:rPr>
                <w:b/>
                <w:sz w:val="28"/>
                <w:szCs w:val="28"/>
              </w:rPr>
              <w:t xml:space="preserve">Новый </w:t>
            </w:r>
          </w:p>
          <w:p w:rsidR="00B32E20" w:rsidRPr="009C0ACF" w:rsidRDefault="00B32E20" w:rsidP="00B32E20">
            <w:pPr>
              <w:keepNext/>
              <w:keepLines/>
              <w:jc w:val="center"/>
              <w:rPr>
                <w:b/>
                <w:sz w:val="28"/>
                <w:szCs w:val="28"/>
              </w:rPr>
            </w:pPr>
            <w:r w:rsidRPr="009C0ACF">
              <w:rPr>
                <w:b/>
                <w:sz w:val="28"/>
                <w:szCs w:val="28"/>
              </w:rPr>
              <w:t>пункт 3-2</w:t>
            </w:r>
          </w:p>
          <w:p w:rsidR="00B32E20" w:rsidRPr="009C0ACF" w:rsidRDefault="00B32E20" w:rsidP="00B32E20">
            <w:pPr>
              <w:keepNext/>
              <w:keepLines/>
              <w:jc w:val="center"/>
              <w:rPr>
                <w:b/>
                <w:sz w:val="28"/>
                <w:szCs w:val="28"/>
              </w:rPr>
            </w:pPr>
            <w:r w:rsidRPr="009C0ACF">
              <w:rPr>
                <w:b/>
                <w:sz w:val="28"/>
                <w:szCs w:val="28"/>
              </w:rPr>
              <w:t>статьи 34</w:t>
            </w:r>
          </w:p>
        </w:tc>
        <w:tc>
          <w:tcPr>
            <w:tcW w:w="4038" w:type="dxa"/>
          </w:tcPr>
          <w:p w:rsidR="00B32E20" w:rsidRPr="009C0ACF" w:rsidRDefault="00B32E20" w:rsidP="00B32E20">
            <w:pPr>
              <w:keepNext/>
              <w:keepLines/>
              <w:jc w:val="both"/>
              <w:rPr>
                <w:b/>
                <w:bCs/>
                <w:color w:val="000000"/>
                <w:spacing w:val="2"/>
                <w:sz w:val="28"/>
                <w:szCs w:val="28"/>
                <w:shd w:val="clear" w:color="auto" w:fill="FFFFFF"/>
              </w:rPr>
            </w:pPr>
            <w:r w:rsidRPr="009C0ACF">
              <w:rPr>
                <w:b/>
                <w:bCs/>
                <w:color w:val="000000"/>
                <w:spacing w:val="2"/>
                <w:sz w:val="28"/>
                <w:szCs w:val="28"/>
                <w:shd w:val="clear" w:color="auto" w:fill="FFFFFF"/>
              </w:rPr>
              <w:t>Статья 34. Банковская заемная операция</w:t>
            </w:r>
          </w:p>
          <w:p w:rsidR="00B32E20" w:rsidRPr="009C0ACF" w:rsidRDefault="00B32E20" w:rsidP="00B32E20">
            <w:pPr>
              <w:keepNext/>
              <w:keepLines/>
              <w:jc w:val="both"/>
              <w:rPr>
                <w:color w:val="000000"/>
                <w:spacing w:val="2"/>
                <w:sz w:val="28"/>
                <w:szCs w:val="28"/>
                <w:shd w:val="clear" w:color="auto" w:fill="FFFFFF"/>
              </w:rPr>
            </w:pPr>
            <w:r w:rsidRPr="009C0ACF">
              <w:rPr>
                <w:bCs/>
                <w:color w:val="000000"/>
                <w:spacing w:val="2"/>
                <w:sz w:val="28"/>
                <w:szCs w:val="28"/>
                <w:shd w:val="clear" w:color="auto" w:fill="FFFFFF"/>
              </w:rPr>
              <w:t>1.…..</w:t>
            </w:r>
          </w:p>
          <w:p w:rsidR="00B32E20" w:rsidRPr="009C0ACF" w:rsidRDefault="00B32E20" w:rsidP="00B32E20">
            <w:pPr>
              <w:keepNext/>
              <w:keepLines/>
              <w:jc w:val="both"/>
              <w:rPr>
                <w:color w:val="000000"/>
                <w:spacing w:val="2"/>
                <w:sz w:val="28"/>
                <w:szCs w:val="28"/>
                <w:shd w:val="clear" w:color="auto" w:fill="FFFFFF"/>
              </w:rPr>
            </w:pPr>
            <w:r w:rsidRPr="009C0ACF">
              <w:rPr>
                <w:color w:val="000000"/>
                <w:spacing w:val="2"/>
                <w:sz w:val="28"/>
                <w:szCs w:val="28"/>
                <w:shd w:val="clear" w:color="auto" w:fill="FFFFFF"/>
              </w:rPr>
              <w:t>2. …</w:t>
            </w:r>
          </w:p>
          <w:p w:rsidR="00B32E20" w:rsidRPr="009C0ACF" w:rsidRDefault="00B32E20" w:rsidP="00B32E20">
            <w:pPr>
              <w:keepNext/>
              <w:keepLines/>
              <w:jc w:val="both"/>
              <w:rPr>
                <w:color w:val="000000"/>
                <w:spacing w:val="2"/>
                <w:sz w:val="28"/>
                <w:szCs w:val="28"/>
                <w:shd w:val="clear" w:color="auto" w:fill="FFFFFF"/>
              </w:rPr>
            </w:pPr>
            <w:r w:rsidRPr="009C0ACF">
              <w:rPr>
                <w:color w:val="000000"/>
                <w:spacing w:val="2"/>
                <w:sz w:val="28"/>
                <w:szCs w:val="28"/>
                <w:shd w:val="clear" w:color="auto" w:fill="FFFFFF"/>
              </w:rPr>
              <w:t>3. Банк, организация, осуществляющая отдельные виды банковских операций, не вправе изменять условия договора банковского займа в одностороннем порядке, за исключением случаев их улучшения для заемщика.</w:t>
            </w:r>
          </w:p>
          <w:p w:rsidR="00B32E20" w:rsidRPr="009C0ACF" w:rsidRDefault="00B32E20" w:rsidP="00B32E20">
            <w:pPr>
              <w:keepNext/>
              <w:keepLines/>
              <w:jc w:val="both"/>
              <w:rPr>
                <w:color w:val="000000"/>
                <w:spacing w:val="2"/>
                <w:sz w:val="28"/>
                <w:szCs w:val="28"/>
                <w:shd w:val="clear" w:color="auto" w:fill="FFFFFF"/>
              </w:rPr>
            </w:pPr>
            <w:r w:rsidRPr="009C0ACF">
              <w:rPr>
                <w:color w:val="000000"/>
                <w:spacing w:val="2"/>
                <w:sz w:val="28"/>
                <w:szCs w:val="28"/>
                <w:shd w:val="clear" w:color="auto" w:fill="FFFFFF"/>
              </w:rPr>
              <w:t>      Под улучшением условий договора банковского займа для заемщика для целей настоящего пункта понимаются:</w:t>
            </w:r>
          </w:p>
          <w:p w:rsidR="00B32E20" w:rsidRPr="009C0ACF" w:rsidRDefault="00B32E20" w:rsidP="00B32E20">
            <w:pPr>
              <w:keepNext/>
              <w:keepLines/>
              <w:jc w:val="both"/>
              <w:rPr>
                <w:color w:val="000000"/>
                <w:spacing w:val="2"/>
                <w:sz w:val="28"/>
                <w:szCs w:val="28"/>
                <w:shd w:val="clear" w:color="auto" w:fill="FFFFFF"/>
              </w:rPr>
            </w:pPr>
            <w:r w:rsidRPr="009C0ACF">
              <w:rPr>
                <w:color w:val="000000"/>
                <w:spacing w:val="2"/>
                <w:sz w:val="28"/>
                <w:szCs w:val="28"/>
                <w:shd w:val="clear" w:color="auto" w:fill="FFFFFF"/>
              </w:rPr>
              <w:t>      изменение в сторону уменьшения или полная отмена комиссий и иных платежей за оказание услуг, связанных с обслуживанием банковского займа;</w:t>
            </w:r>
          </w:p>
          <w:p w:rsidR="00B32E20" w:rsidRPr="009C0ACF" w:rsidRDefault="00B32E20" w:rsidP="00B32E20">
            <w:pPr>
              <w:keepNext/>
              <w:keepLines/>
              <w:jc w:val="both"/>
              <w:rPr>
                <w:color w:val="000000"/>
                <w:spacing w:val="2"/>
                <w:sz w:val="28"/>
                <w:szCs w:val="28"/>
                <w:shd w:val="clear" w:color="auto" w:fill="FFFFFF"/>
              </w:rPr>
            </w:pPr>
            <w:r w:rsidRPr="009C0ACF">
              <w:rPr>
                <w:color w:val="000000"/>
                <w:spacing w:val="2"/>
                <w:sz w:val="28"/>
                <w:szCs w:val="28"/>
                <w:shd w:val="clear" w:color="auto" w:fill="FFFFFF"/>
              </w:rPr>
              <w:t>      изменение в сторону уменьшения или полная отмена неустойки (штрафа, пени);</w:t>
            </w:r>
          </w:p>
          <w:p w:rsidR="00B32E20" w:rsidRPr="009C0ACF" w:rsidRDefault="00B32E20" w:rsidP="00B32E20">
            <w:pPr>
              <w:keepNext/>
              <w:keepLines/>
              <w:jc w:val="both"/>
              <w:rPr>
                <w:color w:val="000000"/>
                <w:spacing w:val="2"/>
                <w:sz w:val="28"/>
                <w:szCs w:val="28"/>
                <w:shd w:val="clear" w:color="auto" w:fill="FFFFFF"/>
              </w:rPr>
            </w:pPr>
            <w:r w:rsidRPr="009C0ACF">
              <w:rPr>
                <w:color w:val="000000"/>
                <w:spacing w:val="2"/>
                <w:sz w:val="28"/>
                <w:szCs w:val="28"/>
                <w:shd w:val="clear" w:color="auto" w:fill="FFFFFF"/>
              </w:rPr>
              <w:t>      изменение в сторону уменьшения ставки вознаграждения по договору банковского займа;</w:t>
            </w:r>
          </w:p>
          <w:p w:rsidR="00B32E20" w:rsidRPr="009C0ACF" w:rsidRDefault="00B32E20" w:rsidP="00B32E20">
            <w:pPr>
              <w:keepNext/>
              <w:keepLines/>
              <w:jc w:val="both"/>
              <w:rPr>
                <w:color w:val="000000"/>
                <w:spacing w:val="2"/>
                <w:sz w:val="28"/>
                <w:szCs w:val="28"/>
                <w:shd w:val="clear" w:color="auto" w:fill="FFFFFF"/>
              </w:rPr>
            </w:pPr>
            <w:r w:rsidRPr="009C0ACF">
              <w:rPr>
                <w:color w:val="000000"/>
                <w:spacing w:val="2"/>
                <w:sz w:val="28"/>
                <w:szCs w:val="28"/>
                <w:shd w:val="clear" w:color="auto" w:fill="FFFFFF"/>
              </w:rPr>
              <w:t>      отсрочка и (или) рассрочка платежей по договору банковского займа.</w:t>
            </w:r>
          </w:p>
          <w:p w:rsidR="00B32E20" w:rsidRPr="009C0ACF" w:rsidRDefault="00B32E20" w:rsidP="00B32E20">
            <w:pPr>
              <w:keepNext/>
              <w:keepLines/>
              <w:jc w:val="both"/>
              <w:rPr>
                <w:color w:val="000000"/>
                <w:spacing w:val="2"/>
                <w:sz w:val="28"/>
                <w:szCs w:val="28"/>
                <w:shd w:val="clear" w:color="auto" w:fill="FFFFFF"/>
              </w:rPr>
            </w:pPr>
            <w:r w:rsidRPr="009C0ACF">
              <w:rPr>
                <w:color w:val="000000"/>
                <w:spacing w:val="2"/>
                <w:sz w:val="28"/>
                <w:szCs w:val="28"/>
                <w:shd w:val="clear" w:color="auto" w:fill="FFFFFF"/>
              </w:rPr>
              <w:t>      В договоре банковского займа может быть предусмотрен дополнительный перечень улучшающих условий для заемщика.</w:t>
            </w:r>
          </w:p>
          <w:p w:rsidR="00B32E20" w:rsidRPr="009C0ACF" w:rsidRDefault="00B32E20" w:rsidP="00B32E20">
            <w:pPr>
              <w:keepNext/>
              <w:keepLines/>
              <w:jc w:val="both"/>
              <w:rPr>
                <w:color w:val="000000"/>
                <w:spacing w:val="2"/>
                <w:sz w:val="28"/>
                <w:szCs w:val="28"/>
                <w:shd w:val="clear" w:color="auto" w:fill="FFFFFF"/>
              </w:rPr>
            </w:pPr>
            <w:r w:rsidRPr="009C0ACF">
              <w:rPr>
                <w:color w:val="000000"/>
                <w:spacing w:val="2"/>
                <w:sz w:val="28"/>
                <w:szCs w:val="28"/>
                <w:shd w:val="clear" w:color="auto" w:fill="FFFFFF"/>
              </w:rPr>
              <w:t>      В случае применения банком улучшающих условий заемщик уведомляется об изменении условия договора банковского займа в порядке, предусмотренном в договоре банковского займа.</w:t>
            </w:r>
          </w:p>
          <w:p w:rsidR="00B32E20" w:rsidRPr="009C0ACF" w:rsidRDefault="00B32E20" w:rsidP="00B32E20">
            <w:pPr>
              <w:keepNext/>
              <w:keepLines/>
              <w:jc w:val="both"/>
              <w:rPr>
                <w:color w:val="000000"/>
                <w:spacing w:val="2"/>
                <w:sz w:val="28"/>
                <w:szCs w:val="28"/>
                <w:shd w:val="clear" w:color="auto" w:fill="FFFFFF"/>
              </w:rPr>
            </w:pPr>
            <w:r w:rsidRPr="009C0ACF">
              <w:rPr>
                <w:color w:val="000000"/>
                <w:spacing w:val="2"/>
                <w:sz w:val="28"/>
                <w:szCs w:val="28"/>
                <w:shd w:val="clear" w:color="auto" w:fill="FFFFFF"/>
              </w:rPr>
              <w:t>      Заемщик вправе в течение четырнадцати календарных дней с даты получения уведомления отказаться в порядке, предусмотренном в договоре банковского займа, от предложенных банком улучшающих условий.</w:t>
            </w:r>
          </w:p>
          <w:p w:rsidR="00B32E20" w:rsidRPr="009C0ACF" w:rsidRDefault="00B32E20" w:rsidP="00B32E20">
            <w:pPr>
              <w:keepNext/>
              <w:keepLines/>
              <w:jc w:val="both"/>
              <w:rPr>
                <w:color w:val="000000"/>
                <w:spacing w:val="2"/>
                <w:sz w:val="28"/>
                <w:szCs w:val="28"/>
                <w:shd w:val="clear" w:color="auto" w:fill="FFFFFF"/>
              </w:rPr>
            </w:pPr>
            <w:r w:rsidRPr="009C0ACF">
              <w:rPr>
                <w:color w:val="000000"/>
                <w:spacing w:val="2"/>
                <w:sz w:val="28"/>
                <w:szCs w:val="28"/>
                <w:shd w:val="clear" w:color="auto" w:fill="FFFFFF"/>
              </w:rPr>
              <w:t>      3-1. Запрещается предоставление ипотечных займов в иностранной валюте физическим лицам, не имеющим доход в данной валюте в течение шести последовательных месяцев, предшествующих дате обращения физического лица.</w:t>
            </w:r>
          </w:p>
          <w:p w:rsidR="00B32E20" w:rsidRPr="009C0ACF" w:rsidRDefault="00B32E20" w:rsidP="00B32E20">
            <w:pPr>
              <w:keepNext/>
              <w:keepLines/>
              <w:jc w:val="both"/>
              <w:rPr>
                <w:b/>
                <w:color w:val="000000"/>
                <w:spacing w:val="2"/>
                <w:sz w:val="28"/>
                <w:szCs w:val="28"/>
                <w:shd w:val="clear" w:color="auto" w:fill="FFFFFF"/>
              </w:rPr>
            </w:pPr>
            <w:r w:rsidRPr="009C0ACF">
              <w:rPr>
                <w:b/>
                <w:color w:val="000000"/>
                <w:spacing w:val="2"/>
                <w:sz w:val="28"/>
                <w:szCs w:val="28"/>
                <w:shd w:val="clear" w:color="auto" w:fill="FFFFFF"/>
              </w:rPr>
              <w:t>3-2. Отсутствует</w:t>
            </w:r>
          </w:p>
        </w:tc>
        <w:tc>
          <w:tcPr>
            <w:tcW w:w="5245" w:type="dxa"/>
            <w:gridSpan w:val="3"/>
          </w:tcPr>
          <w:p w:rsidR="00B32E20" w:rsidRPr="009C0ACF" w:rsidRDefault="00B32E20" w:rsidP="00B32E20">
            <w:pPr>
              <w:keepNext/>
              <w:keepLines/>
              <w:jc w:val="both"/>
              <w:rPr>
                <w:b/>
                <w:bCs/>
                <w:color w:val="000000"/>
                <w:spacing w:val="2"/>
                <w:sz w:val="28"/>
                <w:szCs w:val="28"/>
                <w:shd w:val="clear" w:color="auto" w:fill="FFFFFF"/>
              </w:rPr>
            </w:pPr>
            <w:r w:rsidRPr="009C0ACF">
              <w:rPr>
                <w:b/>
                <w:bCs/>
                <w:color w:val="000000"/>
                <w:spacing w:val="2"/>
                <w:sz w:val="28"/>
                <w:szCs w:val="28"/>
                <w:shd w:val="clear" w:color="auto" w:fill="FFFFFF"/>
              </w:rPr>
              <w:t>Статья 34. Банковская заемная операция</w:t>
            </w:r>
          </w:p>
          <w:p w:rsidR="00B32E20" w:rsidRPr="009C0ACF" w:rsidRDefault="00B32E20" w:rsidP="00B32E20">
            <w:pPr>
              <w:keepNext/>
              <w:keepLines/>
              <w:jc w:val="both"/>
              <w:rPr>
                <w:color w:val="000000"/>
                <w:spacing w:val="2"/>
                <w:sz w:val="28"/>
                <w:szCs w:val="28"/>
                <w:shd w:val="clear" w:color="auto" w:fill="FFFFFF"/>
              </w:rPr>
            </w:pPr>
            <w:r w:rsidRPr="009C0ACF">
              <w:rPr>
                <w:bCs/>
                <w:color w:val="000000"/>
                <w:spacing w:val="2"/>
                <w:sz w:val="28"/>
                <w:szCs w:val="28"/>
                <w:shd w:val="clear" w:color="auto" w:fill="FFFFFF"/>
              </w:rPr>
              <w:t>1.…..</w:t>
            </w:r>
          </w:p>
          <w:p w:rsidR="00B32E20" w:rsidRPr="009C0ACF" w:rsidRDefault="00B32E20" w:rsidP="00B32E20">
            <w:pPr>
              <w:keepNext/>
              <w:keepLines/>
              <w:jc w:val="both"/>
              <w:rPr>
                <w:color w:val="000000"/>
                <w:spacing w:val="2"/>
                <w:sz w:val="28"/>
                <w:szCs w:val="28"/>
                <w:shd w:val="clear" w:color="auto" w:fill="FFFFFF"/>
              </w:rPr>
            </w:pPr>
            <w:r w:rsidRPr="009C0ACF">
              <w:rPr>
                <w:color w:val="000000"/>
                <w:spacing w:val="2"/>
                <w:sz w:val="28"/>
                <w:szCs w:val="28"/>
                <w:shd w:val="clear" w:color="auto" w:fill="FFFFFF"/>
              </w:rPr>
              <w:t>2. …</w:t>
            </w:r>
          </w:p>
          <w:p w:rsidR="00B32E20" w:rsidRPr="009C0ACF" w:rsidRDefault="00B32E20" w:rsidP="00B32E20">
            <w:pPr>
              <w:keepNext/>
              <w:keepLines/>
              <w:jc w:val="both"/>
              <w:rPr>
                <w:color w:val="000000"/>
                <w:spacing w:val="2"/>
                <w:sz w:val="28"/>
                <w:szCs w:val="28"/>
                <w:shd w:val="clear" w:color="auto" w:fill="FFFFFF"/>
              </w:rPr>
            </w:pPr>
            <w:r w:rsidRPr="009C0ACF">
              <w:rPr>
                <w:color w:val="000000"/>
                <w:spacing w:val="2"/>
                <w:sz w:val="28"/>
                <w:szCs w:val="28"/>
                <w:shd w:val="clear" w:color="auto" w:fill="FFFFFF"/>
              </w:rPr>
              <w:t>3. ….</w:t>
            </w:r>
          </w:p>
          <w:p w:rsidR="00B32E20" w:rsidRPr="009C0ACF" w:rsidRDefault="00B32E20" w:rsidP="00B32E20">
            <w:pPr>
              <w:keepNext/>
              <w:keepLines/>
              <w:jc w:val="both"/>
              <w:rPr>
                <w:color w:val="000000"/>
                <w:spacing w:val="2"/>
                <w:sz w:val="28"/>
                <w:szCs w:val="28"/>
                <w:shd w:val="clear" w:color="auto" w:fill="FFFFFF"/>
              </w:rPr>
            </w:pPr>
            <w:r w:rsidRPr="009C0ACF">
              <w:rPr>
                <w:color w:val="000000"/>
                <w:spacing w:val="2"/>
                <w:sz w:val="28"/>
                <w:szCs w:val="28"/>
                <w:shd w:val="clear" w:color="auto" w:fill="FFFFFF"/>
              </w:rPr>
              <w:t>3-1. …</w:t>
            </w:r>
          </w:p>
          <w:p w:rsidR="00B32E20" w:rsidRPr="009C0ACF" w:rsidRDefault="00B32E20" w:rsidP="00B32E20">
            <w:pPr>
              <w:keepNext/>
              <w:keepLines/>
              <w:jc w:val="both"/>
              <w:rPr>
                <w:b/>
                <w:color w:val="000000"/>
                <w:spacing w:val="2"/>
                <w:sz w:val="28"/>
                <w:szCs w:val="28"/>
                <w:shd w:val="clear" w:color="auto" w:fill="FFFFFF"/>
              </w:rPr>
            </w:pPr>
            <w:r w:rsidRPr="009C0ACF">
              <w:rPr>
                <w:b/>
                <w:color w:val="000000"/>
                <w:spacing w:val="2"/>
                <w:sz w:val="28"/>
                <w:szCs w:val="28"/>
                <w:shd w:val="clear" w:color="auto" w:fill="FFFFFF"/>
              </w:rPr>
              <w:t>3-2. Отсрочка платежа по договору банковского займа,   заключенному с физическим лицом предоставляется на срок установленный банком при подтверждении следующих обстоятельств:</w:t>
            </w:r>
          </w:p>
          <w:p w:rsidR="00B32E20" w:rsidRPr="009C0ACF" w:rsidRDefault="00B32E20" w:rsidP="00B32E20">
            <w:pPr>
              <w:keepNext/>
              <w:keepLines/>
              <w:jc w:val="both"/>
              <w:rPr>
                <w:b/>
                <w:color w:val="000000"/>
                <w:spacing w:val="2"/>
                <w:sz w:val="28"/>
                <w:szCs w:val="28"/>
                <w:shd w:val="clear" w:color="auto" w:fill="FFFFFF"/>
              </w:rPr>
            </w:pPr>
            <w:r w:rsidRPr="009C0ACF">
              <w:rPr>
                <w:b/>
                <w:color w:val="000000"/>
                <w:spacing w:val="2"/>
                <w:sz w:val="28"/>
                <w:szCs w:val="28"/>
                <w:shd w:val="clear" w:color="auto" w:fill="FFFFFF"/>
              </w:rPr>
              <w:t xml:space="preserve">1) </w:t>
            </w:r>
            <w:r w:rsidRPr="009C0ACF">
              <w:rPr>
                <w:b/>
                <w:sz w:val="28"/>
                <w:szCs w:val="28"/>
              </w:rPr>
              <w:t xml:space="preserve"> временная нетрудоспособность; </w:t>
            </w:r>
          </w:p>
          <w:p w:rsidR="00B32E20" w:rsidRPr="009C0ACF" w:rsidRDefault="00B32E20" w:rsidP="00B32E20">
            <w:pPr>
              <w:ind w:firstLine="45"/>
              <w:jc w:val="both"/>
              <w:rPr>
                <w:b/>
                <w:sz w:val="28"/>
                <w:szCs w:val="28"/>
              </w:rPr>
            </w:pPr>
            <w:r w:rsidRPr="009C0ACF">
              <w:rPr>
                <w:b/>
                <w:sz w:val="28"/>
                <w:szCs w:val="28"/>
              </w:rPr>
              <w:t xml:space="preserve">2) смерть заемщика и на время вступления наследников в права наследования; </w:t>
            </w:r>
          </w:p>
          <w:p w:rsidR="00B32E20" w:rsidRPr="009C0ACF" w:rsidRDefault="00B32E20" w:rsidP="00B32E20">
            <w:pPr>
              <w:ind w:firstLine="45"/>
              <w:jc w:val="both"/>
              <w:rPr>
                <w:b/>
                <w:sz w:val="28"/>
                <w:szCs w:val="28"/>
              </w:rPr>
            </w:pPr>
            <w:r w:rsidRPr="009C0ACF">
              <w:rPr>
                <w:b/>
                <w:sz w:val="28"/>
                <w:szCs w:val="28"/>
              </w:rPr>
              <w:t>3) потеря работы;</w:t>
            </w:r>
          </w:p>
          <w:p w:rsidR="00B32E20" w:rsidRPr="009C0ACF" w:rsidRDefault="00B32E20" w:rsidP="00B32E20">
            <w:pPr>
              <w:ind w:firstLine="45"/>
              <w:jc w:val="both"/>
              <w:rPr>
                <w:b/>
                <w:sz w:val="28"/>
                <w:szCs w:val="28"/>
              </w:rPr>
            </w:pPr>
            <w:r w:rsidRPr="009C0ACF">
              <w:rPr>
                <w:b/>
                <w:sz w:val="28"/>
                <w:szCs w:val="28"/>
              </w:rPr>
              <w:t>4) иные обстоятельства, по усмотрению банка.</w:t>
            </w:r>
          </w:p>
          <w:p w:rsidR="00B32E20" w:rsidRPr="009C0ACF" w:rsidRDefault="00B32E20" w:rsidP="00B32E20">
            <w:pPr>
              <w:ind w:firstLine="317"/>
              <w:jc w:val="both"/>
              <w:rPr>
                <w:b/>
                <w:sz w:val="28"/>
                <w:szCs w:val="28"/>
              </w:rPr>
            </w:pPr>
            <w:r w:rsidRPr="009C0ACF">
              <w:rPr>
                <w:b/>
                <w:sz w:val="28"/>
                <w:szCs w:val="28"/>
              </w:rPr>
              <w:t xml:space="preserve">Отсрочка предоставляется на время устранения причин, но не более шести месяцев, без начисления </w:t>
            </w:r>
            <w:r w:rsidRPr="009C0ACF">
              <w:rPr>
                <w:b/>
                <w:color w:val="000000"/>
                <w:spacing w:val="2"/>
                <w:sz w:val="28"/>
                <w:szCs w:val="28"/>
                <w:shd w:val="clear" w:color="auto" w:fill="FFFFFF"/>
              </w:rPr>
              <w:t xml:space="preserve">неустойки (штрафов, пени), комиссий и выплаты вознаграждения.  </w:t>
            </w:r>
          </w:p>
          <w:p w:rsidR="00B32E20" w:rsidRPr="009C0ACF" w:rsidRDefault="00B32E20" w:rsidP="00B32E20">
            <w:pPr>
              <w:keepNext/>
              <w:keepLines/>
              <w:jc w:val="both"/>
              <w:rPr>
                <w:color w:val="000000"/>
                <w:spacing w:val="2"/>
                <w:sz w:val="28"/>
                <w:szCs w:val="28"/>
                <w:shd w:val="clear" w:color="auto" w:fill="FFFFFF"/>
              </w:rPr>
            </w:pPr>
          </w:p>
        </w:tc>
        <w:tc>
          <w:tcPr>
            <w:tcW w:w="4325" w:type="dxa"/>
          </w:tcPr>
          <w:p w:rsidR="00B32E20" w:rsidRPr="009C0ACF" w:rsidRDefault="00B32E20" w:rsidP="00B32E20">
            <w:pPr>
              <w:ind w:firstLine="175"/>
              <w:jc w:val="both"/>
              <w:rPr>
                <w:sz w:val="28"/>
                <w:szCs w:val="28"/>
              </w:rPr>
            </w:pPr>
            <w:r w:rsidRPr="009C0ACF">
              <w:rPr>
                <w:sz w:val="28"/>
                <w:szCs w:val="28"/>
                <w:lang w:val="kk-KZ"/>
              </w:rPr>
              <w:t xml:space="preserve">В </w:t>
            </w:r>
            <w:r w:rsidRPr="009C0ACF">
              <w:rPr>
                <w:sz w:val="28"/>
                <w:szCs w:val="28"/>
              </w:rPr>
              <w:t xml:space="preserve">п. 3 ст. 34 Закона РК «О банках и банковской деятельности» указано, что банк, организация, осуществляющая отдельные виды банковских операций, не вправе изменять условия договора банковского займа в одностороннем порядке, за исключением случаев их улучшения для заемщика. </w:t>
            </w:r>
          </w:p>
          <w:p w:rsidR="00B32E20" w:rsidRPr="009C0ACF" w:rsidRDefault="00B32E20" w:rsidP="00B32E20">
            <w:pPr>
              <w:tabs>
                <w:tab w:val="left" w:pos="851"/>
              </w:tabs>
              <w:ind w:firstLine="709"/>
              <w:jc w:val="both"/>
              <w:rPr>
                <w:sz w:val="28"/>
                <w:szCs w:val="28"/>
              </w:rPr>
            </w:pPr>
            <w:r w:rsidRPr="009C0ACF">
              <w:rPr>
                <w:sz w:val="28"/>
                <w:szCs w:val="28"/>
              </w:rPr>
              <w:t>Под улучшением условий договора банковского займа для заемщика для целей настоящего пункта понимаются</w:t>
            </w:r>
            <w:r w:rsidRPr="009C0ACF">
              <w:rPr>
                <w:color w:val="000000"/>
                <w:spacing w:val="2"/>
                <w:sz w:val="28"/>
                <w:szCs w:val="28"/>
                <w:shd w:val="clear" w:color="auto" w:fill="FFFFFF"/>
              </w:rPr>
              <w:t xml:space="preserve"> </w:t>
            </w:r>
            <w:r w:rsidRPr="009C0ACF">
              <w:rPr>
                <w:sz w:val="28"/>
                <w:szCs w:val="28"/>
              </w:rPr>
              <w:t xml:space="preserve">отсрочка и (или) рассрочка платежей по договору банковского займа. </w:t>
            </w:r>
          </w:p>
          <w:p w:rsidR="00B32E20" w:rsidRPr="009C0ACF" w:rsidRDefault="00B32E20" w:rsidP="00B32E20">
            <w:pPr>
              <w:tabs>
                <w:tab w:val="left" w:pos="851"/>
              </w:tabs>
              <w:ind w:firstLine="709"/>
              <w:jc w:val="both"/>
              <w:rPr>
                <w:sz w:val="28"/>
                <w:szCs w:val="28"/>
              </w:rPr>
            </w:pPr>
            <w:r w:rsidRPr="009C0ACF">
              <w:rPr>
                <w:sz w:val="28"/>
                <w:szCs w:val="28"/>
              </w:rPr>
              <w:t xml:space="preserve">Вместе с тем, законодательством прямо не предусмотрены основания и возможность приостановления (отсрочки, рассрочки) выплаты банковского займа (в том числе и сроки отсрочки). </w:t>
            </w:r>
          </w:p>
          <w:p w:rsidR="00B32E20" w:rsidRPr="009C0ACF" w:rsidRDefault="00B32E20" w:rsidP="00B32E20">
            <w:pPr>
              <w:ind w:firstLine="709"/>
              <w:jc w:val="both"/>
              <w:rPr>
                <w:sz w:val="28"/>
                <w:szCs w:val="28"/>
              </w:rPr>
            </w:pPr>
            <w:r w:rsidRPr="009C0ACF">
              <w:rPr>
                <w:sz w:val="28"/>
                <w:szCs w:val="28"/>
              </w:rPr>
              <w:t>При этом банковское законодательство РК не запрещает предусматривать в договоре банковского займа право банка предъявить требование о досрочном исполнении обязательства по возврату кредита в случае ухудшения финансового положения заемщика.</w:t>
            </w:r>
          </w:p>
          <w:p w:rsidR="00B32E20" w:rsidRPr="009C0ACF" w:rsidRDefault="00B32E20" w:rsidP="00B32E20">
            <w:pPr>
              <w:ind w:firstLine="709"/>
              <w:jc w:val="both"/>
              <w:rPr>
                <w:sz w:val="28"/>
                <w:szCs w:val="28"/>
              </w:rPr>
            </w:pPr>
            <w:r w:rsidRPr="009C0ACF">
              <w:rPr>
                <w:sz w:val="28"/>
                <w:szCs w:val="28"/>
              </w:rPr>
              <w:t xml:space="preserve">Данное условие включается в договоре банковского займа в связи с тем, что </w:t>
            </w:r>
            <w:r w:rsidRPr="009C0ACF">
              <w:rPr>
                <w:sz w:val="28"/>
                <w:szCs w:val="28"/>
                <w:u w:val="single"/>
              </w:rPr>
              <w:t>ухудшение финансового положения заемщика</w:t>
            </w:r>
            <w:r w:rsidRPr="009C0ACF">
              <w:rPr>
                <w:sz w:val="28"/>
                <w:szCs w:val="28"/>
              </w:rPr>
              <w:t xml:space="preserve"> влечет за собой увеличение риска невозврата кредита. </w:t>
            </w:r>
          </w:p>
          <w:p w:rsidR="00B32E20" w:rsidRPr="009C0ACF" w:rsidRDefault="00B32E20" w:rsidP="00B32E20">
            <w:pPr>
              <w:ind w:firstLine="709"/>
              <w:jc w:val="both"/>
              <w:rPr>
                <w:sz w:val="28"/>
                <w:szCs w:val="28"/>
              </w:rPr>
            </w:pPr>
            <w:r w:rsidRPr="009C0ACF">
              <w:rPr>
                <w:sz w:val="28"/>
                <w:szCs w:val="28"/>
              </w:rPr>
              <w:t xml:space="preserve">Следовательно, с одной стороны, банк вправе отказать в предоставлении отсрочки при наличии обстоятельств, свидетельствующих об ухудшении финансового положения заемщика. С другой стороны, правовых гарантий для получения отсрочки при наступлении уважительных причин у Заемщика/Должника не существуют. </w:t>
            </w:r>
          </w:p>
          <w:p w:rsidR="00B32E20" w:rsidRPr="009C0ACF" w:rsidRDefault="00B32E20" w:rsidP="00B32E20">
            <w:pPr>
              <w:keepNext/>
              <w:keepLines/>
              <w:ind w:firstLine="566"/>
              <w:jc w:val="both"/>
              <w:rPr>
                <w:sz w:val="28"/>
                <w:szCs w:val="28"/>
              </w:rPr>
            </w:pPr>
            <w:r w:rsidRPr="009C0ACF">
              <w:rPr>
                <w:sz w:val="28"/>
                <w:szCs w:val="28"/>
              </w:rPr>
              <w:t>Однако увеличение риска невозврата кредита - обычный предпринимательский риск, который банк как коммерческая организация, осуществляющая систематическую направленную на получение прибыли деятельность по выдаче кредитов, несет всегда.</w:t>
            </w:r>
          </w:p>
          <w:p w:rsidR="00B32E20" w:rsidRPr="009C0ACF" w:rsidRDefault="00B32E20" w:rsidP="00B32E20">
            <w:pPr>
              <w:keepNext/>
              <w:keepLines/>
              <w:ind w:firstLine="709"/>
              <w:jc w:val="both"/>
              <w:rPr>
                <w:sz w:val="28"/>
                <w:szCs w:val="28"/>
              </w:rPr>
            </w:pPr>
            <w:r w:rsidRPr="009C0ACF">
              <w:rPr>
                <w:sz w:val="28"/>
                <w:szCs w:val="28"/>
              </w:rPr>
              <w:t>Поэтому, предлагается определить перечень уважительных обстоятельств для приостановления выплат по займам и оформления отсрочки.</w:t>
            </w:r>
          </w:p>
          <w:p w:rsidR="00B32E20" w:rsidRPr="009C0ACF" w:rsidRDefault="00B32E20" w:rsidP="00B32E20">
            <w:pPr>
              <w:ind w:firstLine="709"/>
              <w:jc w:val="both"/>
              <w:rPr>
                <w:sz w:val="28"/>
                <w:szCs w:val="28"/>
              </w:rPr>
            </w:pPr>
            <w:r w:rsidRPr="009C0ACF">
              <w:rPr>
                <w:sz w:val="28"/>
                <w:szCs w:val="28"/>
              </w:rPr>
              <w:t>Кроме того, ввиду наличия уважительных причин, повлиявших на исполнение обязательств по договору, то следует отказаться от начисления штрафных санкций за этот период для снижения долговой нагрузки и с учетом отсутствия фактора недобросовестности в нарушении платежа.</w:t>
            </w:r>
          </w:p>
        </w:tc>
      </w:tr>
      <w:tr w:rsidR="00B32E20" w:rsidRPr="009C0ACF" w:rsidTr="00A51A00">
        <w:tc>
          <w:tcPr>
            <w:tcW w:w="534" w:type="dxa"/>
            <w:gridSpan w:val="3"/>
          </w:tcPr>
          <w:p w:rsidR="00B32E20" w:rsidRPr="009C0ACF" w:rsidRDefault="00EE56A7" w:rsidP="00B32E20">
            <w:pPr>
              <w:keepNext/>
              <w:keepLines/>
              <w:jc w:val="center"/>
              <w:rPr>
                <w:sz w:val="28"/>
                <w:szCs w:val="28"/>
              </w:rPr>
            </w:pPr>
            <w:r>
              <w:rPr>
                <w:sz w:val="28"/>
                <w:szCs w:val="28"/>
              </w:rPr>
              <w:t>31</w:t>
            </w:r>
          </w:p>
        </w:tc>
        <w:tc>
          <w:tcPr>
            <w:tcW w:w="1275" w:type="dxa"/>
          </w:tcPr>
          <w:p w:rsidR="00B32E20" w:rsidRPr="009C0ACF" w:rsidRDefault="00B32E20" w:rsidP="00B32E20">
            <w:pPr>
              <w:keepNext/>
              <w:keepLines/>
              <w:jc w:val="center"/>
              <w:rPr>
                <w:b/>
                <w:sz w:val="28"/>
                <w:szCs w:val="28"/>
              </w:rPr>
            </w:pPr>
            <w:r w:rsidRPr="009C0ACF">
              <w:rPr>
                <w:b/>
                <w:sz w:val="28"/>
                <w:szCs w:val="28"/>
              </w:rPr>
              <w:t>Пункт 2</w:t>
            </w:r>
          </w:p>
          <w:p w:rsidR="00B32E20" w:rsidRPr="009C0ACF" w:rsidRDefault="00B32E20" w:rsidP="00B32E20">
            <w:pPr>
              <w:keepNext/>
              <w:keepLines/>
              <w:jc w:val="center"/>
              <w:rPr>
                <w:sz w:val="28"/>
                <w:szCs w:val="28"/>
              </w:rPr>
            </w:pPr>
            <w:r w:rsidRPr="009C0ACF">
              <w:rPr>
                <w:b/>
                <w:sz w:val="28"/>
                <w:szCs w:val="28"/>
              </w:rPr>
              <w:t>статьи 36</w:t>
            </w:r>
          </w:p>
        </w:tc>
        <w:tc>
          <w:tcPr>
            <w:tcW w:w="4038" w:type="dxa"/>
          </w:tcPr>
          <w:p w:rsidR="00B32E20" w:rsidRPr="009C0ACF" w:rsidRDefault="00B32E20" w:rsidP="00B32E20">
            <w:pPr>
              <w:keepNext/>
              <w:keepLines/>
              <w:tabs>
                <w:tab w:val="left" w:pos="1453"/>
              </w:tabs>
              <w:jc w:val="both"/>
              <w:rPr>
                <w:b/>
                <w:bCs/>
                <w:color w:val="000000"/>
                <w:spacing w:val="2"/>
                <w:sz w:val="28"/>
                <w:szCs w:val="28"/>
                <w:shd w:val="clear" w:color="auto" w:fill="FFFFFF"/>
              </w:rPr>
            </w:pPr>
            <w:r w:rsidRPr="009C0ACF">
              <w:rPr>
                <w:b/>
                <w:bCs/>
                <w:color w:val="000000"/>
                <w:spacing w:val="2"/>
                <w:sz w:val="28"/>
                <w:szCs w:val="28"/>
                <w:shd w:val="clear" w:color="auto" w:fill="FFFFFF"/>
              </w:rPr>
              <w:t>Статья 36. Меры, применяемые в отношении неплатежеспособного заемщика</w:t>
            </w:r>
          </w:p>
          <w:p w:rsidR="00B32E20" w:rsidRDefault="00B32E20" w:rsidP="00B32E20">
            <w:pPr>
              <w:keepNext/>
              <w:keepLines/>
              <w:ind w:firstLine="459"/>
              <w:jc w:val="both"/>
              <w:rPr>
                <w:color w:val="000000"/>
                <w:spacing w:val="2"/>
                <w:sz w:val="28"/>
                <w:szCs w:val="28"/>
                <w:shd w:val="clear" w:color="auto" w:fill="FFFFFF"/>
              </w:rPr>
            </w:pPr>
            <w:r>
              <w:rPr>
                <w:color w:val="000000"/>
                <w:spacing w:val="2"/>
                <w:sz w:val="28"/>
                <w:szCs w:val="28"/>
                <w:shd w:val="clear" w:color="auto" w:fill="FFFFFF"/>
              </w:rPr>
              <w:t>1. …</w:t>
            </w:r>
          </w:p>
          <w:p w:rsidR="00B32E20" w:rsidRPr="009C0ACF" w:rsidRDefault="00B32E20" w:rsidP="00B32E20">
            <w:pPr>
              <w:keepNext/>
              <w:keepLines/>
              <w:ind w:firstLine="459"/>
              <w:jc w:val="both"/>
              <w:rPr>
                <w:color w:val="000000"/>
                <w:spacing w:val="2"/>
                <w:sz w:val="28"/>
                <w:szCs w:val="28"/>
                <w:shd w:val="clear" w:color="auto" w:fill="FFFFFF"/>
              </w:rPr>
            </w:pPr>
            <w:r w:rsidRPr="009C0ACF">
              <w:rPr>
                <w:color w:val="000000"/>
                <w:spacing w:val="2"/>
                <w:sz w:val="28"/>
                <w:szCs w:val="28"/>
                <w:shd w:val="clear" w:color="auto" w:fill="FFFFFF"/>
              </w:rPr>
              <w:t>2. При неудовлетворении требований, вытекающих из уведомления, указанного в пункте 1 настоящей статьи, банк (организация, осуществляющая отдельные виды банковских операций) вправе:</w:t>
            </w:r>
          </w:p>
          <w:p w:rsidR="00B32E20" w:rsidRPr="009C0ACF" w:rsidRDefault="00B32E20" w:rsidP="00B32E20">
            <w:pPr>
              <w:keepNext/>
              <w:keepLines/>
              <w:jc w:val="both"/>
              <w:rPr>
                <w:color w:val="000000"/>
                <w:spacing w:val="2"/>
                <w:sz w:val="28"/>
                <w:szCs w:val="28"/>
                <w:shd w:val="clear" w:color="auto" w:fill="FFFFFF"/>
              </w:rPr>
            </w:pPr>
            <w:r w:rsidRPr="009C0ACF">
              <w:rPr>
                <w:color w:val="000000"/>
                <w:spacing w:val="2"/>
                <w:sz w:val="28"/>
                <w:szCs w:val="28"/>
                <w:shd w:val="clear" w:color="auto" w:fill="FFFFFF"/>
              </w:rPr>
              <w:t>      1) обратить взыскание в бесспорном (безакцептном) порядке на деньги, в том числе путем предъявления платежного требования, имеющиеся на любых банковских счетах заемщика (в случае если такое взыскание оговорено в договоре банковского займа), за исключением денег, получаемых заемщиком в виде пособий и социальных выплат, выплачиваемых из государственного бюджета и (или) Государственного фонда социального страхования, находящихся на банковских счетах, открытых по требованию заемщика, в порядке, определенном нормативным правовым актом уполномоченного органа, а также жилищных выплат, предусмотренных </w:t>
            </w:r>
            <w:hyperlink r:id="rId8" w:anchor="z538" w:history="1">
              <w:r w:rsidRPr="009C0ACF">
                <w:rPr>
                  <w:rStyle w:val="a3"/>
                  <w:spacing w:val="2"/>
                  <w:sz w:val="28"/>
                  <w:szCs w:val="28"/>
                  <w:shd w:val="clear" w:color="auto" w:fill="FFFFFF"/>
                </w:rPr>
                <w:t>Законом</w:t>
              </w:r>
            </w:hyperlink>
            <w:r w:rsidRPr="009C0ACF">
              <w:rPr>
                <w:color w:val="000000"/>
                <w:spacing w:val="2"/>
                <w:sz w:val="28"/>
                <w:szCs w:val="28"/>
                <w:shd w:val="clear" w:color="auto" w:fill="FFFFFF"/>
              </w:rPr>
              <w:t> Республики Казахстан "О жилищных отношениях", денег, внесенных на условиях депозита нотариуса, и денег, находящихся на банковских счетах по договору об образовательном накопительном вкладе, заключенному в соответствии с </w:t>
            </w:r>
            <w:hyperlink r:id="rId9" w:anchor="z62" w:history="1">
              <w:r w:rsidRPr="009C0ACF">
                <w:rPr>
                  <w:rStyle w:val="a3"/>
                  <w:spacing w:val="2"/>
                  <w:sz w:val="28"/>
                  <w:szCs w:val="28"/>
                  <w:shd w:val="clear" w:color="auto" w:fill="FFFFFF"/>
                </w:rPr>
                <w:t>Законом</w:t>
              </w:r>
            </w:hyperlink>
            <w:r w:rsidRPr="009C0ACF">
              <w:rPr>
                <w:color w:val="000000"/>
                <w:spacing w:val="2"/>
                <w:sz w:val="28"/>
                <w:szCs w:val="28"/>
                <w:shd w:val="clear" w:color="auto" w:fill="FFFFFF"/>
              </w:rPr>
              <w:t> Республики Казахстан "О Государственной образовательной накопительной системе";</w:t>
            </w:r>
          </w:p>
          <w:p w:rsidR="00B32E20" w:rsidRPr="009C0ACF" w:rsidRDefault="00B32E20" w:rsidP="00B32E20">
            <w:pPr>
              <w:keepNext/>
              <w:keepLines/>
              <w:jc w:val="both"/>
              <w:rPr>
                <w:color w:val="000000"/>
                <w:spacing w:val="2"/>
                <w:sz w:val="28"/>
                <w:szCs w:val="28"/>
                <w:shd w:val="clear" w:color="auto" w:fill="FFFFFF"/>
              </w:rPr>
            </w:pPr>
            <w:r w:rsidRPr="009C0ACF">
              <w:rPr>
                <w:color w:val="000000"/>
                <w:spacing w:val="2"/>
                <w:sz w:val="28"/>
                <w:szCs w:val="28"/>
                <w:shd w:val="clear" w:color="auto" w:fill="FFFFFF"/>
              </w:rPr>
              <w:t>      Взыскание задолженности заемщика – физического лица по договору банковского займа путем предъявления платежного требования ограничивается в пределах пятидесяти процентов от суммы денег, находящейся на его банковском счете, и (или) от каждой суммы денег, поступающей в последующем на банковский счет заемщика, и осуществляется, не дожидаясь поступления на банковский счет всей суммы, необходимой для полного исполнения платежного требования. Указанное ограничение не распространяется на деньги, находящиеся на сберегательном счете заемщика – физического лица;</w:t>
            </w:r>
          </w:p>
        </w:tc>
        <w:tc>
          <w:tcPr>
            <w:tcW w:w="5245" w:type="dxa"/>
            <w:gridSpan w:val="3"/>
          </w:tcPr>
          <w:p w:rsidR="00B32E20" w:rsidRPr="009C0ACF" w:rsidRDefault="00B32E20" w:rsidP="00B32E20">
            <w:pPr>
              <w:keepNext/>
              <w:keepLines/>
              <w:tabs>
                <w:tab w:val="left" w:pos="1453"/>
              </w:tabs>
              <w:jc w:val="both"/>
              <w:rPr>
                <w:b/>
                <w:bCs/>
                <w:color w:val="000000"/>
                <w:spacing w:val="2"/>
                <w:sz w:val="28"/>
                <w:szCs w:val="28"/>
                <w:shd w:val="clear" w:color="auto" w:fill="FFFFFF"/>
              </w:rPr>
            </w:pPr>
            <w:r w:rsidRPr="009C0ACF">
              <w:rPr>
                <w:b/>
                <w:bCs/>
                <w:color w:val="000000"/>
                <w:spacing w:val="2"/>
                <w:sz w:val="28"/>
                <w:szCs w:val="28"/>
                <w:shd w:val="clear" w:color="auto" w:fill="FFFFFF"/>
              </w:rPr>
              <w:t>Статья 36. Меры, применяемые в отношении неплатежеспособного заемщика</w:t>
            </w:r>
          </w:p>
          <w:p w:rsidR="00B32E20" w:rsidRDefault="00B32E20" w:rsidP="00B32E20">
            <w:pPr>
              <w:keepNext/>
              <w:keepLines/>
              <w:ind w:firstLine="317"/>
              <w:jc w:val="both"/>
              <w:rPr>
                <w:color w:val="000000"/>
                <w:spacing w:val="2"/>
                <w:sz w:val="28"/>
                <w:szCs w:val="28"/>
                <w:shd w:val="clear" w:color="auto" w:fill="FFFFFF"/>
              </w:rPr>
            </w:pPr>
            <w:r>
              <w:rPr>
                <w:color w:val="000000"/>
                <w:spacing w:val="2"/>
                <w:sz w:val="28"/>
                <w:szCs w:val="28"/>
                <w:shd w:val="clear" w:color="auto" w:fill="FFFFFF"/>
              </w:rPr>
              <w:t xml:space="preserve">1. … </w:t>
            </w:r>
          </w:p>
          <w:p w:rsidR="00B32E20" w:rsidRPr="009C0ACF" w:rsidRDefault="00B32E20" w:rsidP="00B32E20">
            <w:pPr>
              <w:keepNext/>
              <w:keepLines/>
              <w:ind w:firstLine="317"/>
              <w:jc w:val="both"/>
              <w:rPr>
                <w:color w:val="000000"/>
                <w:spacing w:val="2"/>
                <w:sz w:val="28"/>
                <w:szCs w:val="28"/>
                <w:shd w:val="clear" w:color="auto" w:fill="FFFFFF"/>
              </w:rPr>
            </w:pPr>
            <w:r w:rsidRPr="009C0ACF">
              <w:rPr>
                <w:color w:val="000000"/>
                <w:spacing w:val="2"/>
                <w:sz w:val="28"/>
                <w:szCs w:val="28"/>
                <w:shd w:val="clear" w:color="auto" w:fill="FFFFFF"/>
              </w:rPr>
              <w:t>2. При неудовлетворении требований, вытекающих из уведомления, указанного в пункте 1 настоящей статьи, банк (организация, осуществляющая отдельные виды банковских операций) вправе:</w:t>
            </w:r>
          </w:p>
          <w:p w:rsidR="00B32E20" w:rsidRPr="009C0ACF" w:rsidRDefault="00B32E20" w:rsidP="00B32E20">
            <w:pPr>
              <w:keepNext/>
              <w:keepLines/>
              <w:ind w:firstLine="317"/>
              <w:jc w:val="both"/>
              <w:rPr>
                <w:color w:val="000000"/>
                <w:spacing w:val="2"/>
                <w:sz w:val="28"/>
                <w:szCs w:val="28"/>
                <w:shd w:val="clear" w:color="auto" w:fill="FFFFFF"/>
              </w:rPr>
            </w:pPr>
            <w:r w:rsidRPr="009C0ACF">
              <w:rPr>
                <w:color w:val="000000"/>
                <w:spacing w:val="2"/>
                <w:sz w:val="28"/>
                <w:szCs w:val="28"/>
                <w:shd w:val="clear" w:color="auto" w:fill="FFFFFF"/>
              </w:rPr>
              <w:t>1) обратить взыскание в бесспорном (безакцептном) порядке на деньги, в том числе путем предъявления платежного требования, имеющиеся на любых банковских счетах заемщика (в случае если такое взыскание оговорено в договоре банковского займа), за исключением денег, получаемых заемщиком в виде пособий и социальных выплат, выплачиваемых из государственного бюджета и (или) Государственного фонда социального страхования, находящихся на банковских счетах, открытых по требованию заемщика, в порядке, определенном нормативным правовым актом уполномоченного органа, а также жилищных выплат, предусмотренных </w:t>
            </w:r>
            <w:hyperlink r:id="rId10" w:anchor="z538" w:history="1">
              <w:r w:rsidRPr="009C0ACF">
                <w:rPr>
                  <w:rStyle w:val="a3"/>
                  <w:spacing w:val="2"/>
                  <w:sz w:val="28"/>
                  <w:szCs w:val="28"/>
                  <w:shd w:val="clear" w:color="auto" w:fill="FFFFFF"/>
                </w:rPr>
                <w:t>Законом</w:t>
              </w:r>
            </w:hyperlink>
            <w:r w:rsidRPr="009C0ACF">
              <w:rPr>
                <w:color w:val="000000"/>
                <w:spacing w:val="2"/>
                <w:sz w:val="28"/>
                <w:szCs w:val="28"/>
                <w:shd w:val="clear" w:color="auto" w:fill="FFFFFF"/>
              </w:rPr>
              <w:t xml:space="preserve"> Республики Казахстан "О жилищных отношениях", денег, внесенных на условиях депозита нотариуса, </w:t>
            </w:r>
            <w:r w:rsidRPr="009C0ACF">
              <w:rPr>
                <w:b/>
                <w:sz w:val="28"/>
                <w:szCs w:val="28"/>
              </w:rPr>
              <w:t xml:space="preserve"> денег, предназначенных на содержание ребенка (алименты)</w:t>
            </w:r>
            <w:r>
              <w:rPr>
                <w:b/>
                <w:sz w:val="28"/>
                <w:szCs w:val="28"/>
              </w:rPr>
              <w:t xml:space="preserve"> при наличии специальных счетов для его ведения </w:t>
            </w:r>
            <w:r w:rsidRPr="009C0ACF">
              <w:rPr>
                <w:color w:val="000000"/>
                <w:spacing w:val="2"/>
                <w:sz w:val="28"/>
                <w:szCs w:val="28"/>
                <w:shd w:val="clear" w:color="auto" w:fill="FFFFFF"/>
              </w:rPr>
              <w:t>и денег, находящихся на банковских счетах по договору об образовательном накопительном вкладе, заключенному в соответствии с </w:t>
            </w:r>
            <w:hyperlink r:id="rId11" w:anchor="z62" w:history="1">
              <w:r w:rsidRPr="009C0ACF">
                <w:rPr>
                  <w:rStyle w:val="a3"/>
                  <w:spacing w:val="2"/>
                  <w:sz w:val="28"/>
                  <w:szCs w:val="28"/>
                  <w:shd w:val="clear" w:color="auto" w:fill="FFFFFF"/>
                </w:rPr>
                <w:t>Законом</w:t>
              </w:r>
            </w:hyperlink>
            <w:r w:rsidRPr="009C0ACF">
              <w:rPr>
                <w:color w:val="000000"/>
                <w:spacing w:val="2"/>
                <w:sz w:val="28"/>
                <w:szCs w:val="28"/>
                <w:shd w:val="clear" w:color="auto" w:fill="FFFFFF"/>
              </w:rPr>
              <w:t> Республики Казахстан "О Государственной образовательной накопительной системе"</w:t>
            </w:r>
            <w:r w:rsidRPr="009C0ACF">
              <w:rPr>
                <w:b/>
                <w:sz w:val="28"/>
                <w:szCs w:val="28"/>
              </w:rPr>
              <w:t>, д</w:t>
            </w:r>
            <w:r w:rsidRPr="009C0ACF">
              <w:rPr>
                <w:b/>
                <w:color w:val="000000"/>
                <w:spacing w:val="2"/>
                <w:sz w:val="28"/>
                <w:szCs w:val="28"/>
                <w:shd w:val="clear" w:color="auto" w:fill="FFFFFF"/>
              </w:rPr>
              <w:t xml:space="preserve">енег </w:t>
            </w:r>
            <w:r w:rsidRPr="009C0ACF">
              <w:rPr>
                <w:b/>
                <w:sz w:val="28"/>
                <w:szCs w:val="28"/>
              </w:rPr>
              <w:t xml:space="preserve">для </w:t>
            </w:r>
            <w:r w:rsidRPr="009C0ACF">
              <w:rPr>
                <w:b/>
                <w:color w:val="000000"/>
                <w:spacing w:val="2"/>
                <w:sz w:val="28"/>
                <w:szCs w:val="28"/>
                <w:shd w:val="clear" w:color="auto" w:fill="FFFFFF"/>
              </w:rPr>
              <w:t xml:space="preserve">строительных сбережений, </w:t>
            </w:r>
            <w:r w:rsidRPr="009C0ACF">
              <w:rPr>
                <w:b/>
                <w:sz w:val="28"/>
                <w:szCs w:val="28"/>
              </w:rPr>
              <w:t xml:space="preserve"> находящихся на сберегательных счетах.</w:t>
            </w:r>
          </w:p>
          <w:p w:rsidR="00B32E20" w:rsidRPr="009C0ACF" w:rsidRDefault="00B32E20" w:rsidP="00B32E20">
            <w:pPr>
              <w:keepNext/>
              <w:keepLines/>
              <w:jc w:val="both"/>
              <w:rPr>
                <w:color w:val="000000"/>
                <w:spacing w:val="2"/>
                <w:sz w:val="28"/>
                <w:szCs w:val="28"/>
                <w:shd w:val="clear" w:color="auto" w:fill="FFFFFF"/>
              </w:rPr>
            </w:pPr>
          </w:p>
        </w:tc>
        <w:tc>
          <w:tcPr>
            <w:tcW w:w="4325" w:type="dxa"/>
          </w:tcPr>
          <w:p w:rsidR="00B32E20" w:rsidRPr="009C0ACF" w:rsidRDefault="00B32E20" w:rsidP="00B32E20">
            <w:pPr>
              <w:pBdr>
                <w:bottom w:val="single" w:sz="4" w:space="29" w:color="FFFFFF"/>
              </w:pBdr>
              <w:suppressAutoHyphens/>
              <w:ind w:firstLine="708"/>
              <w:jc w:val="both"/>
              <w:rPr>
                <w:rFonts w:eastAsia="Times New Roman"/>
                <w:sz w:val="28"/>
                <w:szCs w:val="28"/>
              </w:rPr>
            </w:pPr>
            <w:r w:rsidRPr="009C0ACF">
              <w:rPr>
                <w:rFonts w:eastAsia="Times New Roman"/>
                <w:sz w:val="28"/>
                <w:szCs w:val="28"/>
              </w:rPr>
              <w:t xml:space="preserve">1. На практике возник  вопрос о правомерности обращения взыскания на алименты, поступающие на  счет должника.   </w:t>
            </w:r>
          </w:p>
          <w:p w:rsidR="00B32E20" w:rsidRPr="009C0ACF" w:rsidRDefault="00B32E20" w:rsidP="00B32E20">
            <w:pPr>
              <w:pBdr>
                <w:bottom w:val="single" w:sz="4" w:space="29" w:color="FFFFFF"/>
              </w:pBdr>
              <w:suppressAutoHyphens/>
              <w:ind w:firstLine="708"/>
              <w:jc w:val="both"/>
              <w:rPr>
                <w:rFonts w:eastAsia="Times New Roman"/>
                <w:sz w:val="28"/>
                <w:szCs w:val="28"/>
              </w:rPr>
            </w:pPr>
            <w:r w:rsidRPr="009C0ACF">
              <w:rPr>
                <w:rFonts w:eastAsia="Times New Roman"/>
                <w:sz w:val="28"/>
                <w:szCs w:val="28"/>
              </w:rPr>
              <w:t xml:space="preserve">Ограничение указанных  сумм является недопустимым в  силу их целевой  направленности, алименты не являются доходом должника, а предназначены для содержания несовершеннолетнего ребенка, в  данном случае счет должника используется лишь для  получения поступающих алиментов. </w:t>
            </w:r>
          </w:p>
          <w:p w:rsidR="00B32E20" w:rsidRPr="009C0ACF" w:rsidRDefault="00B32E20" w:rsidP="00B32E20">
            <w:pPr>
              <w:pBdr>
                <w:bottom w:val="single" w:sz="4" w:space="29" w:color="FFFFFF"/>
              </w:pBdr>
              <w:suppressAutoHyphens/>
              <w:ind w:firstLine="708"/>
              <w:jc w:val="both"/>
              <w:rPr>
                <w:rFonts w:eastAsia="Times New Roman"/>
                <w:sz w:val="28"/>
                <w:szCs w:val="28"/>
              </w:rPr>
            </w:pPr>
            <w:r w:rsidRPr="009C0ACF">
              <w:rPr>
                <w:rFonts w:eastAsia="Times New Roman"/>
                <w:sz w:val="28"/>
                <w:szCs w:val="28"/>
              </w:rPr>
              <w:t xml:space="preserve">Поскольку блокировка  карточного счета и  последующее бесспорное списание  поступающих сумм -  это  способ  осуществления взыскания  задолженности, то должник  может отвечать только  принадлежащим ему  имуществом, к каковым  алименты на содержание    несовершеннолетних детей не относятся. </w:t>
            </w:r>
          </w:p>
          <w:p w:rsidR="00B32E20" w:rsidRPr="009C0ACF" w:rsidRDefault="00B32E20" w:rsidP="00B32E20">
            <w:pPr>
              <w:pBdr>
                <w:bottom w:val="single" w:sz="4" w:space="29" w:color="FFFFFF"/>
              </w:pBdr>
              <w:suppressAutoHyphens/>
              <w:ind w:firstLine="708"/>
              <w:jc w:val="both"/>
              <w:rPr>
                <w:rFonts w:eastAsia="Times New Roman"/>
                <w:sz w:val="28"/>
                <w:szCs w:val="28"/>
              </w:rPr>
            </w:pPr>
          </w:p>
          <w:p w:rsidR="00B32E20" w:rsidRPr="009C0ACF" w:rsidRDefault="00B32E20" w:rsidP="00B32E20">
            <w:pPr>
              <w:pBdr>
                <w:bottom w:val="single" w:sz="4" w:space="29" w:color="FFFFFF"/>
              </w:pBdr>
              <w:suppressAutoHyphens/>
              <w:ind w:firstLine="708"/>
              <w:jc w:val="both"/>
              <w:rPr>
                <w:rFonts w:eastAsia="Times New Roman"/>
                <w:sz w:val="28"/>
                <w:szCs w:val="28"/>
              </w:rPr>
            </w:pPr>
          </w:p>
          <w:p w:rsidR="00B32E20" w:rsidRPr="009C0ACF" w:rsidRDefault="00B32E20" w:rsidP="00B32E20">
            <w:pPr>
              <w:pBdr>
                <w:bottom w:val="single" w:sz="4" w:space="29" w:color="FFFFFF"/>
              </w:pBdr>
              <w:suppressAutoHyphens/>
              <w:ind w:firstLine="708"/>
              <w:jc w:val="both"/>
              <w:rPr>
                <w:rFonts w:eastAsia="Times New Roman"/>
                <w:sz w:val="28"/>
                <w:szCs w:val="28"/>
              </w:rPr>
            </w:pPr>
          </w:p>
          <w:p w:rsidR="00B32E20" w:rsidRPr="009C0ACF" w:rsidRDefault="00B32E20" w:rsidP="00B32E20">
            <w:pPr>
              <w:pBdr>
                <w:bottom w:val="single" w:sz="4" w:space="29" w:color="FFFFFF"/>
              </w:pBdr>
              <w:suppressAutoHyphens/>
              <w:ind w:firstLine="708"/>
              <w:jc w:val="both"/>
              <w:rPr>
                <w:rFonts w:eastAsia="Times New Roman"/>
                <w:sz w:val="28"/>
                <w:szCs w:val="28"/>
              </w:rPr>
            </w:pPr>
          </w:p>
          <w:p w:rsidR="00B32E20" w:rsidRPr="009C0ACF" w:rsidRDefault="00B32E20" w:rsidP="00B32E20">
            <w:pPr>
              <w:pBdr>
                <w:bottom w:val="single" w:sz="4" w:space="29" w:color="FFFFFF"/>
              </w:pBdr>
              <w:suppressAutoHyphens/>
              <w:ind w:firstLine="708"/>
              <w:jc w:val="both"/>
              <w:rPr>
                <w:rFonts w:eastAsia="Times New Roman"/>
                <w:b/>
                <w:sz w:val="28"/>
                <w:szCs w:val="28"/>
              </w:rPr>
            </w:pPr>
            <w:r w:rsidRPr="009C0ACF">
              <w:rPr>
                <w:rFonts w:eastAsia="Times New Roman"/>
                <w:sz w:val="28"/>
                <w:szCs w:val="28"/>
              </w:rPr>
              <w:t>2. Относительно  денег, находящиеся на сберегательных счетах другого банка предназначенные для жилищного строительства.</w:t>
            </w:r>
          </w:p>
          <w:p w:rsidR="00B32E20" w:rsidRPr="009C0ACF" w:rsidRDefault="00B32E20" w:rsidP="00B32E20">
            <w:pPr>
              <w:pBdr>
                <w:bottom w:val="single" w:sz="4" w:space="29" w:color="FFFFFF"/>
              </w:pBdr>
              <w:suppressAutoHyphens/>
              <w:ind w:firstLine="708"/>
              <w:jc w:val="both"/>
              <w:rPr>
                <w:rFonts w:eastAsia="Times New Roman"/>
                <w:sz w:val="28"/>
                <w:szCs w:val="28"/>
              </w:rPr>
            </w:pPr>
            <w:r w:rsidRPr="009C0ACF">
              <w:rPr>
                <w:rFonts w:eastAsia="Times New Roman"/>
                <w:sz w:val="28"/>
                <w:szCs w:val="28"/>
              </w:rPr>
              <w:t xml:space="preserve"> </w:t>
            </w:r>
            <w:r w:rsidRPr="009C0ACF">
              <w:rPr>
                <w:sz w:val="28"/>
                <w:szCs w:val="28"/>
              </w:rPr>
              <w:t>В рамках исполнения пункта 3 протокола совещания у Первого заместителя Премьер-Министра Мамина А.У. № 17-5/05-1677 от 10 апреля т.г.</w:t>
            </w:r>
          </w:p>
          <w:p w:rsidR="00B32E20" w:rsidRPr="009C0ACF" w:rsidRDefault="00B32E20" w:rsidP="00B32E20">
            <w:pPr>
              <w:ind w:firstLine="709"/>
              <w:jc w:val="both"/>
              <w:rPr>
                <w:sz w:val="28"/>
                <w:szCs w:val="28"/>
              </w:rPr>
            </w:pPr>
          </w:p>
        </w:tc>
      </w:tr>
      <w:tr w:rsidR="00B32E20" w:rsidRPr="009C0ACF" w:rsidTr="00A51A00">
        <w:tc>
          <w:tcPr>
            <w:tcW w:w="534" w:type="dxa"/>
            <w:gridSpan w:val="3"/>
          </w:tcPr>
          <w:p w:rsidR="00B32E20" w:rsidRPr="009C0ACF" w:rsidRDefault="00C228CD" w:rsidP="00B32E20">
            <w:pPr>
              <w:keepNext/>
              <w:keepLines/>
              <w:jc w:val="center"/>
              <w:rPr>
                <w:sz w:val="28"/>
                <w:szCs w:val="28"/>
              </w:rPr>
            </w:pPr>
            <w:r>
              <w:rPr>
                <w:sz w:val="28"/>
                <w:szCs w:val="28"/>
              </w:rPr>
              <w:t>32</w:t>
            </w:r>
          </w:p>
        </w:tc>
        <w:tc>
          <w:tcPr>
            <w:tcW w:w="1275" w:type="dxa"/>
          </w:tcPr>
          <w:p w:rsidR="00B32E20" w:rsidRPr="009C0ACF" w:rsidRDefault="00B32E20" w:rsidP="00B32E20">
            <w:pPr>
              <w:keepNext/>
              <w:keepLines/>
              <w:jc w:val="center"/>
              <w:rPr>
                <w:b/>
                <w:sz w:val="28"/>
                <w:szCs w:val="28"/>
              </w:rPr>
            </w:pPr>
            <w:r w:rsidRPr="009C0ACF">
              <w:rPr>
                <w:b/>
                <w:sz w:val="28"/>
                <w:szCs w:val="28"/>
              </w:rPr>
              <w:t>Новый абзац</w:t>
            </w:r>
          </w:p>
          <w:p w:rsidR="00B32E20" w:rsidRPr="009C0ACF" w:rsidRDefault="00B32E20" w:rsidP="00B32E20">
            <w:pPr>
              <w:keepNext/>
              <w:keepLines/>
              <w:jc w:val="center"/>
              <w:rPr>
                <w:b/>
                <w:sz w:val="28"/>
                <w:szCs w:val="28"/>
              </w:rPr>
            </w:pPr>
            <w:r w:rsidRPr="009C0ACF">
              <w:rPr>
                <w:b/>
                <w:sz w:val="28"/>
                <w:szCs w:val="28"/>
              </w:rPr>
              <w:t>пункта 3</w:t>
            </w:r>
          </w:p>
          <w:p w:rsidR="00B32E20" w:rsidRPr="009C0ACF" w:rsidRDefault="00B32E20" w:rsidP="00B32E20">
            <w:pPr>
              <w:keepNext/>
              <w:keepLines/>
              <w:jc w:val="center"/>
              <w:rPr>
                <w:sz w:val="28"/>
                <w:szCs w:val="28"/>
              </w:rPr>
            </w:pPr>
            <w:r w:rsidRPr="009C0ACF">
              <w:rPr>
                <w:b/>
                <w:sz w:val="28"/>
                <w:szCs w:val="28"/>
              </w:rPr>
              <w:t>статьи 36</w:t>
            </w:r>
          </w:p>
        </w:tc>
        <w:tc>
          <w:tcPr>
            <w:tcW w:w="4038" w:type="dxa"/>
          </w:tcPr>
          <w:p w:rsidR="00B32E20" w:rsidRPr="009C0ACF" w:rsidRDefault="00B32E20" w:rsidP="00B32E20">
            <w:pPr>
              <w:keepNext/>
              <w:keepLines/>
              <w:jc w:val="both"/>
              <w:rPr>
                <w:color w:val="000000"/>
                <w:spacing w:val="2"/>
                <w:sz w:val="28"/>
                <w:szCs w:val="28"/>
                <w:shd w:val="clear" w:color="auto" w:fill="FFFFFF"/>
              </w:rPr>
            </w:pPr>
            <w:r w:rsidRPr="009C0ACF">
              <w:rPr>
                <w:color w:val="000000"/>
                <w:spacing w:val="2"/>
                <w:sz w:val="28"/>
                <w:szCs w:val="28"/>
                <w:shd w:val="clear" w:color="auto" w:fill="FFFFFF"/>
              </w:rPr>
              <w:t xml:space="preserve">3. В целях предотвращения увеличения задолженности заемщика, являющегося физическим лицом, банк (организация, осуществляющая отдельные виды банковских операций) не вправе требовать выплаты вознаграждения, а также неустойки (штрафов, пени), начисленных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договору ипотечного </w:t>
            </w:r>
            <w:r w:rsidRPr="00484AE6">
              <w:rPr>
                <w:color w:val="000000"/>
                <w:spacing w:val="2"/>
                <w:sz w:val="28"/>
                <w:szCs w:val="28"/>
                <w:shd w:val="clear" w:color="auto" w:fill="FFFFFF"/>
              </w:rPr>
              <w:t xml:space="preserve">жилищного </w:t>
            </w:r>
            <w:r w:rsidRPr="009C0ACF">
              <w:rPr>
                <w:color w:val="000000"/>
                <w:spacing w:val="2"/>
                <w:sz w:val="28"/>
                <w:szCs w:val="28"/>
                <w:shd w:val="clear" w:color="auto" w:fill="FFFFFF"/>
              </w:rPr>
              <w:t>займа.</w:t>
            </w:r>
          </w:p>
        </w:tc>
        <w:tc>
          <w:tcPr>
            <w:tcW w:w="5245" w:type="dxa"/>
            <w:gridSpan w:val="3"/>
          </w:tcPr>
          <w:p w:rsidR="00B32E20" w:rsidRPr="009C0ACF" w:rsidRDefault="00B32E20" w:rsidP="00B32E20">
            <w:pPr>
              <w:keepNext/>
              <w:keepLines/>
              <w:jc w:val="both"/>
              <w:rPr>
                <w:spacing w:val="2"/>
                <w:sz w:val="28"/>
                <w:szCs w:val="28"/>
                <w:shd w:val="clear" w:color="auto" w:fill="FFFFFF"/>
              </w:rPr>
            </w:pPr>
            <w:r w:rsidRPr="009C0ACF">
              <w:rPr>
                <w:color w:val="000000"/>
                <w:spacing w:val="2"/>
                <w:sz w:val="28"/>
                <w:szCs w:val="28"/>
                <w:shd w:val="clear" w:color="auto" w:fill="FFFFFF"/>
              </w:rPr>
              <w:t xml:space="preserve">3. В целях предотвращения увеличения задолженности заемщика, являющегося физическим лицом, банк (организация, осуществляющая отдельные виды банковских операций) не вправе требовать выплаты вознаграждения, а также неустойки (штрафов, пени), начисленных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w:t>
            </w:r>
            <w:r w:rsidRPr="009C0ACF">
              <w:rPr>
                <w:spacing w:val="2"/>
                <w:sz w:val="28"/>
                <w:szCs w:val="28"/>
                <w:shd w:val="clear" w:color="auto" w:fill="FFFFFF"/>
              </w:rPr>
              <w:t xml:space="preserve">договору ипотечного  </w:t>
            </w:r>
            <w:r w:rsidRPr="00484AE6">
              <w:rPr>
                <w:color w:val="000000"/>
                <w:spacing w:val="2"/>
                <w:sz w:val="28"/>
                <w:szCs w:val="28"/>
                <w:shd w:val="clear" w:color="auto" w:fill="FFFFFF"/>
              </w:rPr>
              <w:t xml:space="preserve"> жилищного </w:t>
            </w:r>
            <w:r w:rsidRPr="009C0ACF">
              <w:rPr>
                <w:spacing w:val="2"/>
                <w:sz w:val="28"/>
                <w:szCs w:val="28"/>
                <w:shd w:val="clear" w:color="auto" w:fill="FFFFFF"/>
              </w:rPr>
              <w:t>займа.</w:t>
            </w:r>
          </w:p>
          <w:p w:rsidR="00B32E20" w:rsidRPr="009C0ACF" w:rsidRDefault="00B32E20" w:rsidP="00B32E20">
            <w:pPr>
              <w:keepNext/>
              <w:keepLines/>
              <w:ind w:firstLine="459"/>
              <w:jc w:val="both"/>
              <w:rPr>
                <w:b/>
                <w:sz w:val="28"/>
                <w:szCs w:val="28"/>
              </w:rPr>
            </w:pPr>
            <w:r w:rsidRPr="009C0ACF">
              <w:rPr>
                <w:b/>
                <w:color w:val="000000"/>
                <w:spacing w:val="2"/>
                <w:sz w:val="28"/>
                <w:szCs w:val="28"/>
                <w:shd w:val="clear" w:color="auto" w:fill="FFFFFF"/>
              </w:rPr>
              <w:t xml:space="preserve">Нормы части первой настоящего пункта распространяются на договоры ипотечного займа, заключенные с физическими лицами в целях, не связанных с осуществлением предпринимательской деятельности.  </w:t>
            </w:r>
          </w:p>
        </w:tc>
        <w:tc>
          <w:tcPr>
            <w:tcW w:w="4325" w:type="dxa"/>
          </w:tcPr>
          <w:p w:rsidR="00B32E20" w:rsidRPr="009C0ACF" w:rsidRDefault="00B32E20" w:rsidP="00B32E20">
            <w:pPr>
              <w:ind w:firstLine="566"/>
              <w:jc w:val="both"/>
              <w:rPr>
                <w:sz w:val="28"/>
                <w:szCs w:val="28"/>
              </w:rPr>
            </w:pPr>
            <w:r w:rsidRPr="009C0ACF">
              <w:rPr>
                <w:rFonts w:eastAsia="Times New Roman"/>
                <w:color w:val="000000"/>
                <w:sz w:val="28"/>
                <w:szCs w:val="28"/>
              </w:rPr>
              <w:t xml:space="preserve">Предлагается, установить по ипотечным займам сроки для приостановления начисления штрафных санкций по истечению определенного времени </w:t>
            </w:r>
            <w:r w:rsidRPr="009C0ACF">
              <w:rPr>
                <w:sz w:val="28"/>
                <w:szCs w:val="28"/>
              </w:rPr>
              <w:t xml:space="preserve">по аналогии с условиями, предусмотренные в п. 3 ст. 36 Законе «О банках и банковской деятельности». </w:t>
            </w:r>
          </w:p>
          <w:p w:rsidR="00B32E20" w:rsidRPr="009C0ACF" w:rsidRDefault="00B32E20" w:rsidP="00B32E20">
            <w:pPr>
              <w:ind w:firstLine="566"/>
              <w:jc w:val="both"/>
              <w:rPr>
                <w:b/>
                <w:sz w:val="28"/>
                <w:szCs w:val="28"/>
              </w:rPr>
            </w:pPr>
            <w:r w:rsidRPr="009C0ACF">
              <w:rPr>
                <w:sz w:val="28"/>
                <w:szCs w:val="28"/>
              </w:rPr>
              <w:t xml:space="preserve">Это позволит защитить Заемщиков от искусственного увеличения долга по вознаграждению и неустойки, а также повысит ответственность банков по принятию своевременных мер в отношении должников. </w:t>
            </w:r>
          </w:p>
          <w:p w:rsidR="00B32E20" w:rsidRPr="009C0ACF" w:rsidRDefault="00B32E20" w:rsidP="00B32E20">
            <w:pPr>
              <w:keepNext/>
              <w:keepLines/>
              <w:jc w:val="both"/>
              <w:rPr>
                <w:sz w:val="28"/>
                <w:szCs w:val="28"/>
              </w:rPr>
            </w:pPr>
          </w:p>
        </w:tc>
      </w:tr>
      <w:tr w:rsidR="00B32E20" w:rsidRPr="009C0ACF" w:rsidTr="00A51A00">
        <w:tc>
          <w:tcPr>
            <w:tcW w:w="534" w:type="dxa"/>
            <w:gridSpan w:val="3"/>
          </w:tcPr>
          <w:p w:rsidR="00B32E20" w:rsidRPr="009C0ACF" w:rsidRDefault="00C228CD" w:rsidP="00B32E20">
            <w:pPr>
              <w:keepNext/>
              <w:keepLines/>
              <w:jc w:val="center"/>
              <w:rPr>
                <w:sz w:val="28"/>
                <w:szCs w:val="28"/>
              </w:rPr>
            </w:pPr>
            <w:r>
              <w:rPr>
                <w:sz w:val="28"/>
                <w:szCs w:val="28"/>
              </w:rPr>
              <w:t>33</w:t>
            </w:r>
          </w:p>
        </w:tc>
        <w:tc>
          <w:tcPr>
            <w:tcW w:w="1275" w:type="dxa"/>
          </w:tcPr>
          <w:p w:rsidR="00B32E20" w:rsidRPr="009C0ACF" w:rsidRDefault="00B32E20" w:rsidP="00B32E20">
            <w:pPr>
              <w:keepNext/>
              <w:keepLines/>
              <w:jc w:val="center"/>
              <w:rPr>
                <w:b/>
                <w:sz w:val="28"/>
                <w:szCs w:val="28"/>
              </w:rPr>
            </w:pPr>
            <w:r w:rsidRPr="009C0ACF">
              <w:rPr>
                <w:b/>
                <w:sz w:val="28"/>
                <w:szCs w:val="28"/>
              </w:rPr>
              <w:t xml:space="preserve">Новый </w:t>
            </w:r>
          </w:p>
          <w:p w:rsidR="00B32E20" w:rsidRPr="009C0ACF" w:rsidRDefault="00B32E20" w:rsidP="00B32E20">
            <w:pPr>
              <w:keepNext/>
              <w:keepLines/>
              <w:jc w:val="center"/>
              <w:rPr>
                <w:b/>
                <w:sz w:val="28"/>
                <w:szCs w:val="28"/>
              </w:rPr>
            </w:pPr>
            <w:r w:rsidRPr="009C0ACF">
              <w:rPr>
                <w:b/>
                <w:sz w:val="28"/>
                <w:szCs w:val="28"/>
              </w:rPr>
              <w:t>пункт 3-1</w:t>
            </w:r>
          </w:p>
          <w:p w:rsidR="00B32E20" w:rsidRPr="009C0ACF" w:rsidRDefault="00B32E20" w:rsidP="00B32E20">
            <w:pPr>
              <w:keepNext/>
              <w:keepLines/>
              <w:jc w:val="center"/>
              <w:rPr>
                <w:sz w:val="28"/>
                <w:szCs w:val="28"/>
              </w:rPr>
            </w:pPr>
            <w:r w:rsidRPr="009C0ACF">
              <w:rPr>
                <w:b/>
                <w:sz w:val="28"/>
                <w:szCs w:val="28"/>
              </w:rPr>
              <w:t>статьи 27</w:t>
            </w:r>
          </w:p>
        </w:tc>
        <w:tc>
          <w:tcPr>
            <w:tcW w:w="4038" w:type="dxa"/>
          </w:tcPr>
          <w:p w:rsidR="00B32E20" w:rsidRPr="009C0ACF" w:rsidRDefault="00B32E20" w:rsidP="00B32E20">
            <w:pPr>
              <w:keepNext/>
              <w:keepLines/>
              <w:jc w:val="both"/>
              <w:rPr>
                <w:b/>
                <w:bCs/>
                <w:color w:val="000000"/>
                <w:spacing w:val="2"/>
                <w:sz w:val="28"/>
                <w:szCs w:val="28"/>
                <w:shd w:val="clear" w:color="auto" w:fill="FFFFFF"/>
              </w:rPr>
            </w:pPr>
            <w:r w:rsidRPr="009C0ACF">
              <w:rPr>
                <w:b/>
                <w:bCs/>
                <w:color w:val="000000"/>
                <w:spacing w:val="2"/>
                <w:sz w:val="28"/>
                <w:szCs w:val="28"/>
                <w:shd w:val="clear" w:color="auto" w:fill="FFFFFF"/>
              </w:rPr>
              <w:t>Статья 39. Ставки и тарифы</w:t>
            </w:r>
          </w:p>
          <w:p w:rsidR="00B32E20" w:rsidRPr="009C0ACF" w:rsidRDefault="00B32E20" w:rsidP="00B32E20">
            <w:pPr>
              <w:keepNext/>
              <w:keepLines/>
              <w:jc w:val="both"/>
              <w:rPr>
                <w:color w:val="000000"/>
                <w:spacing w:val="2"/>
                <w:sz w:val="28"/>
                <w:szCs w:val="28"/>
                <w:shd w:val="clear" w:color="auto" w:fill="FFFFFF"/>
              </w:rPr>
            </w:pPr>
            <w:r w:rsidRPr="009C0ACF">
              <w:rPr>
                <w:color w:val="000000"/>
                <w:spacing w:val="2"/>
                <w:sz w:val="28"/>
                <w:szCs w:val="28"/>
                <w:shd w:val="clear" w:color="auto" w:fill="FFFFFF"/>
              </w:rPr>
              <w:t>1. …</w:t>
            </w:r>
          </w:p>
          <w:p w:rsidR="00B32E20" w:rsidRPr="009C0ACF" w:rsidRDefault="00B32E20" w:rsidP="00B32E20">
            <w:pPr>
              <w:keepNext/>
              <w:keepLines/>
              <w:jc w:val="both"/>
              <w:rPr>
                <w:color w:val="000000"/>
                <w:spacing w:val="2"/>
                <w:sz w:val="28"/>
                <w:szCs w:val="28"/>
                <w:shd w:val="clear" w:color="auto" w:fill="FFFFFF"/>
              </w:rPr>
            </w:pPr>
            <w:r w:rsidRPr="009C0ACF">
              <w:rPr>
                <w:color w:val="000000"/>
                <w:spacing w:val="2"/>
                <w:sz w:val="28"/>
                <w:szCs w:val="28"/>
                <w:shd w:val="clear" w:color="auto" w:fill="FFFFFF"/>
              </w:rPr>
              <w:t>2. ...</w:t>
            </w:r>
          </w:p>
          <w:p w:rsidR="00B32E20" w:rsidRPr="009C0ACF" w:rsidRDefault="00B32E20" w:rsidP="00B32E20">
            <w:pPr>
              <w:keepNext/>
              <w:keepLines/>
              <w:jc w:val="both"/>
              <w:rPr>
                <w:color w:val="000000"/>
                <w:spacing w:val="2"/>
                <w:sz w:val="28"/>
                <w:szCs w:val="28"/>
                <w:shd w:val="clear" w:color="auto" w:fill="FFFFFF"/>
              </w:rPr>
            </w:pPr>
            <w:r w:rsidRPr="009C0ACF">
              <w:rPr>
                <w:color w:val="000000"/>
                <w:spacing w:val="2"/>
                <w:sz w:val="28"/>
                <w:szCs w:val="28"/>
                <w:shd w:val="clear" w:color="auto" w:fill="FFFFFF"/>
              </w:rPr>
              <w:t>3. До заключения договора банковского займа с физическим лицом, не связанного с предпринимательской деятельностью, банк, организация, осуществляющая отдельные виды банковских операций, обязаны предоставить физическому лицу для выбора условия кредитования, при которых не предусмотрено взимание комиссий и иных платежей, учитываемых при расчете годовой эффективной ставки вознаграждения по займу в соответствии с порядком, установленным нормативным правовым актом уполномоченного органа, а также условия кредитования, предусматривающие право банка, организации, осуществляющей отдельные виды банковских операций, взимать, помимо ставки вознаграждения, комиссии и иные платежи, связанные с выдачей и обслуживанием займа и предусмотренные договором банковского займа.</w:t>
            </w:r>
          </w:p>
          <w:p w:rsidR="00B32E20" w:rsidRPr="009C0ACF" w:rsidRDefault="00B32E20" w:rsidP="00B32E20">
            <w:pPr>
              <w:keepNext/>
              <w:keepLines/>
              <w:jc w:val="both"/>
              <w:rPr>
                <w:color w:val="000000"/>
                <w:spacing w:val="2"/>
                <w:sz w:val="28"/>
                <w:szCs w:val="28"/>
                <w:shd w:val="clear" w:color="auto" w:fill="FFFFFF"/>
              </w:rPr>
            </w:pPr>
            <w:r w:rsidRPr="009C0ACF">
              <w:rPr>
                <w:color w:val="000000"/>
                <w:spacing w:val="2"/>
                <w:sz w:val="28"/>
                <w:szCs w:val="28"/>
                <w:shd w:val="clear" w:color="auto" w:fill="FFFFFF"/>
              </w:rPr>
              <w:t>      Банки, организации, осуществляющие отдельные виды банковских операций, обязаны в договорах банковского займа указывать полный перечень комиссий и иных платежей, а также их размеры, подлежащие взиманию в связи с выдачей и обслуживанием займа, и не вправе в одностороннем порядке вводить новые виды комиссий и иных платежей в рамках заключенного договора.</w:t>
            </w:r>
          </w:p>
          <w:p w:rsidR="00B32E20" w:rsidRPr="009C0ACF" w:rsidRDefault="00B32E20" w:rsidP="00B32E20">
            <w:pPr>
              <w:keepNext/>
              <w:keepLines/>
              <w:jc w:val="both"/>
              <w:rPr>
                <w:b/>
                <w:color w:val="000000"/>
                <w:spacing w:val="2"/>
                <w:sz w:val="28"/>
                <w:szCs w:val="28"/>
                <w:shd w:val="clear" w:color="auto" w:fill="FFFFFF"/>
              </w:rPr>
            </w:pPr>
            <w:r w:rsidRPr="009C0ACF">
              <w:rPr>
                <w:b/>
                <w:color w:val="000000"/>
                <w:spacing w:val="2"/>
                <w:sz w:val="28"/>
                <w:szCs w:val="28"/>
                <w:shd w:val="clear" w:color="auto" w:fill="FFFFFF"/>
              </w:rPr>
              <w:t xml:space="preserve">3-1. Отсутствует. </w:t>
            </w:r>
          </w:p>
        </w:tc>
        <w:tc>
          <w:tcPr>
            <w:tcW w:w="5245" w:type="dxa"/>
            <w:gridSpan w:val="3"/>
          </w:tcPr>
          <w:p w:rsidR="00B32E20" w:rsidRPr="009C0ACF" w:rsidRDefault="00B32E20" w:rsidP="00B32E20">
            <w:pPr>
              <w:keepNext/>
              <w:keepLines/>
              <w:jc w:val="both"/>
              <w:rPr>
                <w:b/>
                <w:bCs/>
                <w:color w:val="000000"/>
                <w:spacing w:val="2"/>
                <w:sz w:val="28"/>
                <w:szCs w:val="28"/>
                <w:shd w:val="clear" w:color="auto" w:fill="FFFFFF"/>
              </w:rPr>
            </w:pPr>
            <w:r w:rsidRPr="009C0ACF">
              <w:rPr>
                <w:b/>
                <w:bCs/>
                <w:color w:val="000000"/>
                <w:spacing w:val="2"/>
                <w:sz w:val="28"/>
                <w:szCs w:val="28"/>
                <w:shd w:val="clear" w:color="auto" w:fill="FFFFFF"/>
              </w:rPr>
              <w:t>Статья 39. Ставки и тарифы</w:t>
            </w:r>
          </w:p>
          <w:p w:rsidR="00B32E20" w:rsidRPr="009C0ACF" w:rsidRDefault="00B32E20" w:rsidP="00B32E20">
            <w:pPr>
              <w:keepNext/>
              <w:keepLines/>
              <w:jc w:val="both"/>
              <w:rPr>
                <w:sz w:val="28"/>
                <w:szCs w:val="28"/>
              </w:rPr>
            </w:pPr>
            <w:r w:rsidRPr="009C0ACF">
              <w:rPr>
                <w:sz w:val="28"/>
                <w:szCs w:val="28"/>
              </w:rPr>
              <w:t>1. ..</w:t>
            </w:r>
          </w:p>
          <w:p w:rsidR="00B32E20" w:rsidRPr="009C0ACF" w:rsidRDefault="00B32E20" w:rsidP="00B32E20">
            <w:pPr>
              <w:keepNext/>
              <w:keepLines/>
              <w:jc w:val="both"/>
              <w:rPr>
                <w:sz w:val="28"/>
                <w:szCs w:val="28"/>
              </w:rPr>
            </w:pPr>
            <w:r w:rsidRPr="009C0ACF">
              <w:rPr>
                <w:sz w:val="28"/>
                <w:szCs w:val="28"/>
              </w:rPr>
              <w:t>2. …</w:t>
            </w:r>
          </w:p>
          <w:p w:rsidR="00B32E20" w:rsidRPr="009C0ACF" w:rsidRDefault="00B32E20" w:rsidP="00B32E20">
            <w:pPr>
              <w:keepNext/>
              <w:keepLines/>
              <w:jc w:val="both"/>
              <w:rPr>
                <w:sz w:val="28"/>
                <w:szCs w:val="28"/>
              </w:rPr>
            </w:pPr>
            <w:r w:rsidRPr="009C0ACF">
              <w:rPr>
                <w:sz w:val="28"/>
                <w:szCs w:val="28"/>
              </w:rPr>
              <w:t xml:space="preserve">3. … </w:t>
            </w:r>
          </w:p>
          <w:p w:rsidR="00B32E20" w:rsidRPr="009C0ACF" w:rsidRDefault="00B32E20" w:rsidP="00B32E20">
            <w:pPr>
              <w:keepNext/>
              <w:keepLines/>
              <w:jc w:val="both"/>
              <w:rPr>
                <w:b/>
                <w:color w:val="000000"/>
                <w:spacing w:val="2"/>
                <w:sz w:val="28"/>
                <w:szCs w:val="28"/>
                <w:shd w:val="clear" w:color="auto" w:fill="FFFFFF"/>
              </w:rPr>
            </w:pPr>
            <w:r w:rsidRPr="009C0ACF">
              <w:rPr>
                <w:b/>
                <w:sz w:val="28"/>
                <w:szCs w:val="28"/>
              </w:rPr>
              <w:t>3-1.</w:t>
            </w:r>
            <w:r w:rsidRPr="009C0ACF">
              <w:rPr>
                <w:sz w:val="28"/>
                <w:szCs w:val="28"/>
              </w:rPr>
              <w:t xml:space="preserve"> </w:t>
            </w:r>
            <w:r w:rsidRPr="009C0ACF">
              <w:rPr>
                <w:b/>
                <w:color w:val="000000"/>
                <w:spacing w:val="2"/>
                <w:sz w:val="28"/>
                <w:szCs w:val="28"/>
                <w:shd w:val="clear" w:color="auto" w:fill="FFFFFF"/>
              </w:rPr>
              <w:t xml:space="preserve"> В случае если условиями договора банковского займа предусмотрено открытие З</w:t>
            </w:r>
            <w:r w:rsidRPr="009C0ACF">
              <w:rPr>
                <w:b/>
                <w:sz w:val="28"/>
                <w:szCs w:val="28"/>
              </w:rPr>
              <w:t>аемщику банковского счета, все операции по такому счету, связанные с исполнением обязательств по договору</w:t>
            </w:r>
            <w:r w:rsidRPr="009C0ACF">
              <w:rPr>
                <w:b/>
                <w:color w:val="000000"/>
                <w:spacing w:val="2"/>
                <w:sz w:val="28"/>
                <w:szCs w:val="28"/>
                <w:shd w:val="clear" w:color="auto" w:fill="FFFFFF"/>
              </w:rPr>
              <w:t xml:space="preserve"> банковского займа</w:t>
            </w:r>
            <w:r w:rsidRPr="009C0ACF">
              <w:rPr>
                <w:b/>
                <w:sz w:val="28"/>
                <w:szCs w:val="28"/>
              </w:rPr>
              <w:t>, включая открытие счета, выдачу заемщику и зачисление на счет заемщика кредита (займа), должны осуществляется Банком без изъятия комиссий и иных платежей.</w:t>
            </w:r>
          </w:p>
          <w:p w:rsidR="00B32E20" w:rsidRPr="009C0ACF" w:rsidRDefault="00B32E20" w:rsidP="00B32E20">
            <w:pPr>
              <w:keepNext/>
              <w:keepLines/>
              <w:jc w:val="both"/>
              <w:rPr>
                <w:sz w:val="28"/>
                <w:szCs w:val="28"/>
              </w:rPr>
            </w:pPr>
          </w:p>
        </w:tc>
        <w:tc>
          <w:tcPr>
            <w:tcW w:w="4325" w:type="dxa"/>
          </w:tcPr>
          <w:p w:rsidR="00B32E20" w:rsidRPr="009C0ACF" w:rsidRDefault="00B32E20" w:rsidP="00B32E20">
            <w:pPr>
              <w:pStyle w:val="a8"/>
              <w:spacing w:after="0" w:line="240" w:lineRule="auto"/>
              <w:ind w:left="0" w:firstLine="709"/>
              <w:jc w:val="both"/>
              <w:rPr>
                <w:rFonts w:ascii="Times New Roman" w:hAnsi="Times New Roman"/>
                <w:sz w:val="28"/>
                <w:szCs w:val="28"/>
              </w:rPr>
            </w:pPr>
            <w:r w:rsidRPr="009C0ACF">
              <w:rPr>
                <w:rFonts w:ascii="Times New Roman" w:hAnsi="Times New Roman"/>
                <w:sz w:val="28"/>
                <w:szCs w:val="28"/>
              </w:rPr>
              <w:t>Комиссия за обслуживание или организацию кредита (займа), а также текущие счета, открытые для выдачи кредита и погашения кредита не могут признаваться как отдельный вид банковских операций по следующим  обстоятельствам:</w:t>
            </w:r>
          </w:p>
          <w:p w:rsidR="00B32E20" w:rsidRPr="009C0ACF" w:rsidRDefault="00B32E20" w:rsidP="00B32E20">
            <w:pPr>
              <w:pStyle w:val="a8"/>
              <w:spacing w:after="0" w:line="240" w:lineRule="auto"/>
              <w:ind w:left="0" w:firstLine="709"/>
              <w:jc w:val="both"/>
              <w:rPr>
                <w:rFonts w:ascii="Times New Roman" w:hAnsi="Times New Roman"/>
                <w:sz w:val="28"/>
                <w:szCs w:val="28"/>
              </w:rPr>
            </w:pPr>
            <w:r w:rsidRPr="009C0ACF">
              <w:rPr>
                <w:rFonts w:ascii="Times New Roman" w:hAnsi="Times New Roman"/>
                <w:sz w:val="28"/>
                <w:szCs w:val="28"/>
              </w:rPr>
              <w:t xml:space="preserve">1) комиссия за обслуж./организ.кредита – не считается самостоятельным видом банковских операций, за который можно будет изымать комиссию; </w:t>
            </w:r>
          </w:p>
          <w:p w:rsidR="00B32E20" w:rsidRPr="009C0ACF" w:rsidRDefault="00B32E20" w:rsidP="00B32E20">
            <w:pPr>
              <w:pStyle w:val="a8"/>
              <w:spacing w:after="0" w:line="240" w:lineRule="auto"/>
              <w:ind w:left="0" w:firstLine="709"/>
              <w:jc w:val="both"/>
              <w:rPr>
                <w:rFonts w:ascii="Times New Roman" w:hAnsi="Times New Roman"/>
                <w:sz w:val="28"/>
                <w:szCs w:val="28"/>
              </w:rPr>
            </w:pPr>
            <w:r w:rsidRPr="009C0ACF">
              <w:rPr>
                <w:rFonts w:ascii="Times New Roman" w:hAnsi="Times New Roman"/>
                <w:sz w:val="28"/>
                <w:szCs w:val="28"/>
              </w:rPr>
              <w:t xml:space="preserve">2) услуга должна быть направлена на удовлетворение потребностей клиента (заемщика) (ст. 683 ГК); </w:t>
            </w:r>
          </w:p>
          <w:p w:rsidR="00B32E20" w:rsidRPr="009C0ACF" w:rsidRDefault="00B32E20" w:rsidP="00B32E20">
            <w:pPr>
              <w:pStyle w:val="a8"/>
              <w:spacing w:after="0" w:line="240" w:lineRule="auto"/>
              <w:ind w:left="0" w:firstLine="709"/>
              <w:jc w:val="both"/>
              <w:rPr>
                <w:rFonts w:ascii="Times New Roman" w:hAnsi="Times New Roman"/>
                <w:sz w:val="28"/>
                <w:szCs w:val="28"/>
              </w:rPr>
            </w:pPr>
            <w:r w:rsidRPr="009C0ACF">
              <w:rPr>
                <w:rFonts w:ascii="Times New Roman" w:hAnsi="Times New Roman"/>
                <w:sz w:val="28"/>
                <w:szCs w:val="28"/>
              </w:rPr>
              <w:t>3) за пользование предмета займа заемщик выплачивает вознаграждение займодателю в размерах, определяемых в договорах, которые должны покрывать расходы в т.ч. связанные с обслуживанием займа;</w:t>
            </w:r>
          </w:p>
          <w:p w:rsidR="00B32E20" w:rsidRPr="009C0ACF" w:rsidRDefault="00B32E20" w:rsidP="00B32E20">
            <w:pPr>
              <w:pStyle w:val="a8"/>
              <w:spacing w:after="0" w:line="240" w:lineRule="auto"/>
              <w:ind w:left="0" w:firstLine="709"/>
              <w:jc w:val="both"/>
              <w:rPr>
                <w:rFonts w:ascii="Times New Roman" w:hAnsi="Times New Roman"/>
                <w:sz w:val="28"/>
                <w:szCs w:val="28"/>
              </w:rPr>
            </w:pPr>
            <w:r w:rsidRPr="009C0ACF">
              <w:rPr>
                <w:rFonts w:ascii="Times New Roman" w:hAnsi="Times New Roman"/>
                <w:sz w:val="28"/>
                <w:szCs w:val="28"/>
              </w:rPr>
              <w:t>4) обслуживание займа – производиться для внутреннего учета выданного кредита, правильности отражения в балансе баланса, корректности ведения начисляемых сумм вознаграждений, комиссии и остатка долга.</w:t>
            </w:r>
          </w:p>
          <w:p w:rsidR="00B32E20" w:rsidRPr="009C0ACF" w:rsidRDefault="00B32E20" w:rsidP="00B32E20">
            <w:pPr>
              <w:pStyle w:val="a8"/>
              <w:spacing w:after="0" w:line="240" w:lineRule="auto"/>
              <w:ind w:left="0" w:firstLine="709"/>
              <w:jc w:val="both"/>
              <w:rPr>
                <w:rFonts w:ascii="Times New Roman" w:hAnsi="Times New Roman"/>
                <w:sz w:val="28"/>
                <w:szCs w:val="28"/>
                <w:u w:val="single"/>
              </w:rPr>
            </w:pPr>
            <w:r w:rsidRPr="009C0ACF">
              <w:rPr>
                <w:rFonts w:ascii="Times New Roman" w:hAnsi="Times New Roman"/>
                <w:sz w:val="28"/>
                <w:szCs w:val="28"/>
              </w:rPr>
              <w:t xml:space="preserve">Кроме того, сам процесс банковской заемной операции включает в себя процесс рассмотрения, оформления, выдачи и обслуживанием банковского займа. Т.е. действия связанные с рассмотрением заявления и документов на получение займа,  организацией займа; выдачей займа сопряженное с </w:t>
            </w:r>
            <w:r w:rsidRPr="009C0ACF">
              <w:rPr>
                <w:rFonts w:ascii="Times New Roman" w:hAnsi="Times New Roman"/>
                <w:sz w:val="28"/>
                <w:szCs w:val="28"/>
                <w:u w:val="single"/>
              </w:rPr>
              <w:t xml:space="preserve">открытием и ведением текущего счета </w:t>
            </w:r>
            <w:r w:rsidRPr="009C0ACF">
              <w:rPr>
                <w:rFonts w:ascii="Times New Roman" w:hAnsi="Times New Roman"/>
                <w:sz w:val="28"/>
                <w:szCs w:val="28"/>
              </w:rPr>
              <w:t>являются составной частью процесса кредитования.</w:t>
            </w:r>
            <w:r w:rsidRPr="009C0ACF">
              <w:rPr>
                <w:rFonts w:ascii="Times New Roman" w:hAnsi="Times New Roman"/>
                <w:sz w:val="28"/>
                <w:szCs w:val="28"/>
                <w:u w:val="single"/>
              </w:rPr>
              <w:t xml:space="preserve"> </w:t>
            </w:r>
          </w:p>
          <w:p w:rsidR="00B32E20" w:rsidRPr="009C0ACF" w:rsidRDefault="00B32E20" w:rsidP="00B32E20">
            <w:pPr>
              <w:pStyle w:val="a8"/>
              <w:spacing w:after="0" w:line="240" w:lineRule="auto"/>
              <w:ind w:left="0" w:firstLine="709"/>
              <w:jc w:val="both"/>
              <w:rPr>
                <w:rFonts w:ascii="Times New Roman" w:hAnsi="Times New Roman"/>
                <w:sz w:val="28"/>
                <w:szCs w:val="28"/>
              </w:rPr>
            </w:pPr>
            <w:r w:rsidRPr="009C0ACF">
              <w:rPr>
                <w:rFonts w:ascii="Times New Roman" w:hAnsi="Times New Roman"/>
                <w:sz w:val="28"/>
                <w:szCs w:val="28"/>
              </w:rPr>
              <w:t xml:space="preserve">Таким образом, начисление вышеуказанных комиссий является необоснованными, и увеличивают финансовую нагрузку заемщика. </w:t>
            </w:r>
          </w:p>
          <w:p w:rsidR="00B32E20" w:rsidRPr="009C0ACF" w:rsidRDefault="00B32E20" w:rsidP="00B32E20">
            <w:pPr>
              <w:pStyle w:val="a8"/>
              <w:spacing w:after="0" w:line="240" w:lineRule="auto"/>
              <w:ind w:left="0" w:firstLine="709"/>
              <w:jc w:val="both"/>
              <w:rPr>
                <w:rFonts w:ascii="Times New Roman" w:hAnsi="Times New Roman"/>
                <w:sz w:val="28"/>
                <w:szCs w:val="28"/>
              </w:rPr>
            </w:pPr>
            <w:r w:rsidRPr="009C0ACF">
              <w:rPr>
                <w:rFonts w:ascii="Times New Roman" w:hAnsi="Times New Roman"/>
                <w:sz w:val="28"/>
                <w:szCs w:val="28"/>
              </w:rPr>
              <w:t xml:space="preserve">Поэтому необходимо запретить взимание комиссий за организацию кредита, в том числе комиссии связанные с рассмотрением заявления и документов на получение займа, организацией займа; выдачей займа сопряженное с открытием текущего счета. </w:t>
            </w:r>
          </w:p>
          <w:p w:rsidR="00B32E20" w:rsidRPr="009C0ACF" w:rsidRDefault="00B32E20" w:rsidP="00B32E20">
            <w:pPr>
              <w:keepNext/>
              <w:keepLines/>
              <w:jc w:val="both"/>
              <w:rPr>
                <w:sz w:val="28"/>
                <w:szCs w:val="28"/>
              </w:rPr>
            </w:pPr>
          </w:p>
        </w:tc>
      </w:tr>
      <w:tr w:rsidR="00FF1315" w:rsidRPr="009C0ACF" w:rsidTr="00A51A00">
        <w:tc>
          <w:tcPr>
            <w:tcW w:w="15417" w:type="dxa"/>
            <w:gridSpan w:val="9"/>
          </w:tcPr>
          <w:p w:rsidR="00FF1315" w:rsidRPr="009C0ACF" w:rsidRDefault="00B24B3B" w:rsidP="00FF1315">
            <w:pPr>
              <w:pStyle w:val="a8"/>
              <w:spacing w:after="0" w:line="240" w:lineRule="auto"/>
              <w:ind w:left="0" w:firstLine="709"/>
              <w:jc w:val="center"/>
              <w:rPr>
                <w:rFonts w:ascii="Times New Roman" w:hAnsi="Times New Roman"/>
                <w:sz w:val="28"/>
                <w:szCs w:val="28"/>
              </w:rPr>
            </w:pPr>
            <w:r w:rsidRPr="00B24B3B">
              <w:rPr>
                <w:rFonts w:ascii="Times New Roman" w:hAnsi="Times New Roman"/>
                <w:b/>
                <w:sz w:val="28"/>
                <w:szCs w:val="28"/>
              </w:rPr>
              <w:t xml:space="preserve">Закон Республики Казахстан </w:t>
            </w:r>
            <w:r>
              <w:rPr>
                <w:rFonts w:ascii="Times New Roman" w:hAnsi="Times New Roman"/>
                <w:b/>
                <w:sz w:val="28"/>
                <w:szCs w:val="28"/>
              </w:rPr>
              <w:t>«</w:t>
            </w:r>
            <w:r w:rsidR="00FF1315" w:rsidRPr="00FF1315">
              <w:rPr>
                <w:rFonts w:ascii="Times New Roman" w:hAnsi="Times New Roman"/>
                <w:b/>
                <w:sz w:val="28"/>
                <w:szCs w:val="28"/>
              </w:rPr>
              <w:t>О платежах и платежных системах</w:t>
            </w:r>
            <w:r>
              <w:rPr>
                <w:rFonts w:ascii="Times New Roman" w:hAnsi="Times New Roman"/>
                <w:b/>
                <w:sz w:val="28"/>
                <w:szCs w:val="28"/>
              </w:rPr>
              <w:t>»</w:t>
            </w:r>
            <w:r w:rsidR="00FF1315" w:rsidRPr="00FF1315">
              <w:rPr>
                <w:rFonts w:ascii="Times New Roman" w:hAnsi="Times New Roman"/>
                <w:b/>
                <w:sz w:val="28"/>
                <w:szCs w:val="28"/>
              </w:rPr>
              <w:t xml:space="preserve"> от 26 июля 2016 года № 11-VI ЗРК</w:t>
            </w:r>
          </w:p>
        </w:tc>
      </w:tr>
      <w:tr w:rsidR="00F15649" w:rsidRPr="009C0ACF" w:rsidTr="00A51A00">
        <w:tc>
          <w:tcPr>
            <w:tcW w:w="534" w:type="dxa"/>
            <w:gridSpan w:val="3"/>
          </w:tcPr>
          <w:p w:rsidR="00F15649" w:rsidRPr="009C0ACF" w:rsidRDefault="00C228CD" w:rsidP="00F15649">
            <w:pPr>
              <w:keepNext/>
              <w:keepLines/>
              <w:jc w:val="center"/>
              <w:rPr>
                <w:sz w:val="28"/>
                <w:szCs w:val="28"/>
              </w:rPr>
            </w:pPr>
            <w:r>
              <w:rPr>
                <w:sz w:val="28"/>
                <w:szCs w:val="28"/>
              </w:rPr>
              <w:t>34</w:t>
            </w:r>
          </w:p>
        </w:tc>
        <w:tc>
          <w:tcPr>
            <w:tcW w:w="1275" w:type="dxa"/>
          </w:tcPr>
          <w:p w:rsidR="00F15649" w:rsidRPr="009C0ACF" w:rsidRDefault="00F15649" w:rsidP="00F15649">
            <w:pPr>
              <w:jc w:val="center"/>
              <w:rPr>
                <w:b/>
                <w:sz w:val="28"/>
                <w:szCs w:val="28"/>
              </w:rPr>
            </w:pPr>
            <w:r w:rsidRPr="009C0ACF">
              <w:rPr>
                <w:b/>
                <w:sz w:val="28"/>
                <w:szCs w:val="28"/>
              </w:rPr>
              <w:t>Часть 3,</w:t>
            </w:r>
          </w:p>
          <w:p w:rsidR="00F15649" w:rsidRPr="009C0ACF" w:rsidRDefault="00F15649" w:rsidP="00F15649">
            <w:pPr>
              <w:keepNext/>
              <w:keepLines/>
              <w:jc w:val="center"/>
              <w:rPr>
                <w:b/>
                <w:sz w:val="28"/>
                <w:szCs w:val="28"/>
              </w:rPr>
            </w:pPr>
            <w:r w:rsidRPr="009C0ACF">
              <w:rPr>
                <w:b/>
                <w:sz w:val="28"/>
                <w:szCs w:val="28"/>
              </w:rPr>
              <w:t>пункта 10</w:t>
            </w:r>
          </w:p>
          <w:p w:rsidR="00F15649" w:rsidRPr="009C0ACF" w:rsidRDefault="00F15649" w:rsidP="00F15649">
            <w:pPr>
              <w:keepNext/>
              <w:keepLines/>
              <w:jc w:val="center"/>
              <w:rPr>
                <w:sz w:val="28"/>
                <w:szCs w:val="28"/>
              </w:rPr>
            </w:pPr>
            <w:r w:rsidRPr="009C0ACF">
              <w:rPr>
                <w:b/>
                <w:sz w:val="28"/>
                <w:szCs w:val="28"/>
              </w:rPr>
              <w:t>статьи 27</w:t>
            </w:r>
          </w:p>
        </w:tc>
        <w:tc>
          <w:tcPr>
            <w:tcW w:w="4038" w:type="dxa"/>
          </w:tcPr>
          <w:p w:rsidR="00F15649" w:rsidRPr="009C0ACF" w:rsidRDefault="00F15649" w:rsidP="00F15649">
            <w:pPr>
              <w:keepNext/>
              <w:keepLines/>
              <w:jc w:val="both"/>
              <w:rPr>
                <w:color w:val="000000"/>
                <w:spacing w:val="2"/>
                <w:sz w:val="28"/>
                <w:szCs w:val="28"/>
                <w:shd w:val="clear" w:color="auto" w:fill="FFFFFF"/>
              </w:rPr>
            </w:pPr>
            <w:r w:rsidRPr="009C0ACF">
              <w:rPr>
                <w:color w:val="000000"/>
                <w:spacing w:val="2"/>
                <w:sz w:val="28"/>
                <w:szCs w:val="28"/>
                <w:shd w:val="clear" w:color="auto" w:fill="FFFFFF"/>
              </w:rPr>
              <w:t>10. В случае обращения взыскания на деньги клиентов, находящиеся в банке или организации, осуществляющей отдельные виды банковских операций, такое взыскание производится только с банковских счетов клиентов.</w:t>
            </w:r>
          </w:p>
          <w:p w:rsidR="00F15649" w:rsidRPr="009C0ACF" w:rsidRDefault="00F15649" w:rsidP="00F15649">
            <w:pPr>
              <w:keepNext/>
              <w:keepLines/>
              <w:jc w:val="both"/>
              <w:rPr>
                <w:color w:val="000000"/>
                <w:spacing w:val="2"/>
                <w:sz w:val="28"/>
                <w:szCs w:val="28"/>
                <w:shd w:val="clear" w:color="auto" w:fill="FFFFFF"/>
              </w:rPr>
            </w:pPr>
            <w:r w:rsidRPr="009C0ACF">
              <w:rPr>
                <w:color w:val="000000"/>
                <w:spacing w:val="2"/>
                <w:sz w:val="28"/>
                <w:szCs w:val="28"/>
                <w:shd w:val="clear" w:color="auto" w:fill="FFFFFF"/>
              </w:rPr>
              <w:t>      Обращение взысканий на деньги, находящиеся на корреспондентских счетах банков или организаций, осуществляющих отдельные виды банковских операций, производится только по обязательствам самих банков или организаций, осуществляющих отдельные виды банковских операций.</w:t>
            </w:r>
          </w:p>
          <w:p w:rsidR="00F15649" w:rsidRPr="009C0ACF" w:rsidRDefault="00F15649" w:rsidP="00F15649">
            <w:pPr>
              <w:keepNext/>
              <w:keepLines/>
              <w:jc w:val="both"/>
              <w:rPr>
                <w:color w:val="000000"/>
                <w:spacing w:val="2"/>
                <w:sz w:val="28"/>
                <w:szCs w:val="28"/>
                <w:shd w:val="clear" w:color="auto" w:fill="FFFFFF"/>
              </w:rPr>
            </w:pPr>
            <w:r w:rsidRPr="009C0ACF">
              <w:rPr>
                <w:color w:val="000000"/>
                <w:spacing w:val="2"/>
                <w:sz w:val="28"/>
                <w:szCs w:val="28"/>
                <w:shd w:val="clear" w:color="auto" w:fill="FFFFFF"/>
              </w:rPr>
              <w:t>      Не допускается обращение взыскания на деньги клиентов,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на деньги, внесенные на условиях депозита нотариуса, а также находящиеся на банковских счетах по договору об образовательном накопительном вкладе, заключенном в соответствии с Законом Республики Казахстан "О Государственной образовательной накопительной системе".</w:t>
            </w:r>
          </w:p>
        </w:tc>
        <w:tc>
          <w:tcPr>
            <w:tcW w:w="5245" w:type="dxa"/>
            <w:gridSpan w:val="3"/>
          </w:tcPr>
          <w:p w:rsidR="00F15649" w:rsidRPr="009C0ACF" w:rsidRDefault="00F15649" w:rsidP="00F15649">
            <w:pPr>
              <w:keepNext/>
              <w:keepLines/>
              <w:jc w:val="both"/>
              <w:rPr>
                <w:color w:val="000000"/>
                <w:spacing w:val="2"/>
                <w:sz w:val="28"/>
                <w:szCs w:val="28"/>
                <w:shd w:val="clear" w:color="auto" w:fill="FFFFFF"/>
              </w:rPr>
            </w:pPr>
            <w:r w:rsidRPr="009C0ACF">
              <w:rPr>
                <w:color w:val="000000"/>
                <w:spacing w:val="2"/>
                <w:sz w:val="28"/>
                <w:szCs w:val="28"/>
                <w:shd w:val="clear" w:color="auto" w:fill="FFFFFF"/>
              </w:rPr>
              <w:t>10. В случае обращения взыскания на деньги клиентов, находящиеся в банке или организации, осуществляющей отдельные виды банковских операций, такое взыскание производится только с банковских счетов клиентов.</w:t>
            </w:r>
          </w:p>
          <w:p w:rsidR="00F15649" w:rsidRPr="009C0ACF" w:rsidRDefault="00F15649" w:rsidP="00F15649">
            <w:pPr>
              <w:keepNext/>
              <w:keepLines/>
              <w:jc w:val="both"/>
              <w:rPr>
                <w:color w:val="000000"/>
                <w:spacing w:val="2"/>
                <w:sz w:val="28"/>
                <w:szCs w:val="28"/>
                <w:shd w:val="clear" w:color="auto" w:fill="FFFFFF"/>
              </w:rPr>
            </w:pPr>
            <w:r w:rsidRPr="009C0ACF">
              <w:rPr>
                <w:color w:val="000000"/>
                <w:spacing w:val="2"/>
                <w:sz w:val="28"/>
                <w:szCs w:val="28"/>
                <w:shd w:val="clear" w:color="auto" w:fill="FFFFFF"/>
              </w:rPr>
              <w:t>      Обращение взысканий на деньги, находящиеся на корреспондентских счетах банков или организаций, осуществляющих отдельные виды банковских операций, производится только по обязательствам самих банков или организаций, осуществляющих отдельные виды банковских операций.</w:t>
            </w:r>
          </w:p>
          <w:p w:rsidR="00F15649" w:rsidRPr="009C0ACF" w:rsidRDefault="00F15649" w:rsidP="00F15649">
            <w:pPr>
              <w:keepNext/>
              <w:keepLines/>
              <w:ind w:firstLine="459"/>
              <w:jc w:val="both"/>
              <w:rPr>
                <w:color w:val="000000"/>
                <w:spacing w:val="2"/>
                <w:sz w:val="28"/>
                <w:szCs w:val="28"/>
                <w:shd w:val="clear" w:color="auto" w:fill="FFFFFF"/>
              </w:rPr>
            </w:pPr>
            <w:r w:rsidRPr="009C0ACF">
              <w:rPr>
                <w:color w:val="000000"/>
                <w:spacing w:val="2"/>
                <w:sz w:val="28"/>
                <w:szCs w:val="28"/>
                <w:shd w:val="clear" w:color="auto" w:fill="FFFFFF"/>
              </w:rPr>
              <w:t xml:space="preserve">Не допускается обращение взыскания на деньги клиентов,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на деньги, внесенные на условиях депозита нотариуса, </w:t>
            </w:r>
            <w:r w:rsidRPr="009C0ACF">
              <w:rPr>
                <w:b/>
                <w:sz w:val="28"/>
                <w:szCs w:val="28"/>
              </w:rPr>
              <w:t xml:space="preserve"> денег, предназначенных на содержание ребенка (алименты)</w:t>
            </w:r>
            <w:r>
              <w:rPr>
                <w:b/>
                <w:sz w:val="28"/>
                <w:szCs w:val="28"/>
              </w:rPr>
              <w:t xml:space="preserve"> при наличии специальных счетов для его ведения,</w:t>
            </w:r>
            <w:r w:rsidRPr="009C0ACF">
              <w:rPr>
                <w:color w:val="000000"/>
                <w:spacing w:val="2"/>
                <w:sz w:val="28"/>
                <w:szCs w:val="28"/>
                <w:shd w:val="clear" w:color="auto" w:fill="FFFFFF"/>
              </w:rPr>
              <w:t xml:space="preserve">  а также находящиеся на банковских счетах по договору об образовательном накопительном вкладе, заключенном в соответствии с Законом Республики Казахстан "О Государственной образовательной накопительной системе", </w:t>
            </w:r>
            <w:r w:rsidRPr="009C0ACF">
              <w:rPr>
                <w:b/>
                <w:sz w:val="28"/>
                <w:szCs w:val="28"/>
              </w:rPr>
              <w:t>д</w:t>
            </w:r>
            <w:r w:rsidRPr="009C0ACF">
              <w:rPr>
                <w:b/>
                <w:color w:val="000000"/>
                <w:spacing w:val="2"/>
                <w:sz w:val="28"/>
                <w:szCs w:val="28"/>
                <w:shd w:val="clear" w:color="auto" w:fill="FFFFFF"/>
              </w:rPr>
              <w:t xml:space="preserve">енег </w:t>
            </w:r>
            <w:r w:rsidRPr="009C0ACF">
              <w:rPr>
                <w:b/>
                <w:sz w:val="28"/>
                <w:szCs w:val="28"/>
              </w:rPr>
              <w:t xml:space="preserve">для </w:t>
            </w:r>
            <w:r w:rsidRPr="009C0ACF">
              <w:rPr>
                <w:b/>
                <w:color w:val="000000"/>
                <w:spacing w:val="2"/>
                <w:sz w:val="28"/>
                <w:szCs w:val="28"/>
                <w:shd w:val="clear" w:color="auto" w:fill="FFFFFF"/>
              </w:rPr>
              <w:t xml:space="preserve">строительных сбережений, </w:t>
            </w:r>
            <w:r w:rsidRPr="009C0ACF">
              <w:rPr>
                <w:b/>
                <w:sz w:val="28"/>
                <w:szCs w:val="28"/>
              </w:rPr>
              <w:t xml:space="preserve"> находящихся на сберегательных счетах.</w:t>
            </w:r>
          </w:p>
          <w:p w:rsidR="00F15649" w:rsidRPr="009C0ACF" w:rsidRDefault="00F15649" w:rsidP="00F15649">
            <w:pPr>
              <w:keepNext/>
              <w:keepLines/>
              <w:ind w:firstLine="459"/>
              <w:jc w:val="both"/>
              <w:rPr>
                <w:sz w:val="28"/>
                <w:szCs w:val="28"/>
              </w:rPr>
            </w:pPr>
          </w:p>
        </w:tc>
        <w:tc>
          <w:tcPr>
            <w:tcW w:w="4325" w:type="dxa"/>
          </w:tcPr>
          <w:p w:rsidR="00F15649" w:rsidRPr="009C0ACF" w:rsidRDefault="00F15649" w:rsidP="00F15649">
            <w:pPr>
              <w:ind w:firstLine="424"/>
              <w:jc w:val="both"/>
              <w:rPr>
                <w:sz w:val="28"/>
                <w:szCs w:val="28"/>
              </w:rPr>
            </w:pPr>
            <w:r w:rsidRPr="009C0ACF">
              <w:rPr>
                <w:b/>
                <w:sz w:val="28"/>
                <w:szCs w:val="28"/>
              </w:rPr>
              <w:t>1. Относительно алиментов</w:t>
            </w:r>
            <w:r w:rsidRPr="009C0ACF">
              <w:rPr>
                <w:sz w:val="28"/>
                <w:szCs w:val="28"/>
              </w:rPr>
              <w:t xml:space="preserve"> Данный вопрос связан с тем, что алименты не указаны в статье 36 Закона «О банках и банковской деятельности» как средства, не подлежащие взысканию. </w:t>
            </w:r>
          </w:p>
          <w:p w:rsidR="00F15649" w:rsidRPr="009C0ACF" w:rsidRDefault="00F15649" w:rsidP="00F15649">
            <w:pPr>
              <w:ind w:firstLine="709"/>
              <w:jc w:val="both"/>
              <w:rPr>
                <w:sz w:val="28"/>
                <w:szCs w:val="28"/>
              </w:rPr>
            </w:pPr>
            <w:r w:rsidRPr="009C0ACF">
              <w:rPr>
                <w:sz w:val="28"/>
                <w:szCs w:val="28"/>
              </w:rPr>
              <w:t xml:space="preserve">Вместе с тем, алименты направлены на содержание несовершеннолетнего, и регулируется статьей 66 «Имущественные права ребенка» Кодекса «О браке и семье», т.е. алименты должны быть расходованы в интересах ребенка, а ни должника. </w:t>
            </w:r>
          </w:p>
          <w:p w:rsidR="00F15649" w:rsidRPr="009C0ACF" w:rsidRDefault="00F15649" w:rsidP="00F15649">
            <w:pPr>
              <w:keepNext/>
              <w:keepLines/>
              <w:jc w:val="both"/>
              <w:rPr>
                <w:sz w:val="28"/>
                <w:szCs w:val="28"/>
              </w:rPr>
            </w:pPr>
            <w:r w:rsidRPr="009C0ACF">
              <w:rPr>
                <w:sz w:val="28"/>
                <w:szCs w:val="28"/>
              </w:rPr>
              <w:t xml:space="preserve">Поэтому необходимо в этой части внести изменения.  </w:t>
            </w:r>
          </w:p>
          <w:p w:rsidR="00F15649" w:rsidRPr="009C0ACF" w:rsidRDefault="00F15649" w:rsidP="00F15649">
            <w:pPr>
              <w:ind w:firstLine="424"/>
              <w:jc w:val="both"/>
              <w:rPr>
                <w:b/>
                <w:sz w:val="28"/>
                <w:szCs w:val="28"/>
              </w:rPr>
            </w:pPr>
            <w:r w:rsidRPr="009C0ACF">
              <w:rPr>
                <w:b/>
                <w:sz w:val="28"/>
                <w:szCs w:val="28"/>
              </w:rPr>
              <w:t>2. Относительно  денег, находящиеся на сберегательных счетах другого банка предназначенные для жилищного строительства.</w:t>
            </w:r>
          </w:p>
          <w:p w:rsidR="00F15649" w:rsidRPr="009C0ACF" w:rsidRDefault="00F15649" w:rsidP="00F15649">
            <w:pPr>
              <w:ind w:firstLine="424"/>
              <w:jc w:val="both"/>
              <w:rPr>
                <w:sz w:val="28"/>
                <w:szCs w:val="28"/>
              </w:rPr>
            </w:pPr>
            <w:r w:rsidRPr="009C0ACF">
              <w:rPr>
                <w:sz w:val="28"/>
                <w:szCs w:val="28"/>
              </w:rPr>
              <w:t xml:space="preserve">В рамках исполнения пункта 3 протокола совещания у Первого заместителя Премьер-Министра Мамина А.У. № 17-5/05-1677 от 10 апреля т.г.  </w:t>
            </w:r>
          </w:p>
        </w:tc>
      </w:tr>
      <w:tr w:rsidR="00F15649" w:rsidRPr="009C0ACF" w:rsidTr="00A51A00">
        <w:tc>
          <w:tcPr>
            <w:tcW w:w="534" w:type="dxa"/>
            <w:gridSpan w:val="3"/>
          </w:tcPr>
          <w:p w:rsidR="00F15649" w:rsidRPr="009C0ACF" w:rsidRDefault="00C228CD" w:rsidP="00F15649">
            <w:pPr>
              <w:keepNext/>
              <w:keepLines/>
              <w:jc w:val="center"/>
              <w:rPr>
                <w:sz w:val="28"/>
                <w:szCs w:val="28"/>
              </w:rPr>
            </w:pPr>
            <w:r>
              <w:rPr>
                <w:sz w:val="28"/>
                <w:szCs w:val="28"/>
              </w:rPr>
              <w:t>35</w:t>
            </w:r>
          </w:p>
        </w:tc>
        <w:tc>
          <w:tcPr>
            <w:tcW w:w="1275" w:type="dxa"/>
          </w:tcPr>
          <w:p w:rsidR="00F15649" w:rsidRPr="009C0ACF" w:rsidRDefault="00F15649" w:rsidP="00F15649">
            <w:pPr>
              <w:jc w:val="center"/>
              <w:rPr>
                <w:b/>
                <w:sz w:val="28"/>
                <w:szCs w:val="28"/>
              </w:rPr>
            </w:pPr>
            <w:r w:rsidRPr="009C0ACF">
              <w:rPr>
                <w:b/>
                <w:sz w:val="28"/>
                <w:szCs w:val="28"/>
              </w:rPr>
              <w:t>часть 2</w:t>
            </w:r>
          </w:p>
          <w:p w:rsidR="00F15649" w:rsidRPr="009C0ACF" w:rsidRDefault="00F15649" w:rsidP="00F15649">
            <w:pPr>
              <w:jc w:val="center"/>
              <w:rPr>
                <w:b/>
                <w:sz w:val="28"/>
                <w:szCs w:val="28"/>
              </w:rPr>
            </w:pPr>
            <w:r w:rsidRPr="009C0ACF">
              <w:rPr>
                <w:b/>
                <w:sz w:val="28"/>
                <w:szCs w:val="28"/>
              </w:rPr>
              <w:t>пункта 11</w:t>
            </w:r>
          </w:p>
          <w:p w:rsidR="00F15649" w:rsidRPr="009C0ACF" w:rsidRDefault="00F15649" w:rsidP="00F15649">
            <w:pPr>
              <w:jc w:val="center"/>
              <w:rPr>
                <w:b/>
                <w:sz w:val="28"/>
                <w:szCs w:val="28"/>
              </w:rPr>
            </w:pPr>
            <w:r w:rsidRPr="009C0ACF">
              <w:rPr>
                <w:b/>
                <w:sz w:val="28"/>
                <w:szCs w:val="28"/>
              </w:rPr>
              <w:t>статьи 27</w:t>
            </w:r>
          </w:p>
        </w:tc>
        <w:tc>
          <w:tcPr>
            <w:tcW w:w="4038" w:type="dxa"/>
          </w:tcPr>
          <w:p w:rsidR="00F15649" w:rsidRPr="009C0ACF" w:rsidRDefault="00F15649" w:rsidP="00F15649">
            <w:pPr>
              <w:keepNext/>
              <w:keepLines/>
              <w:jc w:val="both"/>
              <w:rPr>
                <w:color w:val="000000"/>
                <w:spacing w:val="2"/>
                <w:sz w:val="28"/>
                <w:szCs w:val="28"/>
                <w:shd w:val="clear" w:color="auto" w:fill="FFFFFF"/>
              </w:rPr>
            </w:pPr>
            <w:r w:rsidRPr="009C0ACF">
              <w:rPr>
                <w:color w:val="000000"/>
                <w:spacing w:val="2"/>
                <w:sz w:val="28"/>
                <w:szCs w:val="28"/>
                <w:shd w:val="clear" w:color="auto" w:fill="FFFFFF"/>
              </w:rPr>
              <w:t>11. Приостановление расходных операций по банковскому счету отправителя денег на основании соответствующих решений и (или) распоряжений уполномоченных государственных органов или должностных лиц о приостановлении расходных операций по банковскому счету либо информации уполномоченного органа об организациях и физических лицах, включенных в перечень организаций и лиц, связанных с финансированием терроризма и экстремизма, а также временное ограничение на распоряжение имуществом на основании актов о временном ограничении на распоряжение имуществом, наложение ареста на деньги, находящиеся на банковском счете отправителя денег, на основании актов о наложении ареста на деньги клиента осуществляются в порядке и случаях, предусмотренных законами Республики Казахстан.</w:t>
            </w:r>
          </w:p>
          <w:p w:rsidR="00F15649" w:rsidRPr="009C0ACF" w:rsidRDefault="00F15649" w:rsidP="00F15649">
            <w:pPr>
              <w:keepNext/>
              <w:keepLines/>
              <w:jc w:val="both"/>
              <w:rPr>
                <w:color w:val="000000"/>
                <w:spacing w:val="2"/>
                <w:sz w:val="28"/>
                <w:szCs w:val="28"/>
                <w:shd w:val="clear" w:color="auto" w:fill="FFFFFF"/>
              </w:rPr>
            </w:pPr>
            <w:r w:rsidRPr="009C0ACF">
              <w:rPr>
                <w:color w:val="000000"/>
                <w:spacing w:val="2"/>
                <w:sz w:val="28"/>
                <w:szCs w:val="28"/>
                <w:shd w:val="clear" w:color="auto" w:fill="FFFFFF"/>
              </w:rPr>
              <w:t>      Не допускаются наложение ареста, приостановление расходных операций, временное ограничение на распоряжение имуществом по банковским счетам, предназначенным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а также денег, внесенных на условиях депозита нотариуса.</w:t>
            </w:r>
          </w:p>
        </w:tc>
        <w:tc>
          <w:tcPr>
            <w:tcW w:w="5245" w:type="dxa"/>
            <w:gridSpan w:val="3"/>
          </w:tcPr>
          <w:p w:rsidR="00F15649" w:rsidRPr="009C0ACF" w:rsidRDefault="00F15649" w:rsidP="00F15649">
            <w:pPr>
              <w:keepNext/>
              <w:keepLines/>
              <w:jc w:val="both"/>
              <w:rPr>
                <w:color w:val="000000"/>
                <w:spacing w:val="2"/>
                <w:sz w:val="28"/>
                <w:szCs w:val="28"/>
                <w:shd w:val="clear" w:color="auto" w:fill="FFFFFF"/>
              </w:rPr>
            </w:pPr>
            <w:r w:rsidRPr="009C0ACF">
              <w:rPr>
                <w:color w:val="000000"/>
                <w:spacing w:val="2"/>
                <w:sz w:val="28"/>
                <w:szCs w:val="28"/>
                <w:shd w:val="clear" w:color="auto" w:fill="FFFFFF"/>
              </w:rPr>
              <w:t>11. Приостановление расходных операций по банковскому счету отправителя денег на основании соответствующих решений и (или) распоряжений уполномоченных государственных органов или должностных лиц о приостановлении расходных операций по банковскому счету либо информации уполномоченного органа об организациях и физических лицах, включенных в перечень организаций и лиц, связанных с финансированием терроризма и экстремизма, а также временное ограничение на распоряжение имуществом на основании актов о временном ограничении на распоряжение имуществом, наложение ареста на деньги, находящиеся на банковском счете отправителя денег, на основании актов о наложении ареста на деньги клиента осуществляются в порядке и случаях, предусмотренных законами Республики Казахстан.</w:t>
            </w:r>
          </w:p>
          <w:p w:rsidR="00F15649" w:rsidRPr="009C0ACF" w:rsidRDefault="00F15649" w:rsidP="00F15649">
            <w:pPr>
              <w:keepNext/>
              <w:keepLines/>
              <w:jc w:val="both"/>
              <w:rPr>
                <w:color w:val="000000"/>
                <w:spacing w:val="2"/>
                <w:sz w:val="28"/>
                <w:szCs w:val="28"/>
                <w:shd w:val="clear" w:color="auto" w:fill="FFFFFF"/>
              </w:rPr>
            </w:pPr>
            <w:r w:rsidRPr="009C0ACF">
              <w:rPr>
                <w:color w:val="000000"/>
                <w:spacing w:val="2"/>
                <w:sz w:val="28"/>
                <w:szCs w:val="28"/>
                <w:shd w:val="clear" w:color="auto" w:fill="FFFFFF"/>
              </w:rPr>
              <w:t xml:space="preserve">      Не допускаются наложение ареста, приостановление расходных операций, временное ограничение на распоряжение имуществом по банковским счетам, предназначенным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а также денег, внесенных на условиях депозита нотариуса и </w:t>
            </w:r>
            <w:r w:rsidRPr="009C0ACF">
              <w:rPr>
                <w:b/>
                <w:color w:val="000000"/>
                <w:spacing w:val="2"/>
                <w:sz w:val="28"/>
                <w:szCs w:val="28"/>
                <w:shd w:val="clear" w:color="auto" w:fill="FFFFFF"/>
              </w:rPr>
              <w:t>на</w:t>
            </w:r>
            <w:r w:rsidRPr="009C0ACF">
              <w:rPr>
                <w:color w:val="000000"/>
                <w:spacing w:val="2"/>
                <w:sz w:val="28"/>
                <w:szCs w:val="28"/>
                <w:shd w:val="clear" w:color="auto" w:fill="FFFFFF"/>
              </w:rPr>
              <w:t xml:space="preserve"> </w:t>
            </w:r>
            <w:r w:rsidRPr="009C0ACF">
              <w:rPr>
                <w:b/>
                <w:sz w:val="28"/>
                <w:szCs w:val="28"/>
              </w:rPr>
              <w:t>деньги, предназначенные на содержание ребенка (алименты) при наличии специальных счетов для его ведения</w:t>
            </w:r>
            <w:r w:rsidRPr="009C0ACF">
              <w:rPr>
                <w:color w:val="000000"/>
                <w:spacing w:val="2"/>
                <w:sz w:val="28"/>
                <w:szCs w:val="28"/>
                <w:shd w:val="clear" w:color="auto" w:fill="FFFFFF"/>
              </w:rPr>
              <w:t>.</w:t>
            </w:r>
          </w:p>
        </w:tc>
        <w:tc>
          <w:tcPr>
            <w:tcW w:w="4325" w:type="dxa"/>
          </w:tcPr>
          <w:p w:rsidR="00F15649" w:rsidRPr="009C0ACF" w:rsidRDefault="00F15649" w:rsidP="00F15649">
            <w:pPr>
              <w:pStyle w:val="a8"/>
              <w:spacing w:after="0" w:line="240" w:lineRule="auto"/>
              <w:ind w:left="0" w:firstLine="709"/>
              <w:jc w:val="both"/>
              <w:rPr>
                <w:rFonts w:ascii="Times New Roman" w:hAnsi="Times New Roman"/>
                <w:sz w:val="28"/>
                <w:szCs w:val="28"/>
              </w:rPr>
            </w:pPr>
          </w:p>
        </w:tc>
      </w:tr>
      <w:tr w:rsidR="00F15649" w:rsidRPr="009C0ACF" w:rsidTr="00A51A00">
        <w:tc>
          <w:tcPr>
            <w:tcW w:w="534" w:type="dxa"/>
            <w:gridSpan w:val="3"/>
          </w:tcPr>
          <w:p w:rsidR="00F15649" w:rsidRPr="009C0ACF" w:rsidRDefault="00C228CD" w:rsidP="00F15649">
            <w:pPr>
              <w:keepNext/>
              <w:keepLines/>
              <w:jc w:val="center"/>
              <w:rPr>
                <w:sz w:val="28"/>
                <w:szCs w:val="28"/>
              </w:rPr>
            </w:pPr>
            <w:r>
              <w:rPr>
                <w:sz w:val="28"/>
                <w:szCs w:val="28"/>
              </w:rPr>
              <w:t>36</w:t>
            </w:r>
          </w:p>
        </w:tc>
        <w:tc>
          <w:tcPr>
            <w:tcW w:w="1275" w:type="dxa"/>
          </w:tcPr>
          <w:p w:rsidR="00F15649" w:rsidRPr="009C0ACF" w:rsidRDefault="00F15649" w:rsidP="00F15649">
            <w:pPr>
              <w:jc w:val="center"/>
              <w:rPr>
                <w:b/>
                <w:sz w:val="28"/>
                <w:szCs w:val="28"/>
              </w:rPr>
            </w:pPr>
            <w:r w:rsidRPr="009C0ACF">
              <w:rPr>
                <w:b/>
                <w:sz w:val="28"/>
                <w:szCs w:val="28"/>
              </w:rPr>
              <w:t>Подпункт  5)</w:t>
            </w:r>
          </w:p>
          <w:p w:rsidR="00F15649" w:rsidRPr="009C0ACF" w:rsidRDefault="00F15649" w:rsidP="00F15649">
            <w:pPr>
              <w:jc w:val="center"/>
              <w:rPr>
                <w:b/>
                <w:sz w:val="28"/>
                <w:szCs w:val="28"/>
              </w:rPr>
            </w:pPr>
            <w:r w:rsidRPr="009C0ACF">
              <w:rPr>
                <w:b/>
                <w:sz w:val="28"/>
                <w:szCs w:val="28"/>
              </w:rPr>
              <w:t>пункта 7</w:t>
            </w:r>
          </w:p>
          <w:p w:rsidR="00F15649" w:rsidRPr="009C0ACF" w:rsidRDefault="00F15649" w:rsidP="00F15649">
            <w:pPr>
              <w:jc w:val="center"/>
              <w:rPr>
                <w:b/>
                <w:sz w:val="28"/>
                <w:szCs w:val="28"/>
              </w:rPr>
            </w:pPr>
            <w:r w:rsidRPr="009C0ACF">
              <w:rPr>
                <w:b/>
                <w:sz w:val="28"/>
                <w:szCs w:val="28"/>
              </w:rPr>
              <w:t xml:space="preserve">статьи 46 </w:t>
            </w:r>
          </w:p>
        </w:tc>
        <w:tc>
          <w:tcPr>
            <w:tcW w:w="4038" w:type="dxa"/>
          </w:tcPr>
          <w:p w:rsidR="00F15649" w:rsidRPr="009C0ACF" w:rsidRDefault="00F15649" w:rsidP="00F15649">
            <w:pPr>
              <w:keepNext/>
              <w:keepLines/>
              <w:jc w:val="both"/>
              <w:rPr>
                <w:b/>
                <w:bCs/>
                <w:color w:val="000000"/>
                <w:spacing w:val="2"/>
                <w:sz w:val="28"/>
                <w:szCs w:val="28"/>
                <w:shd w:val="clear" w:color="auto" w:fill="FFFFFF"/>
              </w:rPr>
            </w:pPr>
            <w:r w:rsidRPr="009C0ACF">
              <w:rPr>
                <w:b/>
                <w:bCs/>
                <w:color w:val="000000"/>
                <w:spacing w:val="2"/>
                <w:sz w:val="28"/>
                <w:szCs w:val="28"/>
                <w:shd w:val="clear" w:color="auto" w:fill="FFFFFF"/>
              </w:rPr>
              <w:t>Статья 46. Исполнение указания</w:t>
            </w:r>
          </w:p>
          <w:p w:rsidR="00F15649" w:rsidRPr="009C0ACF" w:rsidRDefault="00F15649" w:rsidP="00F15649">
            <w:pPr>
              <w:keepNext/>
              <w:keepLines/>
              <w:jc w:val="both"/>
              <w:rPr>
                <w:color w:val="000000"/>
                <w:spacing w:val="2"/>
                <w:sz w:val="28"/>
                <w:szCs w:val="28"/>
                <w:shd w:val="clear" w:color="auto" w:fill="FFFFFF"/>
              </w:rPr>
            </w:pPr>
            <w:r w:rsidRPr="009C0ACF">
              <w:rPr>
                <w:color w:val="000000"/>
                <w:spacing w:val="2"/>
                <w:sz w:val="28"/>
                <w:szCs w:val="28"/>
                <w:shd w:val="clear" w:color="auto" w:fill="FFFFFF"/>
              </w:rPr>
              <w:t>1. …</w:t>
            </w:r>
          </w:p>
          <w:p w:rsidR="00F15649" w:rsidRPr="009C0ACF" w:rsidRDefault="00F15649" w:rsidP="00F15649">
            <w:pPr>
              <w:keepNext/>
              <w:keepLines/>
              <w:jc w:val="both"/>
              <w:rPr>
                <w:color w:val="000000"/>
                <w:spacing w:val="2"/>
                <w:sz w:val="28"/>
                <w:szCs w:val="28"/>
                <w:shd w:val="clear" w:color="auto" w:fill="FFFFFF"/>
              </w:rPr>
            </w:pPr>
            <w:r w:rsidRPr="009C0ACF">
              <w:rPr>
                <w:color w:val="000000"/>
                <w:spacing w:val="2"/>
                <w:sz w:val="28"/>
                <w:szCs w:val="28"/>
                <w:shd w:val="clear" w:color="auto" w:fill="FFFFFF"/>
              </w:rPr>
              <w:t>7. Отказ в исполнении указания банком или организацией, осуществляющей отдельные виды банковских операций, производится по следующим основаниям:</w:t>
            </w:r>
          </w:p>
          <w:p w:rsidR="00F15649" w:rsidRPr="009C0ACF" w:rsidRDefault="00F15649" w:rsidP="00F15649">
            <w:pPr>
              <w:keepNext/>
              <w:keepLines/>
              <w:jc w:val="both"/>
              <w:rPr>
                <w:color w:val="000000"/>
                <w:spacing w:val="2"/>
                <w:sz w:val="28"/>
                <w:szCs w:val="28"/>
                <w:shd w:val="clear" w:color="auto" w:fill="FFFFFF"/>
              </w:rPr>
            </w:pPr>
            <w:r w:rsidRPr="009C0ACF">
              <w:rPr>
                <w:color w:val="000000"/>
                <w:spacing w:val="2"/>
                <w:sz w:val="28"/>
                <w:szCs w:val="28"/>
                <w:shd w:val="clear" w:color="auto" w:fill="FFFFFF"/>
              </w:rPr>
              <w:t>      1) при необеспечении отправителем денег суммы денег, необходимой для осуществления платежа и (или) перевода, если договором не предусмотрено оказание поставщиком платежных услуг клиенту услуги по предоставлению кредита для осуществления данного платежа и (или) перевода денег;</w:t>
            </w:r>
          </w:p>
          <w:p w:rsidR="00F15649" w:rsidRPr="009C0ACF" w:rsidRDefault="00F15649" w:rsidP="00F15649">
            <w:pPr>
              <w:keepNext/>
              <w:keepLines/>
              <w:jc w:val="both"/>
              <w:rPr>
                <w:color w:val="000000"/>
                <w:spacing w:val="2"/>
                <w:sz w:val="28"/>
                <w:szCs w:val="28"/>
                <w:shd w:val="clear" w:color="auto" w:fill="FFFFFF"/>
              </w:rPr>
            </w:pPr>
            <w:r w:rsidRPr="009C0ACF">
              <w:rPr>
                <w:color w:val="000000"/>
                <w:spacing w:val="2"/>
                <w:sz w:val="28"/>
                <w:szCs w:val="28"/>
                <w:shd w:val="clear" w:color="auto" w:fill="FFFFFF"/>
              </w:rPr>
              <w:t>      2) если указание содержит признаки подделки, исправления, дополнения и помарки, в том числе если указание передано с нарушением порядка защитных действий от несанкционированных платежей, установленного договором между отправителем и банком отправителя денег;</w:t>
            </w:r>
          </w:p>
          <w:p w:rsidR="00F15649" w:rsidRPr="009C0ACF" w:rsidRDefault="00F15649" w:rsidP="00F15649">
            <w:pPr>
              <w:keepNext/>
              <w:keepLines/>
              <w:jc w:val="both"/>
              <w:rPr>
                <w:color w:val="000000"/>
                <w:spacing w:val="2"/>
                <w:sz w:val="28"/>
                <w:szCs w:val="28"/>
                <w:shd w:val="clear" w:color="auto" w:fill="FFFFFF"/>
              </w:rPr>
            </w:pPr>
            <w:r w:rsidRPr="009C0ACF">
              <w:rPr>
                <w:color w:val="000000"/>
                <w:spacing w:val="2"/>
                <w:sz w:val="28"/>
                <w:szCs w:val="28"/>
                <w:shd w:val="clear" w:color="auto" w:fill="FFFFFF"/>
              </w:rPr>
              <w:t>      3) при несоблюдении инициатором требований к порядку составления и предъявления указания и (или) иных требований, установленных законодательством Республики Казахстан и (или) условиями договора;</w:t>
            </w:r>
          </w:p>
          <w:p w:rsidR="00F15649" w:rsidRPr="009C0ACF" w:rsidRDefault="00F15649" w:rsidP="00F15649">
            <w:pPr>
              <w:keepNext/>
              <w:keepLines/>
              <w:jc w:val="both"/>
              <w:rPr>
                <w:color w:val="000000"/>
                <w:spacing w:val="2"/>
                <w:sz w:val="28"/>
                <w:szCs w:val="28"/>
                <w:shd w:val="clear" w:color="auto" w:fill="FFFFFF"/>
              </w:rPr>
            </w:pPr>
            <w:r w:rsidRPr="009C0ACF">
              <w:rPr>
                <w:color w:val="000000"/>
                <w:spacing w:val="2"/>
                <w:sz w:val="28"/>
                <w:szCs w:val="28"/>
                <w:shd w:val="clear" w:color="auto" w:fill="FFFFFF"/>
              </w:rPr>
              <w:t>      4) в случаях,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Казахстан, либо предусмотренных договором с банками-нерезидентами Республики Казахстан;</w:t>
            </w:r>
          </w:p>
          <w:p w:rsidR="00F15649" w:rsidRPr="009C0ACF" w:rsidRDefault="00F15649" w:rsidP="00F15649">
            <w:pPr>
              <w:keepNext/>
              <w:keepLines/>
              <w:jc w:val="both"/>
              <w:rPr>
                <w:color w:val="000000"/>
                <w:spacing w:val="2"/>
                <w:sz w:val="28"/>
                <w:szCs w:val="28"/>
                <w:shd w:val="clear" w:color="auto" w:fill="FFFFFF"/>
              </w:rPr>
            </w:pPr>
            <w:r w:rsidRPr="009C0ACF">
              <w:rPr>
                <w:b/>
                <w:color w:val="000000"/>
                <w:spacing w:val="2"/>
                <w:sz w:val="28"/>
                <w:szCs w:val="28"/>
                <w:shd w:val="clear" w:color="auto" w:fill="FFFFFF"/>
              </w:rPr>
              <w:t>      5)</w:t>
            </w:r>
            <w:r w:rsidRPr="009C0ACF">
              <w:rPr>
                <w:color w:val="000000"/>
                <w:spacing w:val="2"/>
                <w:sz w:val="28"/>
                <w:szCs w:val="28"/>
                <w:shd w:val="clear" w:color="auto" w:fill="FFFFFF"/>
              </w:rPr>
              <w:t xml:space="preserve"> в случаях, когда требование о взыскании денег с банковского счета предъявлено к банковскому счету, предназначенному для зачисления пособий, выплачиваемых из государственного бюджета, и (или) социальных выплат из Государственного фонда социального страхования, жилищных выплат, денег, внесенных на условиях депозита нотариуса;</w:t>
            </w:r>
          </w:p>
          <w:p w:rsidR="00F15649" w:rsidRPr="009C0ACF" w:rsidRDefault="00F15649" w:rsidP="00F15649">
            <w:pPr>
              <w:keepNext/>
              <w:keepLines/>
              <w:jc w:val="both"/>
              <w:rPr>
                <w:color w:val="000000"/>
                <w:spacing w:val="2"/>
                <w:sz w:val="28"/>
                <w:szCs w:val="28"/>
                <w:shd w:val="clear" w:color="auto" w:fill="FFFFFF"/>
              </w:rPr>
            </w:pPr>
            <w:r w:rsidRPr="009C0ACF">
              <w:rPr>
                <w:color w:val="000000"/>
                <w:spacing w:val="2"/>
                <w:sz w:val="28"/>
                <w:szCs w:val="28"/>
                <w:shd w:val="clear" w:color="auto" w:fill="FFFFFF"/>
              </w:rPr>
              <w:t>      6)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бенефициара;</w:t>
            </w:r>
          </w:p>
          <w:p w:rsidR="00F15649" w:rsidRPr="009C0ACF" w:rsidRDefault="00F15649" w:rsidP="00F15649">
            <w:pPr>
              <w:keepNext/>
              <w:keepLines/>
              <w:jc w:val="both"/>
              <w:rPr>
                <w:color w:val="000000"/>
                <w:spacing w:val="2"/>
                <w:sz w:val="28"/>
                <w:szCs w:val="28"/>
                <w:shd w:val="clear" w:color="auto" w:fill="FFFFFF"/>
              </w:rPr>
            </w:pPr>
            <w:r w:rsidRPr="009C0ACF">
              <w:rPr>
                <w:color w:val="000000"/>
                <w:spacing w:val="2"/>
                <w:sz w:val="28"/>
                <w:szCs w:val="28"/>
                <w:shd w:val="clear" w:color="auto" w:fill="FFFFFF"/>
              </w:rPr>
              <w:t>      7) при наличии решений и (или) распоряжений уполномоченных государственных органов или должностных лиц о приостановлении расходных операций по банковскому счету клиента, временного ограничения на распоряжение имуществом, необеспеченных деньгами актов о наложении ареста на деньги, находящиеся на банковском счете клиента, а также указаний, подлежащих исполнению в первоочередном порядке в соответствии с законодательством Республики Казахстан.</w:t>
            </w:r>
          </w:p>
          <w:p w:rsidR="00F15649" w:rsidRPr="009C0ACF" w:rsidRDefault="00F15649" w:rsidP="00F15649">
            <w:pPr>
              <w:keepNext/>
              <w:keepLines/>
              <w:jc w:val="both"/>
              <w:rPr>
                <w:color w:val="000000"/>
                <w:spacing w:val="2"/>
                <w:sz w:val="28"/>
                <w:szCs w:val="28"/>
                <w:shd w:val="clear" w:color="auto" w:fill="FFFFFF"/>
              </w:rPr>
            </w:pPr>
          </w:p>
        </w:tc>
        <w:tc>
          <w:tcPr>
            <w:tcW w:w="5245" w:type="dxa"/>
            <w:gridSpan w:val="3"/>
          </w:tcPr>
          <w:p w:rsidR="00F15649" w:rsidRPr="009C0ACF" w:rsidRDefault="00F15649" w:rsidP="00F15649">
            <w:pPr>
              <w:keepNext/>
              <w:keepLines/>
              <w:jc w:val="both"/>
              <w:rPr>
                <w:b/>
                <w:bCs/>
                <w:color w:val="000000"/>
                <w:spacing w:val="2"/>
                <w:sz w:val="28"/>
                <w:szCs w:val="28"/>
                <w:shd w:val="clear" w:color="auto" w:fill="FFFFFF"/>
              </w:rPr>
            </w:pPr>
            <w:r w:rsidRPr="009C0ACF">
              <w:rPr>
                <w:b/>
                <w:bCs/>
                <w:color w:val="000000"/>
                <w:spacing w:val="2"/>
                <w:sz w:val="28"/>
                <w:szCs w:val="28"/>
                <w:shd w:val="clear" w:color="auto" w:fill="FFFFFF"/>
              </w:rPr>
              <w:t>Статья 46. Исполнение указания</w:t>
            </w:r>
          </w:p>
          <w:p w:rsidR="00F15649" w:rsidRPr="009C0ACF" w:rsidRDefault="00F15649" w:rsidP="00F15649">
            <w:pPr>
              <w:keepNext/>
              <w:keepLines/>
              <w:jc w:val="both"/>
              <w:rPr>
                <w:color w:val="000000"/>
                <w:spacing w:val="2"/>
                <w:sz w:val="28"/>
                <w:szCs w:val="28"/>
                <w:shd w:val="clear" w:color="auto" w:fill="FFFFFF"/>
              </w:rPr>
            </w:pPr>
            <w:r w:rsidRPr="009C0ACF">
              <w:rPr>
                <w:color w:val="000000"/>
                <w:spacing w:val="2"/>
                <w:sz w:val="28"/>
                <w:szCs w:val="28"/>
                <w:shd w:val="clear" w:color="auto" w:fill="FFFFFF"/>
              </w:rPr>
              <w:t>1. …</w:t>
            </w:r>
          </w:p>
          <w:p w:rsidR="00F15649" w:rsidRPr="009C0ACF" w:rsidRDefault="00F15649" w:rsidP="00F15649">
            <w:pPr>
              <w:keepNext/>
              <w:keepLines/>
              <w:jc w:val="both"/>
              <w:rPr>
                <w:color w:val="000000"/>
                <w:spacing w:val="2"/>
                <w:sz w:val="28"/>
                <w:szCs w:val="28"/>
                <w:shd w:val="clear" w:color="auto" w:fill="FFFFFF"/>
              </w:rPr>
            </w:pPr>
            <w:r w:rsidRPr="009C0ACF">
              <w:rPr>
                <w:color w:val="000000"/>
                <w:spacing w:val="2"/>
                <w:sz w:val="28"/>
                <w:szCs w:val="28"/>
                <w:shd w:val="clear" w:color="auto" w:fill="FFFFFF"/>
              </w:rPr>
              <w:t>7.  Отказ в исполнении указания банком или организацией, осуществляющей отдельные виды банковских операций, производится по следующим основаниям:</w:t>
            </w:r>
          </w:p>
          <w:p w:rsidR="00F15649" w:rsidRPr="009C0ACF" w:rsidRDefault="00F15649" w:rsidP="00F15649">
            <w:pPr>
              <w:keepNext/>
              <w:keepLines/>
              <w:jc w:val="both"/>
              <w:rPr>
                <w:color w:val="000000"/>
                <w:spacing w:val="2"/>
                <w:sz w:val="28"/>
                <w:szCs w:val="28"/>
                <w:shd w:val="clear" w:color="auto" w:fill="FFFFFF"/>
              </w:rPr>
            </w:pPr>
            <w:r w:rsidRPr="009C0ACF">
              <w:rPr>
                <w:color w:val="000000"/>
                <w:spacing w:val="2"/>
                <w:sz w:val="28"/>
                <w:szCs w:val="28"/>
                <w:shd w:val="clear" w:color="auto" w:fill="FFFFFF"/>
              </w:rPr>
              <w:t>      1) при необеспечении отправителем денег суммы денег, необходимой для осуществления платежа и (или) перевода, если договором не предусмотрено оказание поставщиком платежных услуг клиенту услуги по предоставлению кредита для осуществления данного платежа и (или) перевода денег;</w:t>
            </w:r>
          </w:p>
          <w:p w:rsidR="00F15649" w:rsidRPr="009C0ACF" w:rsidRDefault="00F15649" w:rsidP="00F15649">
            <w:pPr>
              <w:keepNext/>
              <w:keepLines/>
              <w:jc w:val="both"/>
              <w:rPr>
                <w:color w:val="000000"/>
                <w:spacing w:val="2"/>
                <w:sz w:val="28"/>
                <w:szCs w:val="28"/>
                <w:shd w:val="clear" w:color="auto" w:fill="FFFFFF"/>
              </w:rPr>
            </w:pPr>
            <w:r w:rsidRPr="009C0ACF">
              <w:rPr>
                <w:color w:val="000000"/>
                <w:spacing w:val="2"/>
                <w:sz w:val="28"/>
                <w:szCs w:val="28"/>
                <w:shd w:val="clear" w:color="auto" w:fill="FFFFFF"/>
              </w:rPr>
              <w:t>      2) если указание содержит признаки подделки, исправления, дополнения и помарки, в том числе если указание передано с нарушением порядка защитных действий от несанкционированных платежей, установленного договором между отправителем и банком отправителя денег;</w:t>
            </w:r>
          </w:p>
          <w:p w:rsidR="00F15649" w:rsidRPr="009C0ACF" w:rsidRDefault="00F15649" w:rsidP="00F15649">
            <w:pPr>
              <w:keepNext/>
              <w:keepLines/>
              <w:jc w:val="both"/>
              <w:rPr>
                <w:color w:val="000000"/>
                <w:spacing w:val="2"/>
                <w:sz w:val="28"/>
                <w:szCs w:val="28"/>
                <w:shd w:val="clear" w:color="auto" w:fill="FFFFFF"/>
              </w:rPr>
            </w:pPr>
            <w:r w:rsidRPr="009C0ACF">
              <w:rPr>
                <w:color w:val="000000"/>
                <w:spacing w:val="2"/>
                <w:sz w:val="28"/>
                <w:szCs w:val="28"/>
                <w:shd w:val="clear" w:color="auto" w:fill="FFFFFF"/>
              </w:rPr>
              <w:t>      3) при несоблюдении инициатором требований к порядку составления и предъявления указания и (или) иных требований, установленных законодательством Республики Казахстан и (или) условиями договора;</w:t>
            </w:r>
          </w:p>
          <w:p w:rsidR="00F15649" w:rsidRPr="009C0ACF" w:rsidRDefault="00F15649" w:rsidP="00F15649">
            <w:pPr>
              <w:keepNext/>
              <w:keepLines/>
              <w:jc w:val="both"/>
              <w:rPr>
                <w:color w:val="000000"/>
                <w:spacing w:val="2"/>
                <w:sz w:val="28"/>
                <w:szCs w:val="28"/>
                <w:shd w:val="clear" w:color="auto" w:fill="FFFFFF"/>
              </w:rPr>
            </w:pPr>
            <w:r w:rsidRPr="009C0ACF">
              <w:rPr>
                <w:color w:val="000000"/>
                <w:spacing w:val="2"/>
                <w:sz w:val="28"/>
                <w:szCs w:val="28"/>
                <w:shd w:val="clear" w:color="auto" w:fill="FFFFFF"/>
              </w:rPr>
              <w:t>      4) в случаях,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Казахстан, либо предусмотренных договором с банками-нерезидентами Республики Казахстан;</w:t>
            </w:r>
          </w:p>
          <w:p w:rsidR="00F15649" w:rsidRPr="009C0ACF" w:rsidRDefault="00F15649" w:rsidP="00F15649">
            <w:pPr>
              <w:keepNext/>
              <w:keepLines/>
              <w:ind w:firstLine="459"/>
              <w:jc w:val="both"/>
              <w:rPr>
                <w:color w:val="000000"/>
                <w:spacing w:val="2"/>
                <w:sz w:val="28"/>
                <w:szCs w:val="28"/>
                <w:shd w:val="clear" w:color="auto" w:fill="FFFFFF"/>
              </w:rPr>
            </w:pPr>
            <w:r w:rsidRPr="009C0ACF">
              <w:rPr>
                <w:b/>
                <w:color w:val="000000"/>
                <w:spacing w:val="2"/>
                <w:sz w:val="28"/>
                <w:szCs w:val="28"/>
                <w:shd w:val="clear" w:color="auto" w:fill="FFFFFF"/>
              </w:rPr>
              <w:t>      5)</w:t>
            </w:r>
            <w:r w:rsidRPr="009C0ACF">
              <w:rPr>
                <w:color w:val="000000"/>
                <w:spacing w:val="2"/>
                <w:sz w:val="28"/>
                <w:szCs w:val="28"/>
                <w:shd w:val="clear" w:color="auto" w:fill="FFFFFF"/>
              </w:rPr>
              <w:t xml:space="preserve"> в случаях, когда требование о взыскании денег с банковского счета предъявлено к банковскому счету, предназначенному для зачисления пособий, выплачиваемых из государственного бюджета, и (или) социальных выплат из Государственного фонда социального страхования, жилищных выплат, денег, внесенных на условиях депозита нотариуса, </w:t>
            </w:r>
            <w:r w:rsidRPr="009C0ACF">
              <w:rPr>
                <w:b/>
                <w:sz w:val="28"/>
                <w:szCs w:val="28"/>
              </w:rPr>
              <w:t xml:space="preserve"> д</w:t>
            </w:r>
            <w:r w:rsidRPr="009C0ACF">
              <w:rPr>
                <w:b/>
                <w:color w:val="000000"/>
                <w:spacing w:val="2"/>
                <w:sz w:val="28"/>
                <w:szCs w:val="28"/>
                <w:shd w:val="clear" w:color="auto" w:fill="FFFFFF"/>
              </w:rPr>
              <w:t xml:space="preserve">енег </w:t>
            </w:r>
            <w:r w:rsidRPr="009C0ACF">
              <w:rPr>
                <w:b/>
                <w:sz w:val="28"/>
                <w:szCs w:val="28"/>
              </w:rPr>
              <w:t xml:space="preserve">для </w:t>
            </w:r>
            <w:r w:rsidRPr="009C0ACF">
              <w:rPr>
                <w:b/>
                <w:color w:val="000000"/>
                <w:spacing w:val="2"/>
                <w:sz w:val="28"/>
                <w:szCs w:val="28"/>
                <w:shd w:val="clear" w:color="auto" w:fill="FFFFFF"/>
              </w:rPr>
              <w:t xml:space="preserve">строительных сбережений, </w:t>
            </w:r>
            <w:r w:rsidRPr="009C0ACF">
              <w:rPr>
                <w:b/>
                <w:sz w:val="28"/>
                <w:szCs w:val="28"/>
              </w:rPr>
              <w:t xml:space="preserve"> находящихся на сберегательных счетах</w:t>
            </w:r>
            <w:r>
              <w:rPr>
                <w:b/>
                <w:sz w:val="28"/>
                <w:szCs w:val="28"/>
              </w:rPr>
              <w:t xml:space="preserve"> и </w:t>
            </w:r>
            <w:r w:rsidRPr="009C0ACF">
              <w:rPr>
                <w:b/>
                <w:sz w:val="28"/>
                <w:szCs w:val="28"/>
              </w:rPr>
              <w:t>денег, предназначенных на содержание ребенка (алименты)</w:t>
            </w:r>
            <w:r>
              <w:rPr>
                <w:b/>
                <w:sz w:val="28"/>
                <w:szCs w:val="28"/>
              </w:rPr>
              <w:t xml:space="preserve"> при наличии специальных счетов для его ведения</w:t>
            </w:r>
            <w:r w:rsidRPr="009C0ACF">
              <w:rPr>
                <w:b/>
                <w:sz w:val="28"/>
                <w:szCs w:val="28"/>
              </w:rPr>
              <w:t>;</w:t>
            </w:r>
          </w:p>
          <w:p w:rsidR="00F15649" w:rsidRPr="009C0ACF" w:rsidRDefault="00F15649" w:rsidP="00F15649">
            <w:pPr>
              <w:keepNext/>
              <w:keepLines/>
              <w:jc w:val="both"/>
              <w:rPr>
                <w:color w:val="000000"/>
                <w:spacing w:val="2"/>
                <w:sz w:val="28"/>
                <w:szCs w:val="28"/>
                <w:shd w:val="clear" w:color="auto" w:fill="FFFFFF"/>
              </w:rPr>
            </w:pPr>
            <w:r w:rsidRPr="009C0ACF">
              <w:rPr>
                <w:color w:val="000000"/>
                <w:spacing w:val="2"/>
                <w:sz w:val="28"/>
                <w:szCs w:val="28"/>
                <w:shd w:val="clear" w:color="auto" w:fill="FFFFFF"/>
              </w:rPr>
              <w:t>6) …</w:t>
            </w:r>
          </w:p>
          <w:p w:rsidR="00F15649" w:rsidRPr="009C0ACF" w:rsidRDefault="00F15649" w:rsidP="00F15649">
            <w:pPr>
              <w:keepNext/>
              <w:keepLines/>
              <w:jc w:val="both"/>
              <w:rPr>
                <w:color w:val="000000"/>
                <w:spacing w:val="2"/>
                <w:sz w:val="28"/>
                <w:szCs w:val="28"/>
                <w:shd w:val="clear" w:color="auto" w:fill="FFFFFF"/>
              </w:rPr>
            </w:pPr>
            <w:r w:rsidRPr="009C0ACF">
              <w:rPr>
                <w:color w:val="000000"/>
                <w:spacing w:val="2"/>
                <w:sz w:val="28"/>
                <w:szCs w:val="28"/>
                <w:shd w:val="clear" w:color="auto" w:fill="FFFFFF"/>
              </w:rPr>
              <w:t>7) …</w:t>
            </w:r>
          </w:p>
          <w:p w:rsidR="00F15649" w:rsidRPr="009C0ACF" w:rsidRDefault="00F15649" w:rsidP="00F15649">
            <w:pPr>
              <w:keepNext/>
              <w:keepLines/>
              <w:jc w:val="both"/>
              <w:rPr>
                <w:color w:val="000000"/>
                <w:spacing w:val="2"/>
                <w:sz w:val="28"/>
                <w:szCs w:val="28"/>
                <w:shd w:val="clear" w:color="auto" w:fill="FFFFFF"/>
              </w:rPr>
            </w:pPr>
          </w:p>
        </w:tc>
        <w:tc>
          <w:tcPr>
            <w:tcW w:w="4325" w:type="dxa"/>
          </w:tcPr>
          <w:p w:rsidR="00F15649" w:rsidRPr="009C0ACF" w:rsidRDefault="00F15649" w:rsidP="00F15649">
            <w:pPr>
              <w:pStyle w:val="a8"/>
              <w:spacing w:after="0" w:line="240" w:lineRule="auto"/>
              <w:ind w:left="0" w:firstLine="709"/>
              <w:jc w:val="both"/>
              <w:rPr>
                <w:rFonts w:ascii="Times New Roman" w:hAnsi="Times New Roman"/>
                <w:sz w:val="28"/>
                <w:szCs w:val="28"/>
              </w:rPr>
            </w:pPr>
          </w:p>
        </w:tc>
      </w:tr>
      <w:tr w:rsidR="00F15649" w:rsidRPr="009C0ACF" w:rsidTr="00A51A00">
        <w:tc>
          <w:tcPr>
            <w:tcW w:w="15417" w:type="dxa"/>
            <w:gridSpan w:val="9"/>
          </w:tcPr>
          <w:p w:rsidR="00F15649" w:rsidRPr="009C0ACF" w:rsidRDefault="00A51A00" w:rsidP="004D3122">
            <w:pPr>
              <w:pStyle w:val="a8"/>
              <w:spacing w:after="0" w:line="240" w:lineRule="auto"/>
              <w:ind w:left="0" w:firstLine="709"/>
              <w:jc w:val="center"/>
              <w:rPr>
                <w:rFonts w:ascii="Times New Roman" w:hAnsi="Times New Roman"/>
                <w:sz w:val="28"/>
                <w:szCs w:val="28"/>
              </w:rPr>
            </w:pPr>
            <w:r w:rsidRPr="00A51A00">
              <w:rPr>
                <w:rFonts w:ascii="Times New Roman" w:hAnsi="Times New Roman"/>
                <w:b/>
                <w:sz w:val="28"/>
                <w:szCs w:val="28"/>
              </w:rPr>
              <w:t xml:space="preserve">Закон Республики Казахстан </w:t>
            </w:r>
            <w:r w:rsidR="004D3122">
              <w:rPr>
                <w:rFonts w:ascii="Times New Roman" w:hAnsi="Times New Roman"/>
                <w:b/>
                <w:sz w:val="28"/>
                <w:szCs w:val="28"/>
              </w:rPr>
              <w:t>«</w:t>
            </w:r>
            <w:r w:rsidR="004D3122" w:rsidRPr="004D3122">
              <w:rPr>
                <w:rFonts w:ascii="Times New Roman" w:hAnsi="Times New Roman"/>
                <w:b/>
                <w:sz w:val="28"/>
                <w:szCs w:val="28"/>
              </w:rPr>
              <w:t>Об ипотеке недвижимого имущества</w:t>
            </w:r>
            <w:r w:rsidR="004D3122">
              <w:rPr>
                <w:rFonts w:ascii="Times New Roman" w:hAnsi="Times New Roman"/>
                <w:b/>
                <w:sz w:val="28"/>
                <w:szCs w:val="28"/>
              </w:rPr>
              <w:t>»</w:t>
            </w:r>
          </w:p>
        </w:tc>
      </w:tr>
      <w:tr w:rsidR="00F15649" w:rsidRPr="009C0ACF" w:rsidTr="00A51A00">
        <w:tc>
          <w:tcPr>
            <w:tcW w:w="534" w:type="dxa"/>
            <w:gridSpan w:val="3"/>
          </w:tcPr>
          <w:p w:rsidR="00F15649" w:rsidRPr="009C0ACF" w:rsidRDefault="00C228CD" w:rsidP="00F15649">
            <w:pPr>
              <w:keepNext/>
              <w:keepLines/>
              <w:jc w:val="center"/>
              <w:rPr>
                <w:sz w:val="28"/>
                <w:szCs w:val="28"/>
              </w:rPr>
            </w:pPr>
            <w:r>
              <w:rPr>
                <w:sz w:val="28"/>
                <w:szCs w:val="28"/>
              </w:rPr>
              <w:t>37</w:t>
            </w:r>
          </w:p>
        </w:tc>
        <w:tc>
          <w:tcPr>
            <w:tcW w:w="1275" w:type="dxa"/>
          </w:tcPr>
          <w:p w:rsidR="00F15649" w:rsidRPr="009C0ACF" w:rsidRDefault="00F15649" w:rsidP="00F15649">
            <w:pPr>
              <w:keepNext/>
              <w:keepLines/>
              <w:jc w:val="center"/>
              <w:rPr>
                <w:b/>
                <w:sz w:val="28"/>
                <w:szCs w:val="28"/>
              </w:rPr>
            </w:pPr>
            <w:r w:rsidRPr="009C0ACF">
              <w:rPr>
                <w:b/>
                <w:sz w:val="28"/>
                <w:szCs w:val="28"/>
              </w:rPr>
              <w:t xml:space="preserve">Новый </w:t>
            </w:r>
          </w:p>
          <w:p w:rsidR="00F15649" w:rsidRPr="009C0ACF" w:rsidRDefault="00F15649" w:rsidP="00F15649">
            <w:pPr>
              <w:keepNext/>
              <w:keepLines/>
              <w:jc w:val="center"/>
              <w:rPr>
                <w:b/>
                <w:sz w:val="28"/>
                <w:szCs w:val="28"/>
              </w:rPr>
            </w:pPr>
            <w:r w:rsidRPr="009C0ACF">
              <w:rPr>
                <w:b/>
                <w:sz w:val="28"/>
                <w:szCs w:val="28"/>
              </w:rPr>
              <w:t>пункт 1-1</w:t>
            </w:r>
          </w:p>
          <w:p w:rsidR="00F15649" w:rsidRPr="009C0ACF" w:rsidRDefault="00F15649" w:rsidP="00F15649">
            <w:pPr>
              <w:keepNext/>
              <w:keepLines/>
              <w:jc w:val="center"/>
              <w:rPr>
                <w:b/>
                <w:sz w:val="28"/>
                <w:szCs w:val="28"/>
              </w:rPr>
            </w:pPr>
            <w:r w:rsidRPr="009C0ACF">
              <w:rPr>
                <w:b/>
                <w:sz w:val="28"/>
                <w:szCs w:val="28"/>
              </w:rPr>
              <w:t xml:space="preserve">Статьи 20 </w:t>
            </w:r>
          </w:p>
        </w:tc>
        <w:tc>
          <w:tcPr>
            <w:tcW w:w="4038" w:type="dxa"/>
          </w:tcPr>
          <w:p w:rsidR="00F15649" w:rsidRPr="009C0ACF" w:rsidRDefault="00F15649" w:rsidP="00F15649">
            <w:pPr>
              <w:keepNext/>
              <w:keepLines/>
              <w:jc w:val="both"/>
              <w:rPr>
                <w:b/>
                <w:bCs/>
                <w:color w:val="000000"/>
                <w:spacing w:val="2"/>
                <w:sz w:val="28"/>
                <w:szCs w:val="28"/>
                <w:shd w:val="clear" w:color="auto" w:fill="FFFFFF"/>
              </w:rPr>
            </w:pPr>
            <w:r w:rsidRPr="009C0ACF">
              <w:rPr>
                <w:b/>
                <w:bCs/>
                <w:color w:val="000000"/>
                <w:spacing w:val="2"/>
                <w:sz w:val="28"/>
                <w:szCs w:val="28"/>
                <w:shd w:val="clear" w:color="auto" w:fill="FFFFFF"/>
              </w:rPr>
              <w:t>Статья 20. Основание и способы реализации ипотеки</w:t>
            </w:r>
          </w:p>
          <w:p w:rsidR="00F15649" w:rsidRPr="009C0ACF" w:rsidRDefault="00F15649" w:rsidP="00F15649">
            <w:pPr>
              <w:keepNext/>
              <w:keepLines/>
              <w:ind w:firstLine="424"/>
              <w:jc w:val="both"/>
              <w:rPr>
                <w:bCs/>
                <w:color w:val="000000"/>
                <w:spacing w:val="2"/>
                <w:sz w:val="28"/>
                <w:szCs w:val="28"/>
                <w:shd w:val="clear" w:color="auto" w:fill="FFFFFF"/>
              </w:rPr>
            </w:pPr>
            <w:r w:rsidRPr="009C0ACF">
              <w:rPr>
                <w:bCs/>
                <w:color w:val="000000"/>
                <w:spacing w:val="2"/>
                <w:sz w:val="28"/>
                <w:szCs w:val="28"/>
                <w:shd w:val="clear" w:color="auto" w:fill="FFFFFF"/>
              </w:rPr>
              <w:t>1. Взыскание на заложенное имущество для удовлетворения требований залогодержателя может быть обращено в случае неисполнения должником обеспеченного ипотекой обязательства, за которое он отвечает.</w:t>
            </w:r>
          </w:p>
          <w:p w:rsidR="00F15649" w:rsidRPr="009C0ACF" w:rsidRDefault="00F15649" w:rsidP="00F15649">
            <w:pPr>
              <w:keepNext/>
              <w:keepLines/>
              <w:ind w:firstLine="424"/>
              <w:jc w:val="both"/>
              <w:rPr>
                <w:b/>
                <w:bCs/>
                <w:color w:val="000000"/>
                <w:spacing w:val="2"/>
                <w:sz w:val="28"/>
                <w:szCs w:val="28"/>
                <w:shd w:val="clear" w:color="auto" w:fill="FFFFFF"/>
              </w:rPr>
            </w:pPr>
            <w:r w:rsidRPr="009C0ACF">
              <w:rPr>
                <w:b/>
                <w:bCs/>
                <w:color w:val="000000"/>
                <w:spacing w:val="2"/>
                <w:sz w:val="28"/>
                <w:szCs w:val="28"/>
                <w:shd w:val="clear" w:color="auto" w:fill="FFFFFF"/>
              </w:rPr>
              <w:t>1-1. Отсутствует.</w:t>
            </w:r>
          </w:p>
          <w:p w:rsidR="00F15649" w:rsidRPr="009C0ACF" w:rsidRDefault="00F15649" w:rsidP="00F15649">
            <w:pPr>
              <w:keepNext/>
              <w:keepLines/>
              <w:ind w:firstLine="424"/>
              <w:jc w:val="both"/>
              <w:rPr>
                <w:bCs/>
                <w:color w:val="000000"/>
                <w:spacing w:val="2"/>
                <w:sz w:val="28"/>
                <w:szCs w:val="28"/>
                <w:shd w:val="clear" w:color="auto" w:fill="FFFFFF"/>
              </w:rPr>
            </w:pPr>
            <w:r w:rsidRPr="009C0ACF">
              <w:rPr>
                <w:bCs/>
                <w:color w:val="000000"/>
                <w:spacing w:val="2"/>
                <w:sz w:val="28"/>
                <w:szCs w:val="28"/>
                <w:shd w:val="clear" w:color="auto" w:fill="FFFFFF"/>
              </w:rPr>
              <w:t>2. Залогодержатель вправе удовлетворить свои требования путем:</w:t>
            </w:r>
          </w:p>
          <w:p w:rsidR="00F15649" w:rsidRPr="009C0ACF" w:rsidRDefault="00F15649" w:rsidP="00F15649">
            <w:pPr>
              <w:keepNext/>
              <w:keepLines/>
              <w:ind w:firstLine="424"/>
              <w:jc w:val="both"/>
              <w:rPr>
                <w:bCs/>
                <w:color w:val="000000"/>
                <w:spacing w:val="2"/>
                <w:sz w:val="28"/>
                <w:szCs w:val="28"/>
                <w:shd w:val="clear" w:color="auto" w:fill="FFFFFF"/>
              </w:rPr>
            </w:pPr>
            <w:r w:rsidRPr="009C0ACF">
              <w:rPr>
                <w:bCs/>
                <w:color w:val="000000"/>
                <w:spacing w:val="2"/>
                <w:sz w:val="28"/>
                <w:szCs w:val="28"/>
                <w:shd w:val="clear" w:color="auto" w:fill="FFFFFF"/>
              </w:rPr>
              <w:t>1) реализации ипотеки в судебном порядке;</w:t>
            </w:r>
          </w:p>
          <w:p w:rsidR="00F15649" w:rsidRPr="009C0ACF" w:rsidRDefault="00F15649" w:rsidP="00F15649">
            <w:pPr>
              <w:keepNext/>
              <w:keepLines/>
              <w:ind w:firstLine="424"/>
              <w:jc w:val="both"/>
              <w:rPr>
                <w:bCs/>
                <w:color w:val="000000"/>
                <w:spacing w:val="2"/>
                <w:sz w:val="28"/>
                <w:szCs w:val="28"/>
                <w:shd w:val="clear" w:color="auto" w:fill="FFFFFF"/>
              </w:rPr>
            </w:pPr>
            <w:r w:rsidRPr="009C0ACF">
              <w:rPr>
                <w:bCs/>
                <w:color w:val="000000"/>
                <w:spacing w:val="2"/>
                <w:sz w:val="28"/>
                <w:szCs w:val="28"/>
                <w:shd w:val="clear" w:color="auto" w:fill="FFFFFF"/>
              </w:rPr>
              <w:t>2) реализации ипотеки во внесудебном порядке, если это предусмотрено законами Республики Казахстан либо в ипотечном договоре или последующем соглашении сторон;</w:t>
            </w:r>
          </w:p>
          <w:p w:rsidR="00F15649" w:rsidRPr="009C0ACF" w:rsidRDefault="00F15649" w:rsidP="00F15649">
            <w:pPr>
              <w:keepNext/>
              <w:keepLines/>
              <w:ind w:firstLine="424"/>
              <w:jc w:val="both"/>
              <w:rPr>
                <w:bCs/>
                <w:color w:val="000000"/>
                <w:spacing w:val="2"/>
                <w:sz w:val="28"/>
                <w:szCs w:val="28"/>
                <w:shd w:val="clear" w:color="auto" w:fill="FFFFFF"/>
              </w:rPr>
            </w:pPr>
            <w:r w:rsidRPr="009C0ACF">
              <w:rPr>
                <w:bCs/>
                <w:color w:val="000000"/>
                <w:spacing w:val="2"/>
                <w:sz w:val="28"/>
                <w:szCs w:val="28"/>
                <w:shd w:val="clear" w:color="auto" w:fill="FFFFFF"/>
              </w:rPr>
              <w:t xml:space="preserve">3) обращения в свою собственность заложенного имущества в случае объявления торгов несостоявшимися согласно </w:t>
            </w:r>
            <w:hyperlink r:id="rId12" w:anchor="z36" w:history="1">
              <w:r w:rsidRPr="009C0ACF">
                <w:rPr>
                  <w:rStyle w:val="a3"/>
                  <w:spacing w:val="2"/>
                  <w:sz w:val="28"/>
                  <w:szCs w:val="28"/>
                  <w:shd w:val="clear" w:color="auto" w:fill="FFFFFF"/>
                </w:rPr>
                <w:t>статье 32</w:t>
              </w:r>
            </w:hyperlink>
            <w:r w:rsidRPr="009C0ACF">
              <w:rPr>
                <w:bCs/>
                <w:color w:val="000000"/>
                <w:spacing w:val="2"/>
                <w:sz w:val="28"/>
                <w:szCs w:val="28"/>
                <w:shd w:val="clear" w:color="auto" w:fill="FFFFFF"/>
              </w:rPr>
              <w:t xml:space="preserve"> настоящего Закона.</w:t>
            </w:r>
          </w:p>
          <w:p w:rsidR="00F15649" w:rsidRPr="009C0ACF" w:rsidRDefault="00F15649" w:rsidP="00F15649">
            <w:pPr>
              <w:keepNext/>
              <w:keepLines/>
              <w:ind w:firstLine="424"/>
              <w:jc w:val="both"/>
              <w:rPr>
                <w:b/>
                <w:bCs/>
                <w:color w:val="000000"/>
                <w:spacing w:val="2"/>
                <w:sz w:val="28"/>
                <w:szCs w:val="28"/>
                <w:shd w:val="clear" w:color="auto" w:fill="FFFFFF"/>
              </w:rPr>
            </w:pPr>
            <w:r>
              <w:rPr>
                <w:b/>
                <w:bCs/>
                <w:color w:val="000000"/>
                <w:spacing w:val="2"/>
                <w:sz w:val="28"/>
                <w:szCs w:val="28"/>
                <w:shd w:val="clear" w:color="auto" w:fill="FFFFFF"/>
              </w:rPr>
              <w:t xml:space="preserve">3. Отсутствует. </w:t>
            </w:r>
          </w:p>
        </w:tc>
        <w:tc>
          <w:tcPr>
            <w:tcW w:w="5245" w:type="dxa"/>
            <w:gridSpan w:val="3"/>
          </w:tcPr>
          <w:p w:rsidR="00F15649" w:rsidRPr="009C0ACF" w:rsidRDefault="00F15649" w:rsidP="00F15649">
            <w:pPr>
              <w:keepNext/>
              <w:keepLines/>
              <w:jc w:val="both"/>
              <w:rPr>
                <w:b/>
                <w:bCs/>
                <w:color w:val="000000"/>
                <w:spacing w:val="2"/>
                <w:sz w:val="28"/>
                <w:szCs w:val="28"/>
                <w:shd w:val="clear" w:color="auto" w:fill="FFFFFF"/>
              </w:rPr>
            </w:pPr>
            <w:r w:rsidRPr="009C0ACF">
              <w:rPr>
                <w:b/>
                <w:bCs/>
                <w:color w:val="000000"/>
                <w:spacing w:val="2"/>
                <w:sz w:val="28"/>
                <w:szCs w:val="28"/>
                <w:shd w:val="clear" w:color="auto" w:fill="FFFFFF"/>
              </w:rPr>
              <w:t>Статья 20. Основание и способы реализации ипотеки</w:t>
            </w:r>
          </w:p>
          <w:p w:rsidR="00F15649" w:rsidRPr="009C0ACF" w:rsidRDefault="00F15649" w:rsidP="00F15649">
            <w:pPr>
              <w:keepNext/>
              <w:keepLines/>
              <w:jc w:val="both"/>
              <w:rPr>
                <w:b/>
                <w:bCs/>
                <w:color w:val="000000"/>
                <w:spacing w:val="2"/>
                <w:sz w:val="28"/>
                <w:szCs w:val="28"/>
                <w:shd w:val="clear" w:color="auto" w:fill="FFFFFF"/>
              </w:rPr>
            </w:pPr>
            <w:r w:rsidRPr="009C0ACF">
              <w:rPr>
                <w:b/>
                <w:bCs/>
                <w:color w:val="000000"/>
                <w:spacing w:val="2"/>
                <w:sz w:val="28"/>
                <w:szCs w:val="28"/>
                <w:shd w:val="clear" w:color="auto" w:fill="FFFFFF"/>
              </w:rPr>
              <w:t>1. …</w:t>
            </w:r>
          </w:p>
          <w:p w:rsidR="00F15649" w:rsidRPr="009C0ACF" w:rsidRDefault="00F15649" w:rsidP="00F15649">
            <w:pPr>
              <w:keepNext/>
              <w:keepLines/>
              <w:jc w:val="both"/>
              <w:rPr>
                <w:b/>
                <w:bCs/>
                <w:color w:val="000000"/>
                <w:spacing w:val="2"/>
                <w:sz w:val="28"/>
                <w:szCs w:val="28"/>
                <w:shd w:val="clear" w:color="auto" w:fill="FFFFFF"/>
              </w:rPr>
            </w:pPr>
            <w:r w:rsidRPr="009C0ACF">
              <w:rPr>
                <w:b/>
                <w:bCs/>
                <w:color w:val="000000"/>
                <w:spacing w:val="2"/>
                <w:sz w:val="28"/>
                <w:szCs w:val="28"/>
                <w:shd w:val="clear" w:color="auto" w:fill="FFFFFF"/>
              </w:rPr>
              <w:t>1-1. Залогодатель вправе самостоятельно реализовать заложенное имущество не ниже оценочной стоимости в разумные сроки в случае неисполнения должником обеспеченного ипотекой обязательства, за которое он отвечает, за исключением случаев, когда залогодатель отказался от такого права.</w:t>
            </w:r>
          </w:p>
          <w:p w:rsidR="00F15649" w:rsidRPr="009C0ACF" w:rsidRDefault="00F15649" w:rsidP="00F15649">
            <w:pPr>
              <w:keepNext/>
              <w:keepLines/>
              <w:ind w:firstLine="424"/>
              <w:jc w:val="both"/>
              <w:rPr>
                <w:bCs/>
                <w:color w:val="000000"/>
                <w:spacing w:val="2"/>
                <w:sz w:val="28"/>
                <w:szCs w:val="28"/>
                <w:shd w:val="clear" w:color="auto" w:fill="FFFFFF"/>
              </w:rPr>
            </w:pPr>
            <w:r w:rsidRPr="009C0ACF">
              <w:rPr>
                <w:b/>
                <w:bCs/>
                <w:color w:val="000000"/>
                <w:spacing w:val="2"/>
                <w:sz w:val="28"/>
                <w:szCs w:val="28"/>
                <w:shd w:val="clear" w:color="auto" w:fill="FFFFFF"/>
              </w:rPr>
              <w:t xml:space="preserve">2. </w:t>
            </w:r>
            <w:r>
              <w:rPr>
                <w:bCs/>
                <w:color w:val="000000"/>
                <w:spacing w:val="2"/>
                <w:sz w:val="28"/>
                <w:szCs w:val="28"/>
                <w:shd w:val="clear" w:color="auto" w:fill="FFFFFF"/>
              </w:rPr>
              <w:t>…</w:t>
            </w:r>
          </w:p>
          <w:p w:rsidR="00F15649" w:rsidRPr="009C0ACF" w:rsidRDefault="00F15649" w:rsidP="00F15649">
            <w:pPr>
              <w:keepNext/>
              <w:keepLines/>
              <w:ind w:firstLine="459"/>
              <w:jc w:val="both"/>
              <w:rPr>
                <w:b/>
                <w:bCs/>
                <w:color w:val="000000"/>
                <w:spacing w:val="2"/>
                <w:sz w:val="28"/>
                <w:szCs w:val="28"/>
                <w:shd w:val="clear" w:color="auto" w:fill="FFFFFF"/>
              </w:rPr>
            </w:pPr>
            <w:r w:rsidRPr="009C0ACF">
              <w:rPr>
                <w:b/>
                <w:bCs/>
                <w:color w:val="000000"/>
                <w:spacing w:val="2"/>
                <w:sz w:val="28"/>
                <w:szCs w:val="28"/>
                <w:shd w:val="clear" w:color="auto" w:fill="FFFFFF"/>
              </w:rPr>
              <w:t xml:space="preserve">3. Реализация предмета ипотеки залогодержателем допускается при соблюдении условий пункта 1-1 настоящей статьи.  </w:t>
            </w:r>
          </w:p>
        </w:tc>
        <w:tc>
          <w:tcPr>
            <w:tcW w:w="4325" w:type="dxa"/>
          </w:tcPr>
          <w:p w:rsidR="00F15649" w:rsidRPr="009C0ACF" w:rsidRDefault="00F15649" w:rsidP="00F15649">
            <w:pPr>
              <w:ind w:firstLine="424"/>
              <w:jc w:val="both"/>
              <w:rPr>
                <w:sz w:val="28"/>
                <w:szCs w:val="28"/>
              </w:rPr>
            </w:pPr>
            <w:r w:rsidRPr="009C0ACF">
              <w:rPr>
                <w:sz w:val="28"/>
                <w:szCs w:val="28"/>
              </w:rPr>
              <w:t xml:space="preserve">Предоставление должнику и/или залогодателю право реализовать имущество по приемлемой цене в течение разумного срока при предъявлении требования о досрочном исполнении обеспеченного залогом обязательства во внесудебном порядке. </w:t>
            </w:r>
          </w:p>
          <w:p w:rsidR="00F15649" w:rsidRPr="009C0ACF" w:rsidRDefault="00F15649" w:rsidP="00F15649">
            <w:pPr>
              <w:ind w:firstLine="424"/>
              <w:jc w:val="both"/>
              <w:rPr>
                <w:b/>
                <w:sz w:val="28"/>
                <w:szCs w:val="28"/>
              </w:rPr>
            </w:pPr>
            <w:r w:rsidRPr="009C0ACF">
              <w:rPr>
                <w:sz w:val="28"/>
                <w:szCs w:val="28"/>
              </w:rPr>
              <w:t xml:space="preserve">Это позволит создать дополнительные меры по правовой защиты заемщиков, в основном, к пресечению случаев реализации заложенного имущества по заниженной стоимости в интересах банковских сотрудников и их родственников.   </w:t>
            </w:r>
          </w:p>
          <w:p w:rsidR="00F15649" w:rsidRPr="009C0ACF" w:rsidRDefault="00F15649" w:rsidP="00F15649">
            <w:pPr>
              <w:autoSpaceDE w:val="0"/>
              <w:autoSpaceDN w:val="0"/>
              <w:adjustRightInd w:val="0"/>
              <w:ind w:firstLine="424"/>
              <w:jc w:val="both"/>
              <w:outlineLvl w:val="1"/>
              <w:rPr>
                <w:sz w:val="28"/>
                <w:szCs w:val="28"/>
              </w:rPr>
            </w:pPr>
            <w:r w:rsidRPr="009C0ACF">
              <w:rPr>
                <w:sz w:val="28"/>
                <w:szCs w:val="28"/>
              </w:rPr>
              <w:t xml:space="preserve">На практике реализация недвижимого имущества, являющегося предметом ипотеки, реализуются в судебном порядке на торгах в форме электронного аукциона. При этом стоимость имущества, как правило, является ниже рыночной, что порождало обоснованное недовольство должников и как следствие, повышение протестного настроения, имея в виду социально ориентированный характер. </w:t>
            </w:r>
          </w:p>
          <w:p w:rsidR="00F15649" w:rsidRPr="009C0ACF" w:rsidRDefault="00F15649" w:rsidP="00F15649">
            <w:pPr>
              <w:autoSpaceDE w:val="0"/>
              <w:autoSpaceDN w:val="0"/>
              <w:adjustRightInd w:val="0"/>
              <w:ind w:firstLine="424"/>
              <w:jc w:val="both"/>
              <w:outlineLvl w:val="1"/>
              <w:rPr>
                <w:sz w:val="28"/>
                <w:szCs w:val="28"/>
              </w:rPr>
            </w:pPr>
            <w:r w:rsidRPr="009C0ACF">
              <w:rPr>
                <w:sz w:val="28"/>
                <w:szCs w:val="28"/>
              </w:rPr>
              <w:t xml:space="preserve">В этой связи предлагается внедрение самостоятельной реализации такого имущества, которое ориентировано на учет интересов сторон исполнительного производства, мотивируя должника на реализацию имущества по наиболее высокой цене.   </w:t>
            </w:r>
          </w:p>
        </w:tc>
      </w:tr>
      <w:tr w:rsidR="00F15649" w:rsidRPr="009C0ACF" w:rsidTr="00A51A00">
        <w:tc>
          <w:tcPr>
            <w:tcW w:w="534" w:type="dxa"/>
            <w:gridSpan w:val="3"/>
          </w:tcPr>
          <w:p w:rsidR="00F15649" w:rsidRPr="009C0ACF" w:rsidRDefault="00C228CD" w:rsidP="00F15649">
            <w:pPr>
              <w:keepNext/>
              <w:keepLines/>
              <w:jc w:val="center"/>
              <w:rPr>
                <w:sz w:val="28"/>
                <w:szCs w:val="28"/>
              </w:rPr>
            </w:pPr>
            <w:r>
              <w:rPr>
                <w:sz w:val="28"/>
                <w:szCs w:val="28"/>
              </w:rPr>
              <w:t>38</w:t>
            </w:r>
          </w:p>
        </w:tc>
        <w:tc>
          <w:tcPr>
            <w:tcW w:w="1275" w:type="dxa"/>
          </w:tcPr>
          <w:p w:rsidR="00F15649" w:rsidRPr="009C0ACF" w:rsidRDefault="00F15649" w:rsidP="00F15649">
            <w:pPr>
              <w:keepNext/>
              <w:keepLines/>
              <w:jc w:val="center"/>
              <w:rPr>
                <w:b/>
                <w:sz w:val="28"/>
                <w:szCs w:val="28"/>
              </w:rPr>
            </w:pPr>
            <w:r w:rsidRPr="009C0ACF">
              <w:rPr>
                <w:b/>
                <w:sz w:val="28"/>
                <w:szCs w:val="28"/>
              </w:rPr>
              <w:t xml:space="preserve">Часть 2 </w:t>
            </w:r>
          </w:p>
          <w:p w:rsidR="00F15649" w:rsidRPr="009C0ACF" w:rsidRDefault="00F15649" w:rsidP="00F15649">
            <w:pPr>
              <w:keepNext/>
              <w:keepLines/>
              <w:jc w:val="center"/>
              <w:rPr>
                <w:b/>
                <w:sz w:val="28"/>
                <w:szCs w:val="28"/>
              </w:rPr>
            </w:pPr>
            <w:r w:rsidRPr="009C0ACF">
              <w:rPr>
                <w:b/>
                <w:sz w:val="28"/>
                <w:szCs w:val="28"/>
              </w:rPr>
              <w:t xml:space="preserve">пункта 2, </w:t>
            </w:r>
          </w:p>
          <w:p w:rsidR="00F15649" w:rsidRPr="009C0ACF" w:rsidRDefault="00F15649" w:rsidP="00F15649">
            <w:pPr>
              <w:keepNext/>
              <w:keepLines/>
              <w:jc w:val="center"/>
              <w:rPr>
                <w:b/>
                <w:sz w:val="28"/>
                <w:szCs w:val="28"/>
              </w:rPr>
            </w:pPr>
            <w:r w:rsidRPr="009C0ACF">
              <w:rPr>
                <w:b/>
                <w:sz w:val="28"/>
                <w:szCs w:val="28"/>
              </w:rPr>
              <w:t xml:space="preserve">новый пункт 3 </w:t>
            </w:r>
          </w:p>
          <w:p w:rsidR="00F15649" w:rsidRPr="009C0ACF" w:rsidRDefault="00F15649" w:rsidP="00F15649">
            <w:pPr>
              <w:keepNext/>
              <w:keepLines/>
              <w:jc w:val="center"/>
              <w:rPr>
                <w:sz w:val="28"/>
                <w:szCs w:val="28"/>
              </w:rPr>
            </w:pPr>
            <w:r w:rsidRPr="009C0ACF">
              <w:rPr>
                <w:b/>
                <w:sz w:val="28"/>
                <w:szCs w:val="28"/>
              </w:rPr>
              <w:t>статьи 37</w:t>
            </w:r>
          </w:p>
        </w:tc>
        <w:tc>
          <w:tcPr>
            <w:tcW w:w="4038" w:type="dxa"/>
          </w:tcPr>
          <w:p w:rsidR="00F15649" w:rsidRPr="009C0ACF" w:rsidRDefault="00F15649" w:rsidP="00F15649">
            <w:pPr>
              <w:keepNext/>
              <w:keepLines/>
              <w:jc w:val="both"/>
              <w:rPr>
                <w:b/>
                <w:bCs/>
                <w:color w:val="000000"/>
                <w:spacing w:val="2"/>
                <w:sz w:val="28"/>
                <w:szCs w:val="28"/>
                <w:shd w:val="clear" w:color="auto" w:fill="FFFFFF"/>
              </w:rPr>
            </w:pPr>
            <w:r w:rsidRPr="009C0ACF">
              <w:rPr>
                <w:b/>
                <w:bCs/>
                <w:color w:val="000000"/>
                <w:spacing w:val="2"/>
                <w:sz w:val="28"/>
                <w:szCs w:val="28"/>
                <w:shd w:val="clear" w:color="auto" w:fill="FFFFFF"/>
              </w:rPr>
              <w:t>Статья 37. Основания прекращения ипотеки</w:t>
            </w:r>
          </w:p>
          <w:p w:rsidR="00F15649" w:rsidRPr="009C0ACF" w:rsidRDefault="00F15649" w:rsidP="00F15649">
            <w:pPr>
              <w:keepNext/>
              <w:keepLines/>
              <w:jc w:val="both"/>
              <w:rPr>
                <w:color w:val="000000"/>
                <w:spacing w:val="2"/>
                <w:sz w:val="28"/>
                <w:szCs w:val="28"/>
                <w:shd w:val="clear" w:color="auto" w:fill="FFFFFF"/>
              </w:rPr>
            </w:pPr>
            <w:r w:rsidRPr="009C0ACF">
              <w:rPr>
                <w:color w:val="000000"/>
                <w:spacing w:val="2"/>
                <w:sz w:val="28"/>
                <w:szCs w:val="28"/>
                <w:shd w:val="clear" w:color="auto" w:fill="FFFFFF"/>
              </w:rPr>
              <w:t>1. Ипотека прекращается по основаниям, предусмотренным </w:t>
            </w:r>
            <w:hyperlink r:id="rId13" w:anchor="z676" w:history="1">
              <w:r w:rsidRPr="009C0ACF">
                <w:rPr>
                  <w:rStyle w:val="a3"/>
                  <w:spacing w:val="2"/>
                  <w:sz w:val="28"/>
                  <w:szCs w:val="28"/>
                  <w:shd w:val="clear" w:color="auto" w:fill="FFFFFF"/>
                </w:rPr>
                <w:t>статьей 322</w:t>
              </w:r>
            </w:hyperlink>
            <w:r w:rsidRPr="009C0ACF">
              <w:rPr>
                <w:color w:val="000000"/>
                <w:spacing w:val="2"/>
                <w:sz w:val="28"/>
                <w:szCs w:val="28"/>
                <w:shd w:val="clear" w:color="auto" w:fill="FFFFFF"/>
              </w:rPr>
              <w:t> Гражданского кодекса Республики Казахстан, если иное не предусмотрено настоящим Законом. Государственная регистрация прекращения ипотеки недвижимого имущества в связи с исполнением основного обязательства, обращением взыскания на предмет ипотеки и иным основаниям осуществляется в порядке, установленном </w:t>
            </w:r>
            <w:hyperlink r:id="rId14" w:anchor="z225" w:history="1">
              <w:r w:rsidRPr="009C0ACF">
                <w:rPr>
                  <w:rStyle w:val="a3"/>
                  <w:spacing w:val="2"/>
                  <w:sz w:val="28"/>
                  <w:szCs w:val="28"/>
                  <w:shd w:val="clear" w:color="auto" w:fill="FFFFFF"/>
                </w:rPr>
                <w:t>законодательством</w:t>
              </w:r>
            </w:hyperlink>
            <w:r w:rsidRPr="009C0ACF">
              <w:rPr>
                <w:color w:val="000000"/>
                <w:spacing w:val="2"/>
                <w:sz w:val="28"/>
                <w:szCs w:val="28"/>
                <w:shd w:val="clear" w:color="auto" w:fill="FFFFFF"/>
              </w:rPr>
              <w:t> о государственной регистрации прав на недвижимое имущество.</w:t>
            </w:r>
          </w:p>
          <w:p w:rsidR="00F15649" w:rsidRPr="009C0ACF" w:rsidRDefault="00F15649" w:rsidP="00F15649">
            <w:pPr>
              <w:keepNext/>
              <w:keepLines/>
              <w:jc w:val="both"/>
              <w:rPr>
                <w:color w:val="000000"/>
                <w:spacing w:val="2"/>
                <w:sz w:val="28"/>
                <w:szCs w:val="28"/>
                <w:shd w:val="clear" w:color="auto" w:fill="FFFFFF"/>
              </w:rPr>
            </w:pPr>
            <w:r w:rsidRPr="009C0ACF">
              <w:rPr>
                <w:color w:val="000000"/>
                <w:spacing w:val="2"/>
                <w:sz w:val="28"/>
                <w:szCs w:val="28"/>
                <w:shd w:val="clear" w:color="auto" w:fill="FFFFFF"/>
              </w:rPr>
              <w:t>      2. При продаже заложенного имущества, полностью обеспечивавшего основное обязательство на момент заключения ипотечного договора, с торгов во внесудебном порядке по цене ниже суммы основного обязательства, а также при переходе такого имущества в собственность залогодержателя одновременно с прекращением ипотеки прекращается основное обязательство.</w:t>
            </w:r>
          </w:p>
          <w:p w:rsidR="00F15649" w:rsidRPr="009C0ACF" w:rsidRDefault="00F15649" w:rsidP="00F15649">
            <w:pPr>
              <w:keepNext/>
              <w:keepLines/>
              <w:jc w:val="both"/>
              <w:rPr>
                <w:color w:val="000000"/>
                <w:spacing w:val="2"/>
                <w:sz w:val="28"/>
                <w:szCs w:val="28"/>
                <w:shd w:val="clear" w:color="auto" w:fill="FFFFFF"/>
              </w:rPr>
            </w:pPr>
            <w:r w:rsidRPr="009C0ACF">
              <w:rPr>
                <w:color w:val="000000"/>
                <w:spacing w:val="2"/>
                <w:sz w:val="28"/>
                <w:szCs w:val="28"/>
                <w:shd w:val="clear" w:color="auto" w:fill="FFFFFF"/>
              </w:rPr>
              <w:t xml:space="preserve">      Нормы части первой настоящего пункта распространяются на случаи продажи в судебном порядке заложенного недвижимого имущества по договору ипотечного </w:t>
            </w:r>
            <w:r w:rsidRPr="009C0ACF">
              <w:rPr>
                <w:b/>
                <w:strike/>
                <w:color w:val="000000"/>
                <w:spacing w:val="2"/>
                <w:sz w:val="28"/>
                <w:szCs w:val="28"/>
                <w:shd w:val="clear" w:color="auto" w:fill="FFFFFF"/>
              </w:rPr>
              <w:t>жилищного</w:t>
            </w:r>
            <w:r w:rsidRPr="009C0ACF">
              <w:rPr>
                <w:color w:val="000000"/>
                <w:spacing w:val="2"/>
                <w:sz w:val="28"/>
                <w:szCs w:val="28"/>
                <w:shd w:val="clear" w:color="auto" w:fill="FFFFFF"/>
              </w:rPr>
              <w:t xml:space="preserve"> займа, принадлежащего физическому лицу и полностью обеспечивавшего основное обязательство на момент заключения договора ипотечного </w:t>
            </w:r>
            <w:r w:rsidRPr="009C0ACF">
              <w:rPr>
                <w:b/>
                <w:strike/>
                <w:color w:val="000000"/>
                <w:spacing w:val="2"/>
                <w:sz w:val="28"/>
                <w:szCs w:val="28"/>
                <w:shd w:val="clear" w:color="auto" w:fill="FFFFFF"/>
              </w:rPr>
              <w:t>жилищного</w:t>
            </w:r>
            <w:r w:rsidRPr="009C0ACF">
              <w:rPr>
                <w:color w:val="000000"/>
                <w:spacing w:val="2"/>
                <w:sz w:val="28"/>
                <w:szCs w:val="28"/>
                <w:shd w:val="clear" w:color="auto" w:fill="FFFFFF"/>
              </w:rPr>
              <w:t xml:space="preserve"> займа и на дату обращения взыскания в судебном порядке, при отсутствии у должника-физического лица иного имущества или доходов, на которые может быть обращено взыскание.</w:t>
            </w:r>
          </w:p>
          <w:p w:rsidR="00F15649" w:rsidRPr="009C0ACF" w:rsidRDefault="00F15649" w:rsidP="00F15649">
            <w:pPr>
              <w:keepNext/>
              <w:keepLines/>
              <w:jc w:val="both"/>
              <w:rPr>
                <w:b/>
                <w:color w:val="000000"/>
                <w:spacing w:val="2"/>
                <w:sz w:val="28"/>
                <w:szCs w:val="28"/>
                <w:shd w:val="clear" w:color="auto" w:fill="FFFFFF"/>
              </w:rPr>
            </w:pPr>
            <w:r w:rsidRPr="009C0ACF">
              <w:rPr>
                <w:b/>
                <w:color w:val="000000"/>
                <w:spacing w:val="2"/>
                <w:sz w:val="28"/>
                <w:szCs w:val="28"/>
                <w:shd w:val="clear" w:color="auto" w:fill="FFFFFF"/>
              </w:rPr>
              <w:t xml:space="preserve">3. Отсутствует. </w:t>
            </w:r>
          </w:p>
        </w:tc>
        <w:tc>
          <w:tcPr>
            <w:tcW w:w="5245" w:type="dxa"/>
            <w:gridSpan w:val="3"/>
          </w:tcPr>
          <w:p w:rsidR="00F15649" w:rsidRPr="009C0ACF" w:rsidRDefault="00F15649" w:rsidP="00F15649">
            <w:pPr>
              <w:keepNext/>
              <w:keepLines/>
              <w:jc w:val="both"/>
              <w:rPr>
                <w:b/>
                <w:bCs/>
                <w:color w:val="000000"/>
                <w:spacing w:val="2"/>
                <w:sz w:val="28"/>
                <w:szCs w:val="28"/>
                <w:shd w:val="clear" w:color="auto" w:fill="FFFFFF"/>
              </w:rPr>
            </w:pPr>
            <w:r w:rsidRPr="009C0ACF">
              <w:rPr>
                <w:b/>
                <w:bCs/>
                <w:color w:val="000000"/>
                <w:spacing w:val="2"/>
                <w:sz w:val="28"/>
                <w:szCs w:val="28"/>
                <w:shd w:val="clear" w:color="auto" w:fill="FFFFFF"/>
              </w:rPr>
              <w:t>Статья 37. Основания прекращения ипотеки</w:t>
            </w:r>
          </w:p>
          <w:p w:rsidR="00F15649" w:rsidRPr="009C0ACF" w:rsidRDefault="00F15649" w:rsidP="00F15649">
            <w:pPr>
              <w:keepNext/>
              <w:keepLines/>
              <w:jc w:val="both"/>
              <w:rPr>
                <w:sz w:val="28"/>
                <w:szCs w:val="28"/>
              </w:rPr>
            </w:pPr>
            <w:r w:rsidRPr="009C0ACF">
              <w:rPr>
                <w:sz w:val="28"/>
                <w:szCs w:val="28"/>
              </w:rPr>
              <w:t>1. …</w:t>
            </w:r>
          </w:p>
          <w:p w:rsidR="00F15649" w:rsidRPr="009C0ACF" w:rsidRDefault="00F15649" w:rsidP="00F15649">
            <w:pPr>
              <w:keepNext/>
              <w:keepLines/>
              <w:jc w:val="both"/>
              <w:rPr>
                <w:color w:val="000000"/>
                <w:spacing w:val="2"/>
                <w:sz w:val="28"/>
                <w:szCs w:val="28"/>
                <w:shd w:val="clear" w:color="auto" w:fill="FFFFFF"/>
              </w:rPr>
            </w:pPr>
            <w:r w:rsidRPr="009C0ACF">
              <w:rPr>
                <w:color w:val="000000"/>
                <w:spacing w:val="2"/>
                <w:sz w:val="28"/>
                <w:szCs w:val="28"/>
                <w:shd w:val="clear" w:color="auto" w:fill="FFFFFF"/>
              </w:rPr>
              <w:t>2. При продаже заложенного имущества, полностью обеспечивавшего основное обязательство на момент заключения ипотечного договора, с торгов во внесудебном порядке по цене ниже суммы основного обязательства, а также при переходе такого имущества в собственность залогодержателя одновременно с прекращением ипотеки прекращается основное обязательство.</w:t>
            </w:r>
          </w:p>
          <w:p w:rsidR="00F15649" w:rsidRPr="009C0ACF" w:rsidRDefault="00F15649" w:rsidP="00F15649">
            <w:pPr>
              <w:keepNext/>
              <w:keepLines/>
              <w:jc w:val="both"/>
              <w:rPr>
                <w:color w:val="000000"/>
                <w:spacing w:val="2"/>
                <w:sz w:val="28"/>
                <w:szCs w:val="28"/>
                <w:shd w:val="clear" w:color="auto" w:fill="FFFFFF"/>
              </w:rPr>
            </w:pPr>
            <w:r w:rsidRPr="009C0ACF">
              <w:rPr>
                <w:color w:val="000000"/>
                <w:spacing w:val="2"/>
                <w:sz w:val="28"/>
                <w:szCs w:val="28"/>
                <w:shd w:val="clear" w:color="auto" w:fill="FFFFFF"/>
              </w:rPr>
              <w:t xml:space="preserve">      Нормы части первой настоящего пункта распространяются на случаи продажи в судебном порядке заложенного недвижимого имущества </w:t>
            </w:r>
            <w:r w:rsidRPr="009C0ACF">
              <w:rPr>
                <w:b/>
                <w:color w:val="000000"/>
                <w:spacing w:val="2"/>
                <w:sz w:val="28"/>
                <w:szCs w:val="28"/>
                <w:shd w:val="clear" w:color="auto" w:fill="FFFFFF"/>
              </w:rPr>
              <w:t>по договору ипотечного займа</w:t>
            </w:r>
            <w:r w:rsidRPr="009C0ACF">
              <w:rPr>
                <w:color w:val="000000"/>
                <w:spacing w:val="2"/>
                <w:sz w:val="28"/>
                <w:szCs w:val="28"/>
                <w:shd w:val="clear" w:color="auto" w:fill="FFFFFF"/>
              </w:rPr>
              <w:t xml:space="preserve">, принадлежащего физическому лицу и полностью обеспечивавшего основное обязательство на момент заключения </w:t>
            </w:r>
            <w:r w:rsidRPr="009C0ACF">
              <w:rPr>
                <w:b/>
                <w:color w:val="000000"/>
                <w:spacing w:val="2"/>
                <w:sz w:val="28"/>
                <w:szCs w:val="28"/>
                <w:shd w:val="clear" w:color="auto" w:fill="FFFFFF"/>
              </w:rPr>
              <w:t>договора ипотечного займа</w:t>
            </w:r>
            <w:r w:rsidRPr="009C0ACF">
              <w:rPr>
                <w:color w:val="000000"/>
                <w:spacing w:val="2"/>
                <w:sz w:val="28"/>
                <w:szCs w:val="28"/>
                <w:shd w:val="clear" w:color="auto" w:fill="FFFFFF"/>
              </w:rPr>
              <w:t xml:space="preserve"> и на дату обращения взыскания в судебном порядке, при отсутствии у должника-физического лица иного имущества или доходов, на которые может быть обращено взыскание.</w:t>
            </w:r>
          </w:p>
          <w:p w:rsidR="00F15649" w:rsidRPr="009C0ACF" w:rsidRDefault="00F15649" w:rsidP="00F15649">
            <w:pPr>
              <w:keepNext/>
              <w:keepLines/>
              <w:jc w:val="both"/>
              <w:rPr>
                <w:b/>
                <w:sz w:val="28"/>
                <w:szCs w:val="28"/>
              </w:rPr>
            </w:pPr>
            <w:r w:rsidRPr="009C0ACF">
              <w:rPr>
                <w:b/>
                <w:sz w:val="28"/>
                <w:szCs w:val="28"/>
              </w:rPr>
              <w:t xml:space="preserve">3. Нормы пункта 2 настоящей статьи распространяются в случае самостоятельной реализации  залогодателем недвижимого имущества </w:t>
            </w:r>
            <w:r w:rsidRPr="009C0ACF">
              <w:rPr>
                <w:b/>
                <w:color w:val="000000"/>
                <w:spacing w:val="2"/>
                <w:sz w:val="28"/>
                <w:szCs w:val="28"/>
                <w:shd w:val="clear" w:color="auto" w:fill="FFFFFF"/>
              </w:rPr>
              <w:t xml:space="preserve"> по договору ипотечного займа.</w:t>
            </w:r>
            <w:r w:rsidRPr="009C0ACF">
              <w:rPr>
                <w:b/>
                <w:sz w:val="28"/>
                <w:szCs w:val="28"/>
              </w:rPr>
              <w:t xml:space="preserve">  </w:t>
            </w:r>
          </w:p>
        </w:tc>
        <w:tc>
          <w:tcPr>
            <w:tcW w:w="4325" w:type="dxa"/>
          </w:tcPr>
          <w:p w:rsidR="00F15649" w:rsidRPr="009C0ACF" w:rsidRDefault="00F15649" w:rsidP="00F15649">
            <w:pPr>
              <w:ind w:firstLine="709"/>
              <w:jc w:val="both"/>
              <w:rPr>
                <w:sz w:val="28"/>
                <w:szCs w:val="28"/>
                <w:highlight w:val="green"/>
              </w:rPr>
            </w:pPr>
            <w:r w:rsidRPr="009C0ACF">
              <w:rPr>
                <w:sz w:val="28"/>
                <w:szCs w:val="28"/>
              </w:rPr>
              <w:t xml:space="preserve">Любая реализация предмета ипотеки (с торгов, обращения в собственность банка или продажа самим залогодателем с согласия банка-залогодержателя) должно повлечь прекращение основного  обязательства. Банк должен участвовать в несении риска наравне с залогодателем/заемщиком на случай падения стоимости недвижимости. </w:t>
            </w:r>
            <w:r w:rsidRPr="009C0ACF">
              <w:rPr>
                <w:sz w:val="28"/>
                <w:szCs w:val="28"/>
                <w:highlight w:val="green"/>
              </w:rPr>
              <w:t xml:space="preserve"> </w:t>
            </w:r>
          </w:p>
          <w:p w:rsidR="00F15649" w:rsidRPr="009C0ACF" w:rsidRDefault="00F15649" w:rsidP="00F15649">
            <w:pPr>
              <w:ind w:firstLine="709"/>
              <w:jc w:val="both"/>
              <w:rPr>
                <w:sz w:val="28"/>
                <w:szCs w:val="28"/>
              </w:rPr>
            </w:pPr>
            <w:r w:rsidRPr="009C0ACF">
              <w:rPr>
                <w:sz w:val="28"/>
                <w:szCs w:val="28"/>
              </w:rPr>
              <w:t>Вопрос частично урегулирован статьей 37 Закона РК «Об ипотеке недвижимого имущества», согласно которому</w:t>
            </w:r>
            <w:bookmarkStart w:id="0" w:name="SUB370200"/>
            <w:bookmarkEnd w:id="0"/>
            <w:r w:rsidRPr="009C0ACF">
              <w:rPr>
                <w:sz w:val="28"/>
                <w:szCs w:val="28"/>
              </w:rPr>
              <w:t xml:space="preserve"> при продаже заложенного имущества, полностью обеспечивавшего основное обязательство на момент заключения ипотечного договора, с торгов во внесудебном порядке по цене ниже суммы основного обязательства, а также при переходе такого имущества в собственность залогодержателя одновременно с прекращением ипотеки прекращается основное обязательство.</w:t>
            </w:r>
          </w:p>
          <w:p w:rsidR="00F15649" w:rsidRPr="009C0ACF" w:rsidRDefault="00F15649" w:rsidP="00F15649">
            <w:pPr>
              <w:ind w:firstLine="709"/>
              <w:jc w:val="both"/>
              <w:rPr>
                <w:sz w:val="28"/>
                <w:szCs w:val="28"/>
              </w:rPr>
            </w:pPr>
            <w:r w:rsidRPr="009C0ACF">
              <w:rPr>
                <w:sz w:val="28"/>
                <w:szCs w:val="28"/>
              </w:rPr>
              <w:t xml:space="preserve">Однако данная норма распространяются на случаи продажи в судебном порядке заложенного недвижимого имущества </w:t>
            </w:r>
            <w:r w:rsidRPr="009C0ACF">
              <w:rPr>
                <w:b/>
                <w:sz w:val="28"/>
                <w:szCs w:val="28"/>
              </w:rPr>
              <w:t>только</w:t>
            </w:r>
            <w:r w:rsidRPr="009C0ACF">
              <w:rPr>
                <w:sz w:val="28"/>
                <w:szCs w:val="28"/>
              </w:rPr>
              <w:t xml:space="preserve"> </w:t>
            </w:r>
            <w:r w:rsidRPr="009C0ACF">
              <w:rPr>
                <w:b/>
                <w:sz w:val="28"/>
                <w:szCs w:val="28"/>
              </w:rPr>
              <w:t>по договору ипотечного жилищного займа</w:t>
            </w:r>
            <w:r w:rsidRPr="009C0ACF">
              <w:rPr>
                <w:sz w:val="28"/>
                <w:szCs w:val="28"/>
              </w:rPr>
              <w:t xml:space="preserve">, принадлежащего физическому лицу и полностью обеспечивавшего основное обязательство на момент заключения договора ипотечного жилищного займа и на дату обращения взыскания в судебном порядке, </w:t>
            </w:r>
            <w:r w:rsidRPr="009C0ACF">
              <w:rPr>
                <w:b/>
                <w:sz w:val="28"/>
                <w:szCs w:val="28"/>
              </w:rPr>
              <w:t>при отсутствии</w:t>
            </w:r>
            <w:r w:rsidRPr="009C0ACF">
              <w:rPr>
                <w:sz w:val="28"/>
                <w:szCs w:val="28"/>
              </w:rPr>
              <w:t xml:space="preserve"> у должника-физического лица </w:t>
            </w:r>
            <w:r w:rsidRPr="009C0ACF">
              <w:rPr>
                <w:b/>
                <w:sz w:val="28"/>
                <w:szCs w:val="28"/>
              </w:rPr>
              <w:t>иного имущества или доходов</w:t>
            </w:r>
            <w:r w:rsidRPr="009C0ACF">
              <w:rPr>
                <w:sz w:val="28"/>
                <w:szCs w:val="28"/>
              </w:rPr>
              <w:t xml:space="preserve">, на которые может быть обращено взыскание. Следовательно, указанная норма не распространяется на случаи продажи в судебном порядке заложенного недвижимого имущества </w:t>
            </w:r>
            <w:r w:rsidRPr="009C0ACF">
              <w:rPr>
                <w:sz w:val="28"/>
                <w:szCs w:val="28"/>
                <w:u w:val="single"/>
              </w:rPr>
              <w:t>по договору ипотечного займа</w:t>
            </w:r>
            <w:r w:rsidRPr="009C0ACF">
              <w:rPr>
                <w:sz w:val="28"/>
                <w:szCs w:val="28"/>
              </w:rPr>
              <w:t>.</w:t>
            </w:r>
          </w:p>
        </w:tc>
      </w:tr>
      <w:tr w:rsidR="00B24B3B" w:rsidRPr="009C0ACF" w:rsidTr="00A51A00">
        <w:tc>
          <w:tcPr>
            <w:tcW w:w="15417" w:type="dxa"/>
            <w:gridSpan w:val="9"/>
          </w:tcPr>
          <w:p w:rsidR="00B24B3B" w:rsidRDefault="00B24B3B" w:rsidP="00B24B3B">
            <w:pPr>
              <w:jc w:val="center"/>
              <w:rPr>
                <w:color w:val="666666"/>
                <w:spacing w:val="2"/>
                <w:sz w:val="28"/>
                <w:szCs w:val="28"/>
                <w:shd w:val="clear" w:color="auto" w:fill="E8E9EB"/>
              </w:rPr>
            </w:pPr>
            <w:r w:rsidRPr="00B24B3B">
              <w:rPr>
                <w:b/>
                <w:sz w:val="28"/>
                <w:szCs w:val="28"/>
              </w:rPr>
              <w:t xml:space="preserve">Закон Республики Казахстан </w:t>
            </w:r>
            <w:r>
              <w:rPr>
                <w:b/>
                <w:sz w:val="28"/>
                <w:szCs w:val="28"/>
              </w:rPr>
              <w:t>«</w:t>
            </w:r>
            <w:r w:rsidRPr="009C0ACF">
              <w:rPr>
                <w:b/>
                <w:sz w:val="28"/>
                <w:szCs w:val="28"/>
              </w:rPr>
              <w:t>О жилищных строительных сбережениях в Республике Казахстан</w:t>
            </w:r>
            <w:r>
              <w:rPr>
                <w:b/>
                <w:sz w:val="28"/>
                <w:szCs w:val="28"/>
              </w:rPr>
              <w:t>»</w:t>
            </w:r>
          </w:p>
          <w:p w:rsidR="00B24B3B" w:rsidRPr="009C0ACF" w:rsidRDefault="00B24B3B" w:rsidP="00B24B3B">
            <w:pPr>
              <w:jc w:val="center"/>
              <w:rPr>
                <w:sz w:val="28"/>
                <w:szCs w:val="28"/>
              </w:rPr>
            </w:pPr>
            <w:r w:rsidRPr="009C0ACF">
              <w:rPr>
                <w:b/>
                <w:sz w:val="28"/>
                <w:szCs w:val="28"/>
              </w:rPr>
              <w:t>от 7 декабря 2000 года N 110</w:t>
            </w:r>
          </w:p>
        </w:tc>
      </w:tr>
      <w:tr w:rsidR="004D3122" w:rsidRPr="009C0ACF" w:rsidTr="00A51A00">
        <w:tc>
          <w:tcPr>
            <w:tcW w:w="534" w:type="dxa"/>
            <w:gridSpan w:val="3"/>
          </w:tcPr>
          <w:p w:rsidR="004D3122" w:rsidRPr="009C0ACF" w:rsidRDefault="00C228CD" w:rsidP="004D3122">
            <w:pPr>
              <w:keepNext/>
              <w:keepLines/>
              <w:jc w:val="center"/>
              <w:rPr>
                <w:sz w:val="28"/>
                <w:szCs w:val="28"/>
              </w:rPr>
            </w:pPr>
            <w:r>
              <w:rPr>
                <w:sz w:val="28"/>
                <w:szCs w:val="28"/>
              </w:rPr>
              <w:t>39</w:t>
            </w:r>
          </w:p>
        </w:tc>
        <w:tc>
          <w:tcPr>
            <w:tcW w:w="1275" w:type="dxa"/>
          </w:tcPr>
          <w:p w:rsidR="004D3122" w:rsidRPr="009C0ACF" w:rsidRDefault="004D3122" w:rsidP="004D3122">
            <w:pPr>
              <w:keepNext/>
              <w:keepLines/>
              <w:jc w:val="center"/>
              <w:rPr>
                <w:b/>
                <w:sz w:val="28"/>
                <w:szCs w:val="28"/>
              </w:rPr>
            </w:pPr>
            <w:r w:rsidRPr="009C0ACF">
              <w:rPr>
                <w:b/>
                <w:sz w:val="28"/>
                <w:szCs w:val="28"/>
              </w:rPr>
              <w:t xml:space="preserve">Новый </w:t>
            </w:r>
          </w:p>
          <w:p w:rsidR="004D3122" w:rsidRPr="009C0ACF" w:rsidRDefault="004D3122" w:rsidP="004D3122">
            <w:pPr>
              <w:keepNext/>
              <w:keepLines/>
              <w:jc w:val="center"/>
              <w:rPr>
                <w:b/>
                <w:sz w:val="28"/>
                <w:szCs w:val="28"/>
              </w:rPr>
            </w:pPr>
            <w:r w:rsidRPr="009C0ACF">
              <w:rPr>
                <w:b/>
                <w:sz w:val="28"/>
                <w:szCs w:val="28"/>
              </w:rPr>
              <w:t xml:space="preserve">пункт 10 </w:t>
            </w:r>
          </w:p>
          <w:p w:rsidR="004D3122" w:rsidRPr="009C0ACF" w:rsidRDefault="004D3122" w:rsidP="004D3122">
            <w:pPr>
              <w:keepNext/>
              <w:keepLines/>
              <w:jc w:val="center"/>
              <w:rPr>
                <w:b/>
                <w:sz w:val="28"/>
                <w:szCs w:val="28"/>
              </w:rPr>
            </w:pPr>
            <w:r w:rsidRPr="009C0ACF">
              <w:rPr>
                <w:b/>
                <w:sz w:val="28"/>
                <w:szCs w:val="28"/>
              </w:rPr>
              <w:t>статьи 3</w:t>
            </w:r>
          </w:p>
        </w:tc>
        <w:tc>
          <w:tcPr>
            <w:tcW w:w="4038" w:type="dxa"/>
          </w:tcPr>
          <w:p w:rsidR="004D3122" w:rsidRPr="009C0ACF" w:rsidRDefault="004D3122" w:rsidP="004D3122">
            <w:pPr>
              <w:keepNext/>
              <w:keepLines/>
              <w:jc w:val="both"/>
              <w:rPr>
                <w:b/>
                <w:bCs/>
                <w:color w:val="000000"/>
                <w:spacing w:val="2"/>
                <w:sz w:val="28"/>
                <w:szCs w:val="28"/>
                <w:shd w:val="clear" w:color="auto" w:fill="FFFFFF"/>
              </w:rPr>
            </w:pPr>
            <w:r w:rsidRPr="009C0ACF">
              <w:rPr>
                <w:b/>
                <w:bCs/>
                <w:color w:val="000000"/>
                <w:spacing w:val="2"/>
                <w:sz w:val="28"/>
                <w:szCs w:val="28"/>
                <w:shd w:val="clear" w:color="auto" w:fill="FFFFFF"/>
              </w:rPr>
              <w:t>Статья 3. Система жилищных строительных сбережений</w:t>
            </w:r>
          </w:p>
          <w:p w:rsidR="004D3122" w:rsidRPr="009C0ACF" w:rsidRDefault="004D3122" w:rsidP="004D3122">
            <w:pPr>
              <w:keepNext/>
              <w:keepLines/>
              <w:jc w:val="both"/>
              <w:rPr>
                <w:b/>
                <w:bCs/>
                <w:color w:val="000000"/>
                <w:spacing w:val="2"/>
                <w:sz w:val="28"/>
                <w:szCs w:val="28"/>
                <w:shd w:val="clear" w:color="auto" w:fill="FFFFFF"/>
              </w:rPr>
            </w:pPr>
            <w:r w:rsidRPr="009C0ACF">
              <w:rPr>
                <w:b/>
                <w:bCs/>
                <w:color w:val="000000"/>
                <w:spacing w:val="2"/>
                <w:sz w:val="28"/>
                <w:szCs w:val="28"/>
                <w:shd w:val="clear" w:color="auto" w:fill="FFFFFF"/>
              </w:rPr>
              <w:t>1. …</w:t>
            </w:r>
          </w:p>
          <w:p w:rsidR="004D3122" w:rsidRPr="009C0ACF" w:rsidRDefault="004D3122" w:rsidP="004D3122">
            <w:pPr>
              <w:keepNext/>
              <w:keepLines/>
              <w:jc w:val="both"/>
              <w:rPr>
                <w:b/>
                <w:bCs/>
                <w:color w:val="000000"/>
                <w:spacing w:val="2"/>
                <w:sz w:val="28"/>
                <w:szCs w:val="28"/>
                <w:shd w:val="clear" w:color="auto" w:fill="FFFFFF"/>
              </w:rPr>
            </w:pPr>
            <w:r w:rsidRPr="009C0ACF">
              <w:rPr>
                <w:b/>
                <w:bCs/>
                <w:color w:val="000000"/>
                <w:spacing w:val="2"/>
                <w:sz w:val="28"/>
                <w:szCs w:val="28"/>
                <w:shd w:val="clear" w:color="auto" w:fill="FFFFFF"/>
              </w:rPr>
              <w:t>10. Отсутствует.</w:t>
            </w:r>
          </w:p>
        </w:tc>
        <w:tc>
          <w:tcPr>
            <w:tcW w:w="5245" w:type="dxa"/>
            <w:gridSpan w:val="3"/>
          </w:tcPr>
          <w:p w:rsidR="004D3122" w:rsidRPr="009C0ACF" w:rsidRDefault="004D3122" w:rsidP="004D3122">
            <w:pPr>
              <w:keepNext/>
              <w:keepLines/>
              <w:jc w:val="both"/>
              <w:rPr>
                <w:b/>
                <w:bCs/>
                <w:color w:val="000000"/>
                <w:spacing w:val="2"/>
                <w:sz w:val="28"/>
                <w:szCs w:val="28"/>
                <w:shd w:val="clear" w:color="auto" w:fill="FFFFFF"/>
              </w:rPr>
            </w:pPr>
            <w:r w:rsidRPr="009C0ACF">
              <w:rPr>
                <w:b/>
                <w:bCs/>
                <w:color w:val="000000"/>
                <w:spacing w:val="2"/>
                <w:sz w:val="28"/>
                <w:szCs w:val="28"/>
                <w:shd w:val="clear" w:color="auto" w:fill="FFFFFF"/>
              </w:rPr>
              <w:t>Статья 3. Система жилищных строительных сбережений</w:t>
            </w:r>
          </w:p>
          <w:p w:rsidR="004D3122" w:rsidRPr="009C0ACF" w:rsidRDefault="004D3122" w:rsidP="004D3122">
            <w:pPr>
              <w:keepNext/>
              <w:keepLines/>
              <w:jc w:val="both"/>
              <w:rPr>
                <w:b/>
                <w:bCs/>
                <w:color w:val="000000"/>
                <w:spacing w:val="2"/>
                <w:sz w:val="28"/>
                <w:szCs w:val="28"/>
                <w:shd w:val="clear" w:color="auto" w:fill="FFFFFF"/>
              </w:rPr>
            </w:pPr>
            <w:r w:rsidRPr="009C0ACF">
              <w:rPr>
                <w:b/>
                <w:bCs/>
                <w:color w:val="000000"/>
                <w:spacing w:val="2"/>
                <w:sz w:val="28"/>
                <w:szCs w:val="28"/>
                <w:shd w:val="clear" w:color="auto" w:fill="FFFFFF"/>
              </w:rPr>
              <w:t>1. …</w:t>
            </w:r>
          </w:p>
          <w:p w:rsidR="004D3122" w:rsidRPr="009C0ACF" w:rsidRDefault="004D3122" w:rsidP="004D3122">
            <w:pPr>
              <w:keepNext/>
              <w:keepLines/>
              <w:jc w:val="both"/>
              <w:rPr>
                <w:b/>
                <w:bCs/>
                <w:color w:val="000000"/>
                <w:spacing w:val="2"/>
                <w:sz w:val="28"/>
                <w:szCs w:val="28"/>
                <w:shd w:val="clear" w:color="auto" w:fill="FFFFFF"/>
              </w:rPr>
            </w:pPr>
            <w:r w:rsidRPr="009C0ACF">
              <w:rPr>
                <w:b/>
                <w:bCs/>
                <w:color w:val="000000"/>
                <w:spacing w:val="2"/>
                <w:sz w:val="28"/>
                <w:szCs w:val="28"/>
                <w:shd w:val="clear" w:color="auto" w:fill="FFFFFF"/>
              </w:rPr>
              <w:t xml:space="preserve">10.  </w:t>
            </w:r>
            <w:r>
              <w:rPr>
                <w:b/>
                <w:bCs/>
                <w:color w:val="000000"/>
                <w:spacing w:val="2"/>
                <w:sz w:val="28"/>
                <w:szCs w:val="28"/>
                <w:shd w:val="clear" w:color="auto" w:fill="FFFFFF"/>
              </w:rPr>
              <w:t>О</w:t>
            </w:r>
            <w:r w:rsidRPr="009C0ACF">
              <w:rPr>
                <w:b/>
                <w:bCs/>
                <w:color w:val="000000"/>
                <w:spacing w:val="2"/>
                <w:sz w:val="28"/>
                <w:szCs w:val="28"/>
                <w:shd w:val="clear" w:color="auto" w:fill="FFFFFF"/>
              </w:rPr>
              <w:t>бращение взыскания</w:t>
            </w:r>
            <w:r>
              <w:rPr>
                <w:b/>
                <w:bCs/>
                <w:color w:val="000000"/>
                <w:spacing w:val="2"/>
                <w:sz w:val="28"/>
                <w:szCs w:val="28"/>
                <w:shd w:val="clear" w:color="auto" w:fill="FFFFFF"/>
              </w:rPr>
              <w:t xml:space="preserve"> во внесудебном порядке</w:t>
            </w:r>
            <w:r w:rsidRPr="009C0ACF">
              <w:rPr>
                <w:b/>
                <w:bCs/>
                <w:color w:val="000000"/>
                <w:spacing w:val="2"/>
                <w:sz w:val="28"/>
                <w:szCs w:val="28"/>
                <w:shd w:val="clear" w:color="auto" w:fill="FFFFFF"/>
              </w:rPr>
              <w:t xml:space="preserve"> </w:t>
            </w:r>
            <w:r>
              <w:rPr>
                <w:b/>
                <w:bCs/>
                <w:color w:val="000000"/>
                <w:spacing w:val="2"/>
                <w:sz w:val="28"/>
                <w:szCs w:val="28"/>
                <w:shd w:val="clear" w:color="auto" w:fill="FFFFFF"/>
              </w:rPr>
              <w:t>н</w:t>
            </w:r>
            <w:r w:rsidRPr="009C0ACF">
              <w:rPr>
                <w:b/>
                <w:bCs/>
                <w:color w:val="000000"/>
                <w:spacing w:val="2"/>
                <w:sz w:val="28"/>
                <w:szCs w:val="28"/>
                <w:shd w:val="clear" w:color="auto" w:fill="FFFFFF"/>
              </w:rPr>
              <w:t xml:space="preserve">а жилищные строительные сбережения   не допускается, за исключением случаев, когда такое обращение осуществляется в порядке,  установленном для исполнения судебных актов. </w:t>
            </w:r>
          </w:p>
          <w:p w:rsidR="004D3122" w:rsidRPr="009C0ACF" w:rsidRDefault="004D3122" w:rsidP="004D3122">
            <w:pPr>
              <w:keepNext/>
              <w:keepLines/>
              <w:jc w:val="both"/>
              <w:rPr>
                <w:b/>
                <w:bCs/>
                <w:color w:val="000000"/>
                <w:spacing w:val="2"/>
                <w:sz w:val="28"/>
                <w:szCs w:val="28"/>
                <w:shd w:val="clear" w:color="auto" w:fill="FFFFFF"/>
              </w:rPr>
            </w:pPr>
          </w:p>
        </w:tc>
        <w:tc>
          <w:tcPr>
            <w:tcW w:w="4325" w:type="dxa"/>
          </w:tcPr>
          <w:p w:rsidR="004D3122" w:rsidRPr="009C0ACF" w:rsidRDefault="004D3122" w:rsidP="004D3122">
            <w:pPr>
              <w:pBdr>
                <w:bottom w:val="single" w:sz="4" w:space="29" w:color="FFFFFF"/>
              </w:pBdr>
              <w:suppressAutoHyphens/>
              <w:ind w:firstLine="708"/>
              <w:jc w:val="both"/>
              <w:rPr>
                <w:rFonts w:eastAsia="Times New Roman"/>
                <w:sz w:val="28"/>
                <w:szCs w:val="28"/>
              </w:rPr>
            </w:pPr>
            <w:r w:rsidRPr="009C0ACF">
              <w:rPr>
                <w:sz w:val="28"/>
                <w:szCs w:val="28"/>
              </w:rPr>
              <w:t>В рамках исполнения пункта 3 протокола совещания у Первого заместителя Премьер-Министра Мамина А.У. № 17-5/05-1677 от 10 апреля т.г.</w:t>
            </w:r>
          </w:p>
          <w:p w:rsidR="004D3122" w:rsidRPr="009C0ACF" w:rsidRDefault="004D3122" w:rsidP="004D3122">
            <w:pPr>
              <w:ind w:firstLine="709"/>
              <w:jc w:val="both"/>
              <w:rPr>
                <w:sz w:val="28"/>
                <w:szCs w:val="28"/>
              </w:rPr>
            </w:pPr>
            <w:r w:rsidRPr="009C0ACF">
              <w:rPr>
                <w:sz w:val="28"/>
                <w:szCs w:val="28"/>
              </w:rPr>
              <w:t>Кроме того, в целях реализации основных целей граждан, осуществляющих накопления в жилищные строительные сбережения, по улучшению жилищных условий, в том числе для правовой защиты жилищных выплат.</w:t>
            </w:r>
          </w:p>
        </w:tc>
      </w:tr>
    </w:tbl>
    <w:tbl>
      <w:tblPr>
        <w:tblpPr w:leftFromText="180" w:rightFromText="180" w:vertAnchor="text" w:horzAnchor="margin" w:tblpX="-176" w:tblpY="-407"/>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2"/>
        <w:gridCol w:w="32"/>
        <w:gridCol w:w="1244"/>
        <w:gridCol w:w="32"/>
        <w:gridCol w:w="4080"/>
        <w:gridCol w:w="141"/>
        <w:gridCol w:w="32"/>
        <w:gridCol w:w="5214"/>
        <w:gridCol w:w="4394"/>
      </w:tblGrid>
      <w:tr w:rsidR="00895B53" w:rsidRPr="009C0ACF" w:rsidTr="00C228CD">
        <w:trPr>
          <w:trHeight w:val="422"/>
        </w:trPr>
        <w:tc>
          <w:tcPr>
            <w:tcW w:w="15701" w:type="dxa"/>
            <w:gridSpan w:val="9"/>
            <w:tcBorders>
              <w:right w:val="single" w:sz="4" w:space="0" w:color="auto"/>
            </w:tcBorders>
          </w:tcPr>
          <w:p w:rsidR="00895B53" w:rsidRPr="009C0ACF" w:rsidRDefault="00895B53" w:rsidP="00C228CD">
            <w:pPr>
              <w:keepNext/>
              <w:keepLines/>
              <w:jc w:val="center"/>
              <w:rPr>
                <w:b/>
                <w:color w:val="7030A0"/>
                <w:sz w:val="28"/>
                <w:szCs w:val="28"/>
                <w:lang w:val="kk-KZ"/>
              </w:rPr>
            </w:pPr>
            <w:r w:rsidRPr="009C0ACF">
              <w:rPr>
                <w:b/>
                <w:color w:val="7030A0"/>
                <w:sz w:val="28"/>
                <w:szCs w:val="28"/>
                <w:highlight w:val="yellow"/>
                <w:lang w:val="kk-KZ"/>
              </w:rPr>
              <w:t>Поправки по равноценному возмещению стоимости изымаемых земельных участков</w:t>
            </w:r>
            <w:r w:rsidRPr="009C0ACF">
              <w:rPr>
                <w:b/>
                <w:color w:val="7030A0"/>
                <w:sz w:val="28"/>
                <w:szCs w:val="28"/>
                <w:lang w:val="kk-KZ"/>
              </w:rPr>
              <w:t xml:space="preserve"> </w:t>
            </w:r>
          </w:p>
        </w:tc>
      </w:tr>
      <w:tr w:rsidR="00895B53" w:rsidRPr="009C0ACF" w:rsidTr="00C228CD">
        <w:trPr>
          <w:trHeight w:val="422"/>
        </w:trPr>
        <w:tc>
          <w:tcPr>
            <w:tcW w:w="15701" w:type="dxa"/>
            <w:gridSpan w:val="9"/>
            <w:tcBorders>
              <w:right w:val="single" w:sz="4" w:space="0" w:color="auto"/>
            </w:tcBorders>
          </w:tcPr>
          <w:p w:rsidR="00895B53" w:rsidRPr="009C0ACF" w:rsidRDefault="00895B53" w:rsidP="00C228CD">
            <w:pPr>
              <w:keepNext/>
              <w:keepLines/>
              <w:jc w:val="center"/>
              <w:rPr>
                <w:b/>
                <w:color w:val="7030A0"/>
                <w:sz w:val="28"/>
                <w:szCs w:val="28"/>
                <w:lang w:val="kk-KZ"/>
              </w:rPr>
            </w:pPr>
            <w:r w:rsidRPr="009C0ACF">
              <w:rPr>
                <w:b/>
                <w:color w:val="7030A0"/>
                <w:sz w:val="28"/>
                <w:szCs w:val="28"/>
                <w:lang w:val="kk-KZ"/>
              </w:rPr>
              <w:t>Земельный кодекс Республики Казахстан</w:t>
            </w:r>
          </w:p>
        </w:tc>
      </w:tr>
      <w:tr w:rsidR="00895B53" w:rsidRPr="009C0ACF" w:rsidTr="00C228CD">
        <w:trPr>
          <w:trHeight w:val="989"/>
        </w:trPr>
        <w:tc>
          <w:tcPr>
            <w:tcW w:w="564" w:type="dxa"/>
            <w:gridSpan w:val="2"/>
          </w:tcPr>
          <w:p w:rsidR="00895B53" w:rsidRPr="00C228CD" w:rsidRDefault="00C228CD" w:rsidP="00C228CD">
            <w:pPr>
              <w:keepNext/>
              <w:keepLines/>
              <w:jc w:val="center"/>
              <w:rPr>
                <w:sz w:val="28"/>
                <w:szCs w:val="28"/>
              </w:rPr>
            </w:pPr>
            <w:r w:rsidRPr="00C228CD">
              <w:rPr>
                <w:sz w:val="28"/>
                <w:szCs w:val="28"/>
              </w:rPr>
              <w:t>40</w:t>
            </w:r>
          </w:p>
        </w:tc>
        <w:tc>
          <w:tcPr>
            <w:tcW w:w="1276" w:type="dxa"/>
            <w:gridSpan w:val="2"/>
          </w:tcPr>
          <w:p w:rsidR="00895B53" w:rsidRPr="009C0ACF" w:rsidRDefault="00895B53" w:rsidP="00C228CD">
            <w:pPr>
              <w:keepNext/>
              <w:keepLines/>
              <w:jc w:val="center"/>
              <w:rPr>
                <w:b/>
                <w:sz w:val="28"/>
                <w:szCs w:val="28"/>
              </w:rPr>
            </w:pPr>
            <w:r w:rsidRPr="009C0ACF">
              <w:rPr>
                <w:b/>
                <w:sz w:val="28"/>
                <w:szCs w:val="28"/>
              </w:rPr>
              <w:t>Пункт 1,</w:t>
            </w:r>
          </w:p>
          <w:p w:rsidR="00895B53" w:rsidRPr="009C0ACF" w:rsidRDefault="00895B53" w:rsidP="00C228CD">
            <w:pPr>
              <w:keepNext/>
              <w:keepLines/>
              <w:jc w:val="center"/>
              <w:rPr>
                <w:b/>
                <w:sz w:val="28"/>
                <w:szCs w:val="28"/>
              </w:rPr>
            </w:pPr>
            <w:r w:rsidRPr="009C0ACF">
              <w:rPr>
                <w:b/>
                <w:sz w:val="28"/>
                <w:szCs w:val="28"/>
              </w:rPr>
              <w:t>новый</w:t>
            </w:r>
          </w:p>
          <w:p w:rsidR="00895B53" w:rsidRPr="009C0ACF" w:rsidRDefault="00895B53" w:rsidP="00C228CD">
            <w:pPr>
              <w:keepNext/>
              <w:keepLines/>
              <w:jc w:val="center"/>
              <w:rPr>
                <w:b/>
                <w:sz w:val="28"/>
                <w:szCs w:val="28"/>
              </w:rPr>
            </w:pPr>
            <w:r w:rsidRPr="009C0ACF">
              <w:rPr>
                <w:b/>
                <w:sz w:val="28"/>
                <w:szCs w:val="28"/>
              </w:rPr>
              <w:t>пункт 1-1</w:t>
            </w:r>
          </w:p>
          <w:p w:rsidR="00895B53" w:rsidRPr="009C0ACF" w:rsidRDefault="00895B53" w:rsidP="00C228CD">
            <w:pPr>
              <w:keepNext/>
              <w:keepLines/>
              <w:jc w:val="center"/>
              <w:rPr>
                <w:sz w:val="28"/>
                <w:szCs w:val="28"/>
              </w:rPr>
            </w:pPr>
            <w:r w:rsidRPr="009C0ACF">
              <w:rPr>
                <w:b/>
                <w:sz w:val="28"/>
                <w:szCs w:val="28"/>
              </w:rPr>
              <w:t>статьи 84</w:t>
            </w:r>
          </w:p>
        </w:tc>
        <w:tc>
          <w:tcPr>
            <w:tcW w:w="4253" w:type="dxa"/>
            <w:gridSpan w:val="3"/>
            <w:tcBorders>
              <w:right w:val="single" w:sz="4" w:space="0" w:color="auto"/>
            </w:tcBorders>
          </w:tcPr>
          <w:p w:rsidR="00895B53" w:rsidRPr="009C0ACF" w:rsidRDefault="00895B53" w:rsidP="00C228CD">
            <w:pPr>
              <w:keepNext/>
              <w:keepLines/>
              <w:jc w:val="both"/>
              <w:rPr>
                <w:b/>
                <w:sz w:val="28"/>
                <w:szCs w:val="28"/>
              </w:rPr>
            </w:pPr>
            <w:r w:rsidRPr="009C0ACF">
              <w:rPr>
                <w:b/>
                <w:sz w:val="28"/>
                <w:szCs w:val="28"/>
              </w:rPr>
              <w:t>Статья 84. Общие положения и принципы принудительного отчуждения земельного участка для государственных нужд</w:t>
            </w:r>
          </w:p>
          <w:p w:rsidR="00895B53" w:rsidRPr="009C0ACF" w:rsidRDefault="00895B53" w:rsidP="00C228CD">
            <w:pPr>
              <w:keepNext/>
              <w:keepLines/>
              <w:jc w:val="both"/>
              <w:rPr>
                <w:sz w:val="28"/>
                <w:szCs w:val="28"/>
              </w:rPr>
            </w:pPr>
            <w:r w:rsidRPr="009C0ACF">
              <w:rPr>
                <w:sz w:val="28"/>
                <w:szCs w:val="28"/>
              </w:rPr>
              <w:t xml:space="preserve">1. Земельный участок </w:t>
            </w:r>
            <w:r w:rsidRPr="009C0ACF">
              <w:rPr>
                <w:strike/>
                <w:sz w:val="28"/>
                <w:szCs w:val="28"/>
              </w:rPr>
              <w:t>может быть</w:t>
            </w:r>
            <w:r w:rsidRPr="009C0ACF">
              <w:rPr>
                <w:sz w:val="28"/>
                <w:szCs w:val="28"/>
              </w:rPr>
              <w:t xml:space="preserve"> принудительно отчужден для государственных нужд в исключительных случаях при</w:t>
            </w:r>
            <w:r w:rsidRPr="009C0ACF">
              <w:rPr>
                <w:strike/>
                <w:sz w:val="28"/>
                <w:szCs w:val="28"/>
              </w:rPr>
              <w:t xml:space="preserve"> невозможности иного способа удовлетворения этих нужд и</w:t>
            </w:r>
            <w:r w:rsidRPr="009C0ACF">
              <w:rPr>
                <w:sz w:val="28"/>
                <w:szCs w:val="28"/>
              </w:rPr>
              <w:t xml:space="preserve"> условии равноценного возмещения имущества с согласия собственника или негосударственного землепользователя либо по решению суда.</w:t>
            </w:r>
          </w:p>
          <w:p w:rsidR="00895B53" w:rsidRPr="009C0ACF" w:rsidRDefault="00895B53" w:rsidP="00C228CD">
            <w:pPr>
              <w:keepNext/>
              <w:keepLines/>
              <w:jc w:val="both"/>
              <w:rPr>
                <w:b/>
                <w:sz w:val="28"/>
                <w:szCs w:val="28"/>
              </w:rPr>
            </w:pPr>
            <w:r w:rsidRPr="009C0ACF">
              <w:rPr>
                <w:b/>
                <w:sz w:val="28"/>
                <w:szCs w:val="28"/>
              </w:rPr>
              <w:t>1-1. Отсутствует</w:t>
            </w:r>
          </w:p>
        </w:tc>
        <w:tc>
          <w:tcPr>
            <w:tcW w:w="5214" w:type="dxa"/>
            <w:tcBorders>
              <w:top w:val="single" w:sz="4" w:space="0" w:color="auto"/>
              <w:left w:val="single" w:sz="4" w:space="0" w:color="auto"/>
              <w:bottom w:val="single" w:sz="4" w:space="0" w:color="auto"/>
              <w:right w:val="single" w:sz="4" w:space="0" w:color="auto"/>
            </w:tcBorders>
          </w:tcPr>
          <w:p w:rsidR="00895B53" w:rsidRPr="009C0ACF" w:rsidRDefault="00895B53" w:rsidP="00C228CD">
            <w:pPr>
              <w:keepNext/>
              <w:keepLines/>
              <w:jc w:val="both"/>
              <w:rPr>
                <w:b/>
                <w:sz w:val="28"/>
                <w:szCs w:val="28"/>
              </w:rPr>
            </w:pPr>
            <w:r w:rsidRPr="009C0ACF">
              <w:rPr>
                <w:b/>
                <w:sz w:val="28"/>
                <w:szCs w:val="28"/>
              </w:rPr>
              <w:t>Статья 84. Общие положения и принципы принудительного отчуждения земельного участка для государственных нужд</w:t>
            </w:r>
          </w:p>
          <w:p w:rsidR="00895B53" w:rsidRPr="009C0ACF" w:rsidRDefault="00895B53" w:rsidP="00C228CD">
            <w:pPr>
              <w:keepNext/>
              <w:keepLines/>
              <w:jc w:val="both"/>
              <w:rPr>
                <w:sz w:val="28"/>
                <w:szCs w:val="28"/>
              </w:rPr>
            </w:pPr>
            <w:r w:rsidRPr="009C0ACF">
              <w:rPr>
                <w:sz w:val="28"/>
                <w:szCs w:val="28"/>
              </w:rPr>
              <w:t xml:space="preserve">1. Земельный участок </w:t>
            </w:r>
            <w:r w:rsidRPr="009C0ACF">
              <w:rPr>
                <w:b/>
                <w:sz w:val="28"/>
                <w:szCs w:val="28"/>
              </w:rPr>
              <w:t>принудительно отчуждается</w:t>
            </w:r>
            <w:r w:rsidRPr="009C0ACF">
              <w:rPr>
                <w:sz w:val="28"/>
                <w:szCs w:val="28"/>
              </w:rPr>
              <w:t xml:space="preserve"> для государственных нужд в исключительных случаях при</w:t>
            </w:r>
            <w:r w:rsidRPr="009C0ACF">
              <w:rPr>
                <w:color w:val="C00000"/>
                <w:sz w:val="28"/>
                <w:szCs w:val="28"/>
              </w:rPr>
              <w:t xml:space="preserve"> </w:t>
            </w:r>
            <w:r w:rsidRPr="009C0ACF">
              <w:rPr>
                <w:sz w:val="28"/>
                <w:szCs w:val="28"/>
              </w:rPr>
              <w:t>условии равноценного возмещения имущества</w:t>
            </w:r>
            <w:r w:rsidRPr="009C0ACF">
              <w:rPr>
                <w:color w:val="C00000"/>
                <w:sz w:val="28"/>
                <w:szCs w:val="28"/>
              </w:rPr>
              <w:t xml:space="preserve"> </w:t>
            </w:r>
            <w:r w:rsidRPr="009C0ACF">
              <w:rPr>
                <w:sz w:val="28"/>
                <w:szCs w:val="28"/>
              </w:rPr>
              <w:t xml:space="preserve">с согласия собственника или негосударственного землепользователя либо по решению суда. </w:t>
            </w:r>
          </w:p>
          <w:p w:rsidR="00895B53" w:rsidRPr="009C0ACF" w:rsidRDefault="00895B53" w:rsidP="00C228CD">
            <w:pPr>
              <w:keepNext/>
              <w:keepLines/>
              <w:jc w:val="both"/>
              <w:rPr>
                <w:b/>
                <w:sz w:val="28"/>
                <w:szCs w:val="28"/>
              </w:rPr>
            </w:pPr>
            <w:r w:rsidRPr="009C0ACF">
              <w:rPr>
                <w:b/>
                <w:sz w:val="28"/>
                <w:szCs w:val="28"/>
              </w:rPr>
              <w:t xml:space="preserve">1-1.Под исключительными случаями понимается  </w:t>
            </w:r>
            <w:r w:rsidRPr="009C0ACF">
              <w:rPr>
                <w:b/>
                <w:color w:val="000000" w:themeColor="text1"/>
                <w:sz w:val="28"/>
                <w:szCs w:val="28"/>
              </w:rPr>
              <w:t>отсутствие иного способа удовлетворения государственных нужд, преследующие общественно значимые цели.</w:t>
            </w:r>
            <w:r w:rsidRPr="009C0ACF">
              <w:rPr>
                <w:b/>
                <w:color w:val="C00000"/>
                <w:sz w:val="28"/>
                <w:szCs w:val="28"/>
              </w:rPr>
              <w:t xml:space="preserve">  </w:t>
            </w:r>
          </w:p>
        </w:tc>
        <w:tc>
          <w:tcPr>
            <w:tcW w:w="4394" w:type="dxa"/>
            <w:tcBorders>
              <w:top w:val="single" w:sz="4" w:space="0" w:color="auto"/>
              <w:left w:val="single" w:sz="4" w:space="0" w:color="auto"/>
              <w:bottom w:val="single" w:sz="4" w:space="0" w:color="auto"/>
              <w:right w:val="single" w:sz="4" w:space="0" w:color="auto"/>
            </w:tcBorders>
          </w:tcPr>
          <w:p w:rsidR="00895B53" w:rsidRPr="009C0ACF" w:rsidRDefault="00895B53" w:rsidP="00C228CD">
            <w:pPr>
              <w:keepNext/>
              <w:keepLines/>
              <w:ind w:firstLine="317"/>
              <w:jc w:val="both"/>
              <w:rPr>
                <w:sz w:val="28"/>
                <w:szCs w:val="28"/>
              </w:rPr>
            </w:pPr>
            <w:r w:rsidRPr="009C0ACF">
              <w:rPr>
                <w:sz w:val="28"/>
                <w:szCs w:val="28"/>
              </w:rPr>
              <w:t>Необходимость определения понятия «исключительные случаи» отмечается в Постановлении Конституционного Совета Республики Казахстан от 1 июля 2005 года N 4 «Об официальном толковании пункта 3 статьи 26 Конституции Республики Казахстан» в целях обеспечения единообразного понимания и употребления.</w:t>
            </w:r>
          </w:p>
          <w:p w:rsidR="00895B53" w:rsidRPr="009C0ACF" w:rsidRDefault="00895B53" w:rsidP="00C228CD">
            <w:pPr>
              <w:ind w:firstLine="458"/>
              <w:jc w:val="both"/>
              <w:rPr>
                <w:sz w:val="28"/>
                <w:szCs w:val="28"/>
              </w:rPr>
            </w:pPr>
            <w:r w:rsidRPr="009C0ACF">
              <w:rPr>
                <w:sz w:val="28"/>
                <w:szCs w:val="28"/>
              </w:rPr>
              <w:t>Конституционный Совет считает, что исключительность случаев принудительного изъятия имущества предполагает отсутствие иного способа удовлетворения государственных нужд без такого изъятия. Закон не должен допускать возможность принудительного изъятия имущества при наличии альтернативного способа удовлетворения государственых нужд, в том числе, других вариантов размещения объектов строительства. </w:t>
            </w:r>
          </w:p>
          <w:p w:rsidR="00895B53" w:rsidRPr="009C0ACF" w:rsidRDefault="00895B53" w:rsidP="00C228CD">
            <w:pPr>
              <w:ind w:firstLine="458"/>
              <w:jc w:val="both"/>
              <w:rPr>
                <w:sz w:val="28"/>
                <w:szCs w:val="28"/>
              </w:rPr>
            </w:pPr>
            <w:r w:rsidRPr="009C0ACF">
              <w:rPr>
                <w:sz w:val="28"/>
                <w:szCs w:val="28"/>
              </w:rPr>
              <w:t xml:space="preserve">Исходя из содержания п. 1 ст. 84 Земельного кодекса (ЗК), «исключительный случай» можно определить, как отсутствие  альтернативного (иного) способа у государства удовлетворить общественный интерес и реализовать общественно-значимые цели.  </w:t>
            </w:r>
          </w:p>
          <w:p w:rsidR="00895B53" w:rsidRPr="009C0ACF" w:rsidRDefault="00895B53" w:rsidP="00C228CD">
            <w:pPr>
              <w:keepNext/>
              <w:keepLines/>
              <w:ind w:firstLine="459"/>
              <w:jc w:val="both"/>
              <w:rPr>
                <w:b/>
                <w:sz w:val="28"/>
                <w:szCs w:val="28"/>
                <w:lang w:val="kk-KZ"/>
              </w:rPr>
            </w:pPr>
            <w:r w:rsidRPr="009C0ACF">
              <w:rPr>
                <w:sz w:val="28"/>
                <w:szCs w:val="28"/>
              </w:rPr>
              <w:t>Таким образом, при возникновении нестандартных ситуаций для достижения общественных целей появляется необходимость в изъятии земельных участков.</w:t>
            </w:r>
          </w:p>
        </w:tc>
      </w:tr>
      <w:tr w:rsidR="00895B53" w:rsidRPr="009C0ACF" w:rsidTr="00C228CD">
        <w:trPr>
          <w:trHeight w:val="525"/>
        </w:trPr>
        <w:tc>
          <w:tcPr>
            <w:tcW w:w="564" w:type="dxa"/>
            <w:gridSpan w:val="2"/>
          </w:tcPr>
          <w:p w:rsidR="00895B53" w:rsidRPr="009C0ACF" w:rsidRDefault="00C228CD" w:rsidP="00C228CD">
            <w:pPr>
              <w:keepNext/>
              <w:keepLines/>
              <w:jc w:val="center"/>
              <w:rPr>
                <w:b/>
                <w:sz w:val="28"/>
                <w:szCs w:val="28"/>
              </w:rPr>
            </w:pPr>
            <w:r>
              <w:rPr>
                <w:b/>
                <w:sz w:val="28"/>
                <w:szCs w:val="28"/>
              </w:rPr>
              <w:t>41</w:t>
            </w:r>
          </w:p>
        </w:tc>
        <w:tc>
          <w:tcPr>
            <w:tcW w:w="1276" w:type="dxa"/>
            <w:gridSpan w:val="2"/>
          </w:tcPr>
          <w:p w:rsidR="00895B53" w:rsidRPr="009C0ACF" w:rsidRDefault="00895B53" w:rsidP="00C228CD">
            <w:pPr>
              <w:keepNext/>
              <w:keepLines/>
              <w:jc w:val="center"/>
              <w:rPr>
                <w:b/>
                <w:sz w:val="28"/>
                <w:szCs w:val="28"/>
              </w:rPr>
            </w:pPr>
            <w:r w:rsidRPr="009C0ACF">
              <w:rPr>
                <w:b/>
                <w:sz w:val="28"/>
                <w:szCs w:val="28"/>
              </w:rPr>
              <w:t xml:space="preserve">Новый </w:t>
            </w:r>
          </w:p>
          <w:p w:rsidR="00895B53" w:rsidRPr="009C0ACF" w:rsidRDefault="00895B53" w:rsidP="00C228CD">
            <w:pPr>
              <w:keepNext/>
              <w:keepLines/>
              <w:jc w:val="center"/>
              <w:rPr>
                <w:b/>
                <w:sz w:val="28"/>
                <w:szCs w:val="28"/>
              </w:rPr>
            </w:pPr>
            <w:r w:rsidRPr="009C0ACF">
              <w:rPr>
                <w:b/>
                <w:sz w:val="28"/>
                <w:szCs w:val="28"/>
              </w:rPr>
              <w:t>пункт 2-1</w:t>
            </w:r>
          </w:p>
          <w:p w:rsidR="00895B53" w:rsidRPr="009C0ACF" w:rsidRDefault="00895B53" w:rsidP="00C228CD">
            <w:pPr>
              <w:keepNext/>
              <w:keepLines/>
              <w:jc w:val="center"/>
              <w:rPr>
                <w:sz w:val="28"/>
                <w:szCs w:val="28"/>
              </w:rPr>
            </w:pPr>
            <w:r w:rsidRPr="009C0ACF">
              <w:rPr>
                <w:b/>
                <w:sz w:val="28"/>
                <w:szCs w:val="28"/>
              </w:rPr>
              <w:t>Статьи 84</w:t>
            </w:r>
          </w:p>
        </w:tc>
        <w:tc>
          <w:tcPr>
            <w:tcW w:w="4253" w:type="dxa"/>
            <w:gridSpan w:val="3"/>
            <w:tcBorders>
              <w:right w:val="single" w:sz="4" w:space="0" w:color="auto"/>
            </w:tcBorders>
          </w:tcPr>
          <w:p w:rsidR="00895B53" w:rsidRPr="009C0ACF" w:rsidRDefault="00895B53" w:rsidP="00C228CD">
            <w:pPr>
              <w:keepNext/>
              <w:keepLines/>
              <w:ind w:firstLine="392"/>
              <w:jc w:val="both"/>
              <w:rPr>
                <w:b/>
                <w:sz w:val="28"/>
                <w:szCs w:val="28"/>
              </w:rPr>
            </w:pPr>
            <w:r w:rsidRPr="009C0ACF">
              <w:rPr>
                <w:b/>
                <w:sz w:val="28"/>
                <w:szCs w:val="28"/>
              </w:rPr>
              <w:t>2-1. Отсутствует</w:t>
            </w:r>
          </w:p>
        </w:tc>
        <w:tc>
          <w:tcPr>
            <w:tcW w:w="5214" w:type="dxa"/>
            <w:tcBorders>
              <w:top w:val="single" w:sz="4" w:space="0" w:color="auto"/>
              <w:left w:val="single" w:sz="4" w:space="0" w:color="auto"/>
              <w:bottom w:val="single" w:sz="4" w:space="0" w:color="auto"/>
              <w:right w:val="single" w:sz="4" w:space="0" w:color="auto"/>
            </w:tcBorders>
          </w:tcPr>
          <w:p w:rsidR="00895B53" w:rsidRPr="009C0ACF" w:rsidRDefault="00895B53" w:rsidP="00C228CD">
            <w:pPr>
              <w:keepNext/>
              <w:keepLines/>
              <w:ind w:firstLine="534"/>
              <w:jc w:val="both"/>
              <w:rPr>
                <w:b/>
                <w:sz w:val="28"/>
                <w:szCs w:val="28"/>
              </w:rPr>
            </w:pPr>
            <w:r w:rsidRPr="009C0ACF">
              <w:rPr>
                <w:b/>
                <w:sz w:val="28"/>
                <w:szCs w:val="28"/>
              </w:rPr>
              <w:t>2-1. Установление обстоятельств наступления исключительного случая при принудительном отчуждении земельного участка для государственных нужд выносится на рассмотрение</w:t>
            </w:r>
            <w:r w:rsidR="00E866C7">
              <w:rPr>
                <w:b/>
                <w:sz w:val="28"/>
                <w:szCs w:val="28"/>
              </w:rPr>
              <w:t xml:space="preserve"> Общественных советов при местных исполнительных</w:t>
            </w:r>
            <w:r w:rsidRPr="009C0ACF">
              <w:rPr>
                <w:b/>
                <w:sz w:val="28"/>
                <w:szCs w:val="28"/>
              </w:rPr>
              <w:t xml:space="preserve"> орган</w:t>
            </w:r>
            <w:r w:rsidR="00E866C7">
              <w:rPr>
                <w:b/>
                <w:sz w:val="28"/>
                <w:szCs w:val="28"/>
              </w:rPr>
              <w:t>ах</w:t>
            </w:r>
            <w:r w:rsidRPr="009C0ACF">
              <w:rPr>
                <w:b/>
                <w:sz w:val="28"/>
                <w:szCs w:val="28"/>
              </w:rPr>
              <w:t>, за исключением случаев, предусмотренных подпунктами 1) - 4) пункта 2 настоящей статьи.</w:t>
            </w:r>
          </w:p>
        </w:tc>
        <w:tc>
          <w:tcPr>
            <w:tcW w:w="4394" w:type="dxa"/>
            <w:tcBorders>
              <w:top w:val="single" w:sz="4" w:space="0" w:color="auto"/>
              <w:left w:val="single" w:sz="4" w:space="0" w:color="auto"/>
              <w:bottom w:val="single" w:sz="4" w:space="0" w:color="auto"/>
              <w:right w:val="single" w:sz="4" w:space="0" w:color="auto"/>
            </w:tcBorders>
          </w:tcPr>
          <w:p w:rsidR="00895B53" w:rsidRPr="009C0ACF" w:rsidRDefault="00895B53" w:rsidP="00C228CD">
            <w:pPr>
              <w:pStyle w:val="a8"/>
              <w:spacing w:after="0" w:line="240" w:lineRule="auto"/>
              <w:ind w:left="0" w:firstLine="397"/>
              <w:jc w:val="both"/>
              <w:rPr>
                <w:rFonts w:ascii="Times New Roman" w:hAnsi="Times New Roman"/>
                <w:color w:val="0D0D0D" w:themeColor="text1" w:themeTint="F2"/>
                <w:sz w:val="28"/>
                <w:szCs w:val="28"/>
                <w:shd w:val="clear" w:color="auto" w:fill="FFFFFF"/>
              </w:rPr>
            </w:pPr>
            <w:r w:rsidRPr="009C0ACF">
              <w:rPr>
                <w:rFonts w:ascii="Times New Roman" w:hAnsi="Times New Roman"/>
                <w:color w:val="0D0D0D" w:themeColor="text1" w:themeTint="F2"/>
                <w:sz w:val="28"/>
                <w:szCs w:val="28"/>
                <w:shd w:val="clear" w:color="auto" w:fill="FFFFFF"/>
              </w:rPr>
              <w:t xml:space="preserve">В целях предотвращения случаев расширения перечня исключительных случаев для изъятия земельных участков, а также защиты интересов прав частных собственников  и землепользователей земельных участков, необходимо вопрос о  принятии решения об изъятии зем.участков для гос.нужд вынести на рассмотрение Общественного совета местного или республиканского уровня.  </w:t>
            </w:r>
          </w:p>
          <w:p w:rsidR="00895B53" w:rsidRPr="009C0ACF" w:rsidRDefault="00895B53" w:rsidP="00C228CD">
            <w:pPr>
              <w:pStyle w:val="a8"/>
              <w:spacing w:after="0" w:line="240" w:lineRule="auto"/>
              <w:ind w:left="0" w:firstLine="397"/>
              <w:jc w:val="both"/>
              <w:rPr>
                <w:rFonts w:ascii="Times New Roman" w:hAnsi="Times New Roman"/>
                <w:color w:val="0D0D0D" w:themeColor="text1" w:themeTint="F2"/>
                <w:sz w:val="28"/>
                <w:szCs w:val="28"/>
              </w:rPr>
            </w:pPr>
            <w:r w:rsidRPr="009C0ACF">
              <w:rPr>
                <w:rFonts w:ascii="Times New Roman" w:hAnsi="Times New Roman"/>
                <w:color w:val="0D0D0D" w:themeColor="text1" w:themeTint="F2"/>
                <w:sz w:val="28"/>
                <w:szCs w:val="28"/>
                <w:shd w:val="clear" w:color="auto" w:fill="FFFFFF"/>
              </w:rPr>
              <w:t>Поскольку изъятие ЗУ для госнужд затрагивает интересы общества, то  необходимо привлечь Общественный совет (ОС) для обсуждения планируемых изменений в ген.план связанных с изъятием ЗУ, а также для установления исключительности случая для такого действия и оценить общественную значимость изъятия ЗУ для госнужд.  Поскольку, согласно п.2 ст. 3 Закона об ОС, одной из задач ОС является представления интересов  гражданского  общества при обсуждении и принятия решения на респуб-х и местных уровнях.</w:t>
            </w:r>
          </w:p>
          <w:p w:rsidR="00895B53" w:rsidRPr="009C0ACF" w:rsidRDefault="00895B53" w:rsidP="00C228CD">
            <w:pPr>
              <w:keepNext/>
              <w:keepLines/>
              <w:rPr>
                <w:b/>
                <w:color w:val="0D0D0D" w:themeColor="text1" w:themeTint="F2"/>
                <w:sz w:val="28"/>
                <w:szCs w:val="28"/>
              </w:rPr>
            </w:pPr>
          </w:p>
        </w:tc>
      </w:tr>
      <w:tr w:rsidR="00895B53" w:rsidRPr="009C0ACF" w:rsidTr="00C228CD">
        <w:trPr>
          <w:trHeight w:val="525"/>
        </w:trPr>
        <w:tc>
          <w:tcPr>
            <w:tcW w:w="564" w:type="dxa"/>
            <w:gridSpan w:val="2"/>
          </w:tcPr>
          <w:p w:rsidR="00895B53" w:rsidRPr="009C0ACF" w:rsidRDefault="00C228CD" w:rsidP="00C228CD">
            <w:pPr>
              <w:keepNext/>
              <w:keepLines/>
              <w:jc w:val="center"/>
              <w:rPr>
                <w:b/>
                <w:sz w:val="28"/>
                <w:szCs w:val="28"/>
              </w:rPr>
            </w:pPr>
            <w:r>
              <w:rPr>
                <w:b/>
                <w:sz w:val="28"/>
                <w:szCs w:val="28"/>
              </w:rPr>
              <w:t>42</w:t>
            </w:r>
          </w:p>
        </w:tc>
        <w:tc>
          <w:tcPr>
            <w:tcW w:w="1276" w:type="dxa"/>
            <w:gridSpan w:val="2"/>
          </w:tcPr>
          <w:p w:rsidR="00895B53" w:rsidRPr="009C0ACF" w:rsidRDefault="00895B53" w:rsidP="00C228CD">
            <w:pPr>
              <w:keepNext/>
              <w:keepLines/>
              <w:jc w:val="center"/>
              <w:rPr>
                <w:b/>
                <w:sz w:val="28"/>
                <w:szCs w:val="28"/>
              </w:rPr>
            </w:pPr>
            <w:r w:rsidRPr="009C0ACF">
              <w:rPr>
                <w:b/>
                <w:sz w:val="28"/>
                <w:szCs w:val="28"/>
              </w:rPr>
              <w:t xml:space="preserve">Пункт 1 </w:t>
            </w:r>
          </w:p>
          <w:p w:rsidR="00895B53" w:rsidRPr="009C0ACF" w:rsidRDefault="00895B53" w:rsidP="00C228CD">
            <w:pPr>
              <w:keepNext/>
              <w:keepLines/>
              <w:jc w:val="center"/>
              <w:rPr>
                <w:b/>
                <w:sz w:val="28"/>
                <w:szCs w:val="28"/>
              </w:rPr>
            </w:pPr>
            <w:r w:rsidRPr="009C0ACF">
              <w:rPr>
                <w:b/>
                <w:sz w:val="28"/>
                <w:szCs w:val="28"/>
              </w:rPr>
              <w:t>статьи 88</w:t>
            </w:r>
          </w:p>
        </w:tc>
        <w:tc>
          <w:tcPr>
            <w:tcW w:w="4253" w:type="dxa"/>
            <w:gridSpan w:val="3"/>
            <w:tcBorders>
              <w:right w:val="single" w:sz="4" w:space="0" w:color="auto"/>
            </w:tcBorders>
          </w:tcPr>
          <w:p w:rsidR="00895B53" w:rsidRPr="009C0ACF" w:rsidRDefault="00895B53" w:rsidP="00C228CD">
            <w:pPr>
              <w:keepNext/>
              <w:keepLines/>
              <w:jc w:val="both"/>
              <w:rPr>
                <w:b/>
                <w:sz w:val="28"/>
                <w:szCs w:val="28"/>
              </w:rPr>
            </w:pPr>
            <w:r w:rsidRPr="009C0ACF">
              <w:rPr>
                <w:b/>
                <w:sz w:val="28"/>
                <w:szCs w:val="28"/>
              </w:rPr>
              <w:t>Статья 88. Изъятие земельного участка для государственных нужд по решению суда</w:t>
            </w:r>
          </w:p>
          <w:p w:rsidR="00895B53" w:rsidRPr="009C0ACF" w:rsidRDefault="00895B53" w:rsidP="00C228CD">
            <w:pPr>
              <w:keepNext/>
              <w:keepLines/>
              <w:jc w:val="both"/>
              <w:rPr>
                <w:sz w:val="28"/>
                <w:szCs w:val="28"/>
              </w:rPr>
            </w:pPr>
            <w:r w:rsidRPr="009C0ACF">
              <w:rPr>
                <w:sz w:val="28"/>
                <w:szCs w:val="28"/>
              </w:rPr>
              <w:t xml:space="preserve">1. Если собственник или негосударственный землепользователь не согласен с постановлением о начале принудительного отчуждения земельного участка для государственных нужд либо с ним не достигнуто </w:t>
            </w:r>
            <w:r w:rsidRPr="009C0ACF">
              <w:rPr>
                <w:b/>
                <w:sz w:val="28"/>
                <w:szCs w:val="28"/>
              </w:rPr>
              <w:t>соглашение</w:t>
            </w:r>
            <w:r w:rsidRPr="009C0ACF">
              <w:rPr>
                <w:b/>
                <w:strike/>
                <w:sz w:val="28"/>
                <w:szCs w:val="28"/>
              </w:rPr>
              <w:t xml:space="preserve"> о стоимости</w:t>
            </w:r>
            <w:r w:rsidRPr="009C0ACF">
              <w:rPr>
                <w:sz w:val="28"/>
                <w:szCs w:val="28"/>
              </w:rPr>
              <w:t xml:space="preserve"> за изымаемый земельный участок или других условиях, местный исполнительный орган вправе обратиться в суд с иском о принудительном отчуждении земельного участка для государственных нужд.</w:t>
            </w:r>
          </w:p>
          <w:p w:rsidR="00895B53" w:rsidRPr="009C0ACF" w:rsidRDefault="00895B53" w:rsidP="00C228CD">
            <w:pPr>
              <w:keepNext/>
              <w:keepLines/>
              <w:jc w:val="both"/>
              <w:rPr>
                <w:b/>
                <w:sz w:val="28"/>
                <w:szCs w:val="28"/>
              </w:rPr>
            </w:pPr>
          </w:p>
        </w:tc>
        <w:tc>
          <w:tcPr>
            <w:tcW w:w="5214" w:type="dxa"/>
            <w:tcBorders>
              <w:top w:val="single" w:sz="4" w:space="0" w:color="auto"/>
              <w:left w:val="single" w:sz="4" w:space="0" w:color="auto"/>
              <w:bottom w:val="single" w:sz="4" w:space="0" w:color="auto"/>
              <w:right w:val="single" w:sz="4" w:space="0" w:color="auto"/>
            </w:tcBorders>
          </w:tcPr>
          <w:p w:rsidR="00895B53" w:rsidRPr="009C0ACF" w:rsidRDefault="00895B53" w:rsidP="00C228CD">
            <w:pPr>
              <w:keepNext/>
              <w:keepLines/>
              <w:jc w:val="both"/>
              <w:rPr>
                <w:b/>
                <w:sz w:val="28"/>
                <w:szCs w:val="28"/>
              </w:rPr>
            </w:pPr>
            <w:r w:rsidRPr="009C0ACF">
              <w:rPr>
                <w:b/>
                <w:sz w:val="28"/>
                <w:szCs w:val="28"/>
              </w:rPr>
              <w:t>Статья 88. Изъятие земельного участка для государственных нужд по решению суда</w:t>
            </w:r>
          </w:p>
          <w:p w:rsidR="00895B53" w:rsidRPr="009C0ACF" w:rsidRDefault="00895B53" w:rsidP="00C228CD">
            <w:pPr>
              <w:keepNext/>
              <w:keepLines/>
              <w:jc w:val="both"/>
              <w:rPr>
                <w:sz w:val="28"/>
                <w:szCs w:val="28"/>
              </w:rPr>
            </w:pPr>
            <w:r w:rsidRPr="009C0ACF">
              <w:rPr>
                <w:sz w:val="28"/>
                <w:szCs w:val="28"/>
              </w:rPr>
              <w:t xml:space="preserve">1. Если собственник или негосударственный землепользователь не согласен с постановлением о начале принудительного отчуждения земельного участка для государственных нужд либо с ним не достигнуто </w:t>
            </w:r>
            <w:r w:rsidRPr="009C0ACF">
              <w:rPr>
                <w:b/>
                <w:sz w:val="28"/>
                <w:szCs w:val="28"/>
              </w:rPr>
              <w:t>соглашение по условиям равноценного возмещения</w:t>
            </w:r>
            <w:r w:rsidRPr="009C0ACF">
              <w:rPr>
                <w:sz w:val="28"/>
                <w:szCs w:val="28"/>
              </w:rPr>
              <w:t xml:space="preserve"> за изымаемый земельный участок или других условиях, местный исполнительный орган вправе обратиться в суд с иском о принудительном отчуждении земельного участка для государственных нужд.</w:t>
            </w:r>
          </w:p>
          <w:p w:rsidR="00895B53" w:rsidRPr="009C0ACF" w:rsidRDefault="00895B53" w:rsidP="00C228CD">
            <w:pPr>
              <w:keepNext/>
              <w:keepLines/>
              <w:jc w:val="both"/>
              <w:rPr>
                <w:sz w:val="28"/>
                <w:szCs w:val="28"/>
              </w:rPr>
            </w:pPr>
          </w:p>
        </w:tc>
        <w:tc>
          <w:tcPr>
            <w:tcW w:w="4394" w:type="dxa"/>
            <w:tcBorders>
              <w:top w:val="single" w:sz="4" w:space="0" w:color="auto"/>
              <w:left w:val="single" w:sz="4" w:space="0" w:color="auto"/>
              <w:bottom w:val="single" w:sz="4" w:space="0" w:color="auto"/>
              <w:right w:val="single" w:sz="4" w:space="0" w:color="auto"/>
            </w:tcBorders>
          </w:tcPr>
          <w:p w:rsidR="00895B53" w:rsidRPr="009C0ACF" w:rsidRDefault="00895B53" w:rsidP="00C228CD">
            <w:pPr>
              <w:keepNext/>
              <w:keepLines/>
              <w:rPr>
                <w:b/>
                <w:color w:val="0D0D0D" w:themeColor="text1" w:themeTint="F2"/>
                <w:sz w:val="28"/>
                <w:szCs w:val="28"/>
              </w:rPr>
            </w:pPr>
          </w:p>
        </w:tc>
      </w:tr>
      <w:tr w:rsidR="00895B53" w:rsidRPr="009C0ACF" w:rsidTr="00C228CD">
        <w:trPr>
          <w:trHeight w:val="422"/>
        </w:trPr>
        <w:tc>
          <w:tcPr>
            <w:tcW w:w="15701" w:type="dxa"/>
            <w:gridSpan w:val="9"/>
            <w:tcBorders>
              <w:right w:val="single" w:sz="4" w:space="0" w:color="auto"/>
            </w:tcBorders>
          </w:tcPr>
          <w:p w:rsidR="00895B53" w:rsidRPr="009C0ACF" w:rsidRDefault="00895B53" w:rsidP="00C228CD">
            <w:pPr>
              <w:keepNext/>
              <w:keepLines/>
              <w:jc w:val="center"/>
              <w:rPr>
                <w:b/>
                <w:sz w:val="28"/>
                <w:szCs w:val="28"/>
                <w:lang w:val="kk-KZ"/>
              </w:rPr>
            </w:pPr>
            <w:r w:rsidRPr="009C0ACF">
              <w:rPr>
                <w:b/>
                <w:color w:val="7030A0"/>
                <w:sz w:val="28"/>
                <w:szCs w:val="28"/>
              </w:rPr>
              <w:t>О государственном имуществе</w:t>
            </w:r>
          </w:p>
        </w:tc>
      </w:tr>
      <w:tr w:rsidR="00895B53" w:rsidRPr="009C0ACF" w:rsidTr="00C228CD">
        <w:trPr>
          <w:trHeight w:val="564"/>
        </w:trPr>
        <w:tc>
          <w:tcPr>
            <w:tcW w:w="532" w:type="dxa"/>
          </w:tcPr>
          <w:p w:rsidR="00895B53" w:rsidRPr="009C0ACF" w:rsidRDefault="00C228CD" w:rsidP="00C228CD">
            <w:pPr>
              <w:keepNext/>
              <w:keepLines/>
              <w:jc w:val="center"/>
              <w:rPr>
                <w:sz w:val="28"/>
                <w:szCs w:val="28"/>
              </w:rPr>
            </w:pPr>
            <w:r>
              <w:rPr>
                <w:sz w:val="28"/>
                <w:szCs w:val="28"/>
              </w:rPr>
              <w:t>43</w:t>
            </w:r>
          </w:p>
        </w:tc>
        <w:tc>
          <w:tcPr>
            <w:tcW w:w="1276" w:type="dxa"/>
            <w:gridSpan w:val="2"/>
          </w:tcPr>
          <w:p w:rsidR="00895B53" w:rsidRPr="009C0ACF" w:rsidRDefault="00895B53" w:rsidP="00C228CD">
            <w:pPr>
              <w:keepNext/>
              <w:keepLines/>
              <w:jc w:val="center"/>
              <w:rPr>
                <w:b/>
                <w:sz w:val="28"/>
                <w:szCs w:val="28"/>
              </w:rPr>
            </w:pPr>
            <w:r w:rsidRPr="009C0ACF">
              <w:rPr>
                <w:b/>
                <w:sz w:val="28"/>
                <w:szCs w:val="28"/>
              </w:rPr>
              <w:t>Новая редакция статьи 62-1</w:t>
            </w:r>
          </w:p>
        </w:tc>
        <w:tc>
          <w:tcPr>
            <w:tcW w:w="4253" w:type="dxa"/>
            <w:gridSpan w:val="3"/>
            <w:tcBorders>
              <w:right w:val="single" w:sz="4" w:space="0" w:color="auto"/>
            </w:tcBorders>
          </w:tcPr>
          <w:p w:rsidR="00895B53" w:rsidRPr="009C0ACF" w:rsidRDefault="00895B53" w:rsidP="00C228CD">
            <w:pPr>
              <w:keepNext/>
              <w:keepLines/>
              <w:jc w:val="both"/>
              <w:rPr>
                <w:sz w:val="28"/>
                <w:szCs w:val="28"/>
                <w:lang w:val="kk-KZ"/>
              </w:rPr>
            </w:pPr>
            <w:r w:rsidRPr="009C0ACF">
              <w:rPr>
                <w:b/>
                <w:sz w:val="28"/>
                <w:szCs w:val="28"/>
                <w:lang w:val="kk-KZ"/>
              </w:rPr>
              <w:t>Статья 62-1</w:t>
            </w:r>
            <w:r w:rsidRPr="009C0ACF">
              <w:rPr>
                <w:sz w:val="28"/>
                <w:szCs w:val="28"/>
                <w:lang w:val="kk-KZ"/>
              </w:rPr>
              <w:t>. О</w:t>
            </w:r>
            <w:r w:rsidRPr="009C0ACF">
              <w:rPr>
                <w:b/>
                <w:sz w:val="28"/>
                <w:szCs w:val="28"/>
                <w:lang w:val="kk-KZ"/>
              </w:rPr>
              <w:t>тсутствует.</w:t>
            </w:r>
          </w:p>
        </w:tc>
        <w:tc>
          <w:tcPr>
            <w:tcW w:w="5246" w:type="dxa"/>
            <w:gridSpan w:val="2"/>
            <w:tcBorders>
              <w:top w:val="single" w:sz="4" w:space="0" w:color="auto"/>
              <w:left w:val="single" w:sz="4" w:space="0" w:color="auto"/>
              <w:bottom w:val="single" w:sz="4" w:space="0" w:color="auto"/>
              <w:right w:val="single" w:sz="4" w:space="0" w:color="auto"/>
            </w:tcBorders>
          </w:tcPr>
          <w:p w:rsidR="00895B53" w:rsidRPr="009C0ACF" w:rsidRDefault="00895B53" w:rsidP="00C228CD">
            <w:pPr>
              <w:keepNext/>
              <w:keepLines/>
              <w:jc w:val="both"/>
              <w:rPr>
                <w:b/>
                <w:bCs/>
                <w:sz w:val="28"/>
                <w:szCs w:val="28"/>
              </w:rPr>
            </w:pPr>
            <w:r w:rsidRPr="009C0ACF">
              <w:rPr>
                <w:b/>
                <w:sz w:val="28"/>
                <w:szCs w:val="28"/>
              </w:rPr>
              <w:t xml:space="preserve">Статья 62-1. Условия равноценного возмещения при </w:t>
            </w:r>
            <w:r w:rsidRPr="009C0ACF">
              <w:rPr>
                <w:b/>
                <w:bCs/>
                <w:sz w:val="28"/>
                <w:szCs w:val="28"/>
              </w:rPr>
              <w:t>принудительном отчуждении земельного участка или иного недвижимого имущества в связи с изъятием земельного участка для государственных нужд</w:t>
            </w:r>
          </w:p>
          <w:p w:rsidR="00895B53" w:rsidRPr="009C0ACF" w:rsidRDefault="00895B53" w:rsidP="00C228CD">
            <w:pPr>
              <w:keepNext/>
              <w:keepLines/>
              <w:ind w:firstLine="601"/>
              <w:jc w:val="both"/>
              <w:rPr>
                <w:bCs/>
                <w:sz w:val="28"/>
                <w:szCs w:val="28"/>
              </w:rPr>
            </w:pPr>
            <w:r w:rsidRPr="009C0ACF">
              <w:rPr>
                <w:bCs/>
                <w:sz w:val="28"/>
                <w:szCs w:val="28"/>
              </w:rPr>
              <w:t xml:space="preserve">1. За земельный участок, изымаемый для государственных нужд, его правообладателю предоставляется равноценное возмещение </w:t>
            </w:r>
            <w:r w:rsidRPr="009C0ACF">
              <w:rPr>
                <w:bCs/>
                <w:color w:val="C00000"/>
                <w:sz w:val="28"/>
                <w:szCs w:val="28"/>
              </w:rPr>
              <w:t xml:space="preserve"> </w:t>
            </w:r>
            <w:r w:rsidRPr="009C0ACF">
              <w:rPr>
                <w:bCs/>
                <w:sz w:val="28"/>
                <w:szCs w:val="28"/>
              </w:rPr>
              <w:t xml:space="preserve">исходя из требований разумности и справедливости. </w:t>
            </w:r>
          </w:p>
          <w:p w:rsidR="00895B53" w:rsidRPr="009C0ACF" w:rsidRDefault="00895B53" w:rsidP="00C228CD">
            <w:pPr>
              <w:keepNext/>
              <w:keepLines/>
              <w:tabs>
                <w:tab w:val="left" w:pos="601"/>
              </w:tabs>
              <w:ind w:firstLine="601"/>
              <w:jc w:val="both"/>
              <w:rPr>
                <w:bCs/>
                <w:sz w:val="28"/>
                <w:szCs w:val="28"/>
              </w:rPr>
            </w:pPr>
            <w:r w:rsidRPr="009C0ACF">
              <w:rPr>
                <w:bCs/>
                <w:sz w:val="28"/>
                <w:szCs w:val="28"/>
              </w:rPr>
              <w:t>2. Равноценным возмещением является:</w:t>
            </w:r>
          </w:p>
          <w:p w:rsidR="00895B53" w:rsidRPr="009C0ACF" w:rsidRDefault="00895B53" w:rsidP="00C228CD">
            <w:pPr>
              <w:keepNext/>
              <w:keepLines/>
              <w:ind w:firstLine="601"/>
              <w:jc w:val="both"/>
              <w:rPr>
                <w:bCs/>
                <w:sz w:val="28"/>
                <w:szCs w:val="28"/>
              </w:rPr>
            </w:pPr>
            <w:r w:rsidRPr="009C0ACF">
              <w:rPr>
                <w:bCs/>
                <w:sz w:val="28"/>
                <w:szCs w:val="28"/>
              </w:rPr>
              <w:t>1) предоставление иного земельного участка и (или) иного недвижимого имущества на условиях и в порядке, установленным настоящим Законом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895B53" w:rsidRPr="009C0ACF" w:rsidRDefault="00895B53" w:rsidP="00C228CD">
            <w:pPr>
              <w:keepNext/>
              <w:keepLines/>
              <w:jc w:val="both"/>
              <w:rPr>
                <w:sz w:val="28"/>
                <w:szCs w:val="28"/>
              </w:rPr>
            </w:pPr>
            <w:r w:rsidRPr="009C0ACF">
              <w:rPr>
                <w:bCs/>
                <w:sz w:val="28"/>
                <w:szCs w:val="28"/>
              </w:rPr>
              <w:t xml:space="preserve">2) возмещение рыночной </w:t>
            </w:r>
            <w:r w:rsidRPr="009C0ACF">
              <w:rPr>
                <w:sz w:val="28"/>
                <w:szCs w:val="28"/>
              </w:rPr>
              <w:t>стоимости изымаемого земельного участка и (или) иного недвижимого имущества,</w:t>
            </w:r>
            <w:r w:rsidRPr="009C0ACF">
              <w:rPr>
                <w:color w:val="000000"/>
                <w:spacing w:val="2"/>
                <w:sz w:val="28"/>
                <w:szCs w:val="28"/>
                <w:shd w:val="clear" w:color="auto" w:fill="FFFFFF"/>
              </w:rPr>
              <w:t xml:space="preserve"> н</w:t>
            </w:r>
            <w:r w:rsidRPr="009C0ACF">
              <w:rPr>
                <w:sz w:val="28"/>
                <w:szCs w:val="28"/>
              </w:rPr>
              <w:t>а момент получения собственником или негосударственным землепользователем уведомления о предстоящем принудительном отчуждении земельного участка для государственных нужд.</w:t>
            </w:r>
          </w:p>
          <w:p w:rsidR="00895B53" w:rsidRPr="009C0ACF" w:rsidRDefault="00895B53" w:rsidP="00C228CD">
            <w:pPr>
              <w:keepNext/>
              <w:keepLines/>
              <w:ind w:firstLine="601"/>
              <w:jc w:val="both"/>
              <w:rPr>
                <w:sz w:val="28"/>
                <w:szCs w:val="28"/>
              </w:rPr>
            </w:pPr>
            <w:r w:rsidRPr="009C0ACF">
              <w:rPr>
                <w:sz w:val="28"/>
                <w:szCs w:val="28"/>
              </w:rPr>
              <w:t>3. При недостижении соглашения по условиям равноценного возмещения  между местным исполнительным органом и собственником или негосударственным землепользователем изымаемого имущества для государственных нужд,  местный исполнительный орган вправе обратиться в суд с иском о принудительном отчуждении земельного участка для государственных нужд.</w:t>
            </w:r>
          </w:p>
        </w:tc>
        <w:tc>
          <w:tcPr>
            <w:tcW w:w="4394" w:type="dxa"/>
            <w:tcBorders>
              <w:top w:val="single" w:sz="4" w:space="0" w:color="auto"/>
              <w:left w:val="single" w:sz="4" w:space="0" w:color="auto"/>
              <w:bottom w:val="single" w:sz="4" w:space="0" w:color="auto"/>
              <w:right w:val="single" w:sz="4" w:space="0" w:color="auto"/>
            </w:tcBorders>
          </w:tcPr>
          <w:p w:rsidR="00895B53" w:rsidRPr="009C0ACF" w:rsidRDefault="00895B53" w:rsidP="00C228CD">
            <w:pPr>
              <w:ind w:firstLine="317"/>
              <w:jc w:val="both"/>
              <w:rPr>
                <w:sz w:val="28"/>
                <w:szCs w:val="28"/>
              </w:rPr>
            </w:pPr>
            <w:r w:rsidRPr="009C0ACF">
              <w:rPr>
                <w:sz w:val="28"/>
                <w:szCs w:val="28"/>
              </w:rPr>
              <w:t xml:space="preserve">Необходимость определения понятия «равноценного возмещения имущества» отмечается в Постановлении Конституционного Совета Республики Казахстан от 1 июля 2005 года N 4 «Об официальном толковании пункта 3 статьи 26 Конституции Республики Казахстан» в целях обеспечения единообразного понимания и употребления. </w:t>
            </w:r>
          </w:p>
          <w:p w:rsidR="00895B53" w:rsidRPr="009C0ACF" w:rsidRDefault="00895B53" w:rsidP="00C228CD">
            <w:pPr>
              <w:ind w:firstLine="317"/>
              <w:jc w:val="both"/>
              <w:rPr>
                <w:sz w:val="28"/>
                <w:szCs w:val="28"/>
              </w:rPr>
            </w:pPr>
            <w:r w:rsidRPr="009C0ACF">
              <w:rPr>
                <w:sz w:val="28"/>
                <w:szCs w:val="28"/>
              </w:rPr>
              <w:t xml:space="preserve"> Вместе с тем, при принудительном изъятии объект оценки не находится на отрытом рынке, и собственник обязан принять исполнение по отчуждению имущества. Данный факт вызывает трудность в определении понятия равноценного имущества.</w:t>
            </w:r>
          </w:p>
          <w:p w:rsidR="00895B53" w:rsidRPr="009C0ACF" w:rsidRDefault="00895B53" w:rsidP="00C228CD">
            <w:pPr>
              <w:pStyle w:val="a8"/>
              <w:spacing w:after="0" w:line="240" w:lineRule="auto"/>
              <w:ind w:left="0" w:firstLine="318"/>
              <w:jc w:val="both"/>
              <w:rPr>
                <w:rFonts w:ascii="Times New Roman" w:hAnsi="Times New Roman"/>
                <w:sz w:val="28"/>
                <w:szCs w:val="28"/>
              </w:rPr>
            </w:pPr>
            <w:r w:rsidRPr="009C0ACF">
              <w:rPr>
                <w:rFonts w:ascii="Times New Roman" w:hAnsi="Times New Roman"/>
                <w:sz w:val="28"/>
                <w:szCs w:val="28"/>
              </w:rPr>
              <w:t xml:space="preserve">Поэтому предлагается закрепить условия равноценного возмещения. </w:t>
            </w:r>
          </w:p>
          <w:p w:rsidR="00895B53" w:rsidRPr="009C0ACF" w:rsidRDefault="00895B53" w:rsidP="00C228CD">
            <w:pPr>
              <w:keepNext/>
              <w:keepLines/>
              <w:jc w:val="both"/>
              <w:rPr>
                <w:sz w:val="28"/>
                <w:szCs w:val="28"/>
              </w:rPr>
            </w:pPr>
          </w:p>
        </w:tc>
      </w:tr>
      <w:tr w:rsidR="00895B53" w:rsidRPr="009C0ACF" w:rsidTr="00C228CD">
        <w:trPr>
          <w:trHeight w:val="565"/>
        </w:trPr>
        <w:tc>
          <w:tcPr>
            <w:tcW w:w="532" w:type="dxa"/>
          </w:tcPr>
          <w:p w:rsidR="00895B53" w:rsidRPr="009C0ACF" w:rsidRDefault="00C228CD" w:rsidP="00C228CD">
            <w:pPr>
              <w:keepNext/>
              <w:keepLines/>
              <w:jc w:val="center"/>
              <w:rPr>
                <w:sz w:val="28"/>
                <w:szCs w:val="28"/>
              </w:rPr>
            </w:pPr>
            <w:r>
              <w:rPr>
                <w:sz w:val="28"/>
                <w:szCs w:val="28"/>
              </w:rPr>
              <w:t>44</w:t>
            </w:r>
          </w:p>
        </w:tc>
        <w:tc>
          <w:tcPr>
            <w:tcW w:w="1276" w:type="dxa"/>
            <w:gridSpan w:val="2"/>
          </w:tcPr>
          <w:p w:rsidR="00895B53" w:rsidRPr="009C0ACF" w:rsidRDefault="00895B53" w:rsidP="00C228CD">
            <w:pPr>
              <w:keepNext/>
              <w:keepLines/>
              <w:jc w:val="center"/>
              <w:rPr>
                <w:b/>
                <w:sz w:val="28"/>
                <w:szCs w:val="28"/>
              </w:rPr>
            </w:pPr>
            <w:r w:rsidRPr="009C0ACF">
              <w:rPr>
                <w:b/>
                <w:sz w:val="28"/>
                <w:szCs w:val="28"/>
              </w:rPr>
              <w:t>Новая редакция статьи 62-2</w:t>
            </w:r>
          </w:p>
        </w:tc>
        <w:tc>
          <w:tcPr>
            <w:tcW w:w="4253" w:type="dxa"/>
            <w:gridSpan w:val="3"/>
            <w:tcBorders>
              <w:right w:val="single" w:sz="4" w:space="0" w:color="auto"/>
            </w:tcBorders>
          </w:tcPr>
          <w:p w:rsidR="00895B53" w:rsidRPr="009C0ACF" w:rsidRDefault="00895B53" w:rsidP="00C228CD">
            <w:pPr>
              <w:keepNext/>
              <w:keepLines/>
              <w:jc w:val="both"/>
              <w:rPr>
                <w:b/>
                <w:sz w:val="28"/>
                <w:szCs w:val="28"/>
              </w:rPr>
            </w:pPr>
            <w:r w:rsidRPr="009C0ACF">
              <w:rPr>
                <w:b/>
                <w:sz w:val="28"/>
                <w:szCs w:val="28"/>
              </w:rPr>
              <w:t xml:space="preserve">Статья 62-2. Отсутствует </w:t>
            </w:r>
          </w:p>
        </w:tc>
        <w:tc>
          <w:tcPr>
            <w:tcW w:w="5246" w:type="dxa"/>
            <w:gridSpan w:val="2"/>
            <w:tcBorders>
              <w:top w:val="single" w:sz="4" w:space="0" w:color="auto"/>
              <w:left w:val="single" w:sz="4" w:space="0" w:color="auto"/>
              <w:bottom w:val="single" w:sz="4" w:space="0" w:color="auto"/>
              <w:right w:val="single" w:sz="4" w:space="0" w:color="auto"/>
            </w:tcBorders>
          </w:tcPr>
          <w:p w:rsidR="00895B53" w:rsidRPr="009C0ACF" w:rsidRDefault="00895B53" w:rsidP="00C228CD">
            <w:pPr>
              <w:keepNext/>
              <w:keepLines/>
              <w:jc w:val="both"/>
              <w:rPr>
                <w:sz w:val="28"/>
                <w:szCs w:val="28"/>
              </w:rPr>
            </w:pPr>
            <w:r w:rsidRPr="009C0ACF">
              <w:rPr>
                <w:b/>
                <w:sz w:val="28"/>
                <w:szCs w:val="28"/>
              </w:rPr>
              <w:t>Статья 62-2.</w:t>
            </w:r>
            <w:r w:rsidRPr="009C0ACF">
              <w:rPr>
                <w:sz w:val="28"/>
                <w:szCs w:val="28"/>
              </w:rPr>
              <w:t xml:space="preserve"> </w:t>
            </w:r>
            <w:r w:rsidRPr="009C0ACF">
              <w:rPr>
                <w:b/>
                <w:sz w:val="28"/>
                <w:szCs w:val="28"/>
              </w:rPr>
              <w:t>Правила предоставления равноценного имущества</w:t>
            </w:r>
            <w:r w:rsidRPr="009C0ACF">
              <w:rPr>
                <w:sz w:val="28"/>
                <w:szCs w:val="28"/>
              </w:rPr>
              <w:t xml:space="preserve"> </w:t>
            </w:r>
            <w:r w:rsidRPr="009C0ACF">
              <w:rPr>
                <w:b/>
                <w:sz w:val="28"/>
                <w:szCs w:val="28"/>
              </w:rPr>
              <w:t xml:space="preserve"> при </w:t>
            </w:r>
            <w:r w:rsidRPr="009C0ACF">
              <w:rPr>
                <w:b/>
                <w:bCs/>
                <w:sz w:val="28"/>
                <w:szCs w:val="28"/>
              </w:rPr>
              <w:t>принудительном отчуждении земельного участка или иного недвижимого имущества в связи с изъятием земельного участка для государственных нужд</w:t>
            </w:r>
          </w:p>
          <w:p w:rsidR="00895B53" w:rsidRPr="009C0ACF" w:rsidRDefault="00895B53" w:rsidP="00C228CD">
            <w:pPr>
              <w:keepNext/>
              <w:keepLines/>
              <w:tabs>
                <w:tab w:val="left" w:pos="533"/>
              </w:tabs>
              <w:ind w:firstLine="459"/>
              <w:jc w:val="both"/>
              <w:rPr>
                <w:sz w:val="28"/>
                <w:szCs w:val="28"/>
              </w:rPr>
            </w:pPr>
            <w:r w:rsidRPr="009C0ACF">
              <w:rPr>
                <w:sz w:val="28"/>
                <w:szCs w:val="28"/>
              </w:rPr>
              <w:t xml:space="preserve">1. Предоставление иного равноценного земельного участка осуществляется с учетом </w:t>
            </w:r>
            <w:r w:rsidRPr="009C0ACF">
              <w:rPr>
                <w:sz w:val="28"/>
                <w:szCs w:val="28"/>
                <w:highlight w:val="green"/>
              </w:rPr>
              <w:t xml:space="preserve"> </w:t>
            </w:r>
            <w:r w:rsidRPr="009C0ACF">
              <w:rPr>
                <w:sz w:val="28"/>
                <w:szCs w:val="28"/>
              </w:rPr>
              <w:t xml:space="preserve">месторасположения в черте населенного пункта, целевого назначения, плодородности почвы, и размера изымаемого земельного участка при принудительном отчуждении для государственных нужд с возмещением понесенных убытков. </w:t>
            </w:r>
          </w:p>
          <w:p w:rsidR="00895B53" w:rsidRPr="009C0ACF" w:rsidRDefault="00895B53" w:rsidP="00C228CD">
            <w:pPr>
              <w:keepNext/>
              <w:keepLines/>
              <w:ind w:firstLine="459"/>
              <w:jc w:val="both"/>
              <w:rPr>
                <w:sz w:val="28"/>
                <w:szCs w:val="28"/>
              </w:rPr>
            </w:pPr>
            <w:r w:rsidRPr="009C0ACF">
              <w:rPr>
                <w:sz w:val="28"/>
                <w:szCs w:val="28"/>
              </w:rPr>
              <w:t xml:space="preserve">2. При невозможности предоставления равноценного земельного участка в порядке, установленные пунктом 1 настоящей статьи, </w:t>
            </w:r>
            <w:r w:rsidRPr="009C0ACF">
              <w:rPr>
                <w:b/>
                <w:color w:val="000000" w:themeColor="text1"/>
                <w:sz w:val="28"/>
                <w:szCs w:val="28"/>
              </w:rPr>
              <w:t>п</w:t>
            </w:r>
            <w:r w:rsidRPr="009C0ACF">
              <w:rPr>
                <w:b/>
                <w:sz w:val="28"/>
                <w:szCs w:val="28"/>
              </w:rPr>
              <w:t xml:space="preserve">о соглашению с собственником земельного участка или негосударственным землепользователем ему может быть предоставлен </w:t>
            </w:r>
            <w:r w:rsidRPr="009C0ACF">
              <w:rPr>
                <w:sz w:val="28"/>
                <w:szCs w:val="28"/>
              </w:rPr>
              <w:t xml:space="preserve">другой земельный участок или недвижимое имущество с зачетом </w:t>
            </w:r>
            <w:r w:rsidRPr="009C0ACF">
              <w:rPr>
                <w:bCs/>
                <w:sz w:val="28"/>
                <w:szCs w:val="28"/>
              </w:rPr>
              <w:t xml:space="preserve"> стоимости изымаемого земельного участка </w:t>
            </w:r>
            <w:r w:rsidRPr="009C0ACF">
              <w:rPr>
                <w:sz w:val="28"/>
                <w:szCs w:val="28"/>
              </w:rPr>
              <w:t>или прав на него в цену и возмещением понесенных убытков.</w:t>
            </w:r>
          </w:p>
          <w:p w:rsidR="00895B53" w:rsidRPr="009C0ACF" w:rsidRDefault="00895B53" w:rsidP="00C228CD">
            <w:pPr>
              <w:keepNext/>
              <w:keepLines/>
              <w:ind w:firstLine="459"/>
              <w:jc w:val="both"/>
              <w:rPr>
                <w:sz w:val="28"/>
                <w:szCs w:val="28"/>
              </w:rPr>
            </w:pPr>
            <w:r w:rsidRPr="009C0ACF">
              <w:rPr>
                <w:sz w:val="28"/>
                <w:szCs w:val="28"/>
              </w:rPr>
              <w:t xml:space="preserve">3. </w:t>
            </w:r>
            <w:r w:rsidRPr="009C0ACF">
              <w:rPr>
                <w:color w:val="000000"/>
                <w:spacing w:val="2"/>
                <w:sz w:val="28"/>
                <w:szCs w:val="28"/>
                <w:shd w:val="clear" w:color="auto" w:fill="FFFFFF"/>
              </w:rPr>
              <w:t xml:space="preserve"> </w:t>
            </w:r>
            <w:r w:rsidRPr="009C0ACF">
              <w:rPr>
                <w:sz w:val="28"/>
                <w:szCs w:val="28"/>
              </w:rPr>
              <w:t xml:space="preserve">При сносе жилого дома в связи с принудительным отчуждением земельных участков для государственных нужд предоставление иного имущества производится в порядке, установленном </w:t>
            </w:r>
            <w:r w:rsidRPr="009C0ACF">
              <w:rPr>
                <w:sz w:val="28"/>
                <w:szCs w:val="28"/>
                <w:u w:val="single"/>
              </w:rPr>
              <w:t xml:space="preserve">Законом </w:t>
            </w:r>
            <w:r w:rsidRPr="009C0ACF">
              <w:rPr>
                <w:color w:val="000000"/>
                <w:spacing w:val="2"/>
                <w:sz w:val="28"/>
                <w:szCs w:val="28"/>
                <w:shd w:val="clear" w:color="auto" w:fill="FFFFFF"/>
              </w:rPr>
              <w:t xml:space="preserve"> </w:t>
            </w:r>
            <w:r w:rsidRPr="009C0ACF">
              <w:rPr>
                <w:sz w:val="28"/>
                <w:szCs w:val="28"/>
                <w:u w:val="single"/>
              </w:rPr>
              <w:t>Республики Казахстан «О жилищных отношениях»</w:t>
            </w:r>
            <w:r w:rsidRPr="009C0ACF">
              <w:rPr>
                <w:sz w:val="28"/>
                <w:szCs w:val="28"/>
              </w:rPr>
              <w:t xml:space="preserve">. </w:t>
            </w:r>
          </w:p>
          <w:p w:rsidR="00895B53" w:rsidRPr="009C0ACF" w:rsidRDefault="00895B53" w:rsidP="00C228CD">
            <w:pPr>
              <w:keepNext/>
              <w:keepLines/>
              <w:jc w:val="both"/>
              <w:rPr>
                <w:sz w:val="28"/>
                <w:szCs w:val="28"/>
              </w:rPr>
            </w:pPr>
            <w:r w:rsidRPr="009C0ACF">
              <w:rPr>
                <w:sz w:val="28"/>
                <w:szCs w:val="28"/>
              </w:rPr>
              <w:t xml:space="preserve">4. В случае недостижения соглашения между местным исполнительным органом и собственником или негосударственным землепользователем изымаемого имущества для государственных нужд с условиями предоставления равноценного возмещения имущества, указанные настоящей статьей, и (или) наличие иных причин невозможности предоставления иного равноценного имущества,  производится выплата возмещения стоимости изымаемого земельного участка или иного недвижимого имущества согласно </w:t>
            </w:r>
            <w:r w:rsidRPr="009C0ACF">
              <w:rPr>
                <w:color w:val="0070C0"/>
                <w:sz w:val="28"/>
                <w:szCs w:val="28"/>
                <w:u w:val="single"/>
              </w:rPr>
              <w:t>статье 67</w:t>
            </w:r>
            <w:r w:rsidRPr="009C0ACF">
              <w:rPr>
                <w:sz w:val="28"/>
                <w:szCs w:val="28"/>
              </w:rPr>
              <w:t xml:space="preserve"> настоящего Закона.  </w:t>
            </w:r>
          </w:p>
        </w:tc>
        <w:tc>
          <w:tcPr>
            <w:tcW w:w="4394" w:type="dxa"/>
            <w:tcBorders>
              <w:top w:val="single" w:sz="4" w:space="0" w:color="auto"/>
              <w:left w:val="single" w:sz="4" w:space="0" w:color="auto"/>
              <w:bottom w:val="single" w:sz="4" w:space="0" w:color="auto"/>
              <w:right w:val="single" w:sz="4" w:space="0" w:color="auto"/>
            </w:tcBorders>
          </w:tcPr>
          <w:p w:rsidR="00895B53" w:rsidRPr="009C0ACF" w:rsidRDefault="00895B53" w:rsidP="00C228CD">
            <w:pPr>
              <w:tabs>
                <w:tab w:val="left" w:pos="0"/>
              </w:tabs>
              <w:ind w:firstLine="459"/>
              <w:jc w:val="both"/>
              <w:rPr>
                <w:sz w:val="28"/>
                <w:szCs w:val="28"/>
              </w:rPr>
            </w:pPr>
            <w:r w:rsidRPr="009C0ACF">
              <w:rPr>
                <w:rFonts w:eastAsiaTheme="minorEastAsia"/>
                <w:sz w:val="28"/>
                <w:szCs w:val="28"/>
              </w:rPr>
              <w:t xml:space="preserve">В статье 255 ГК предусмотрено, что при изъятии </w:t>
            </w:r>
            <w:r w:rsidRPr="009C0ACF">
              <w:rPr>
                <w:sz w:val="28"/>
                <w:szCs w:val="28"/>
              </w:rPr>
              <w:t>земельного участка</w:t>
            </w:r>
            <w:r w:rsidRPr="009C0ACF">
              <w:rPr>
                <w:rFonts w:eastAsiaTheme="minorEastAsia"/>
                <w:sz w:val="28"/>
                <w:szCs w:val="28"/>
              </w:rPr>
              <w:t xml:space="preserve"> для государственных нужд </w:t>
            </w:r>
            <w:r w:rsidRPr="009C0ACF">
              <w:rPr>
                <w:sz w:val="28"/>
                <w:szCs w:val="28"/>
              </w:rPr>
              <w:t xml:space="preserve">собственнику имущества </w:t>
            </w:r>
            <w:r w:rsidRPr="009C0ACF">
              <w:rPr>
                <w:b/>
                <w:sz w:val="28"/>
                <w:szCs w:val="28"/>
              </w:rPr>
              <w:t>представляется равноценное имущество</w:t>
            </w:r>
            <w:r w:rsidRPr="009C0ACF">
              <w:rPr>
                <w:sz w:val="28"/>
                <w:szCs w:val="28"/>
              </w:rPr>
              <w:t xml:space="preserve"> с возмещением иных убытков либо полностью </w:t>
            </w:r>
            <w:r w:rsidRPr="009C0ACF">
              <w:rPr>
                <w:b/>
                <w:sz w:val="28"/>
                <w:szCs w:val="28"/>
              </w:rPr>
              <w:t>возмещается убыток</w:t>
            </w:r>
            <w:r w:rsidRPr="009C0ACF">
              <w:rPr>
                <w:sz w:val="28"/>
                <w:szCs w:val="28"/>
              </w:rPr>
              <w:t>, причиненный прекращением права собственности.</w:t>
            </w:r>
          </w:p>
          <w:p w:rsidR="00895B53" w:rsidRPr="009C0ACF" w:rsidRDefault="00895B53" w:rsidP="00C228CD">
            <w:pPr>
              <w:tabs>
                <w:tab w:val="left" w:pos="0"/>
              </w:tabs>
              <w:jc w:val="both"/>
              <w:rPr>
                <w:sz w:val="28"/>
                <w:szCs w:val="28"/>
              </w:rPr>
            </w:pPr>
            <w:r w:rsidRPr="009C0ACF">
              <w:rPr>
                <w:sz w:val="28"/>
                <w:szCs w:val="28"/>
              </w:rPr>
              <w:tab/>
              <w:t>Таким образом, первостепенным должно быть натуральное возмещение убытков в связи с прекращением права собственности. Денежное возмещение убытков рассматривается как второй альтернативный вариант, когда нет возможности возместить убытки в натуре.</w:t>
            </w:r>
          </w:p>
          <w:p w:rsidR="00895B53" w:rsidRPr="009C0ACF" w:rsidRDefault="00895B53" w:rsidP="00C228CD">
            <w:pPr>
              <w:keepNext/>
              <w:keepLines/>
              <w:ind w:firstLine="459"/>
              <w:jc w:val="both"/>
              <w:rPr>
                <w:sz w:val="28"/>
                <w:szCs w:val="28"/>
              </w:rPr>
            </w:pPr>
            <w:r w:rsidRPr="009C0ACF">
              <w:rPr>
                <w:sz w:val="28"/>
                <w:szCs w:val="28"/>
              </w:rPr>
              <w:t>Между тем, в Законе «О государственном имуществе» детально прописана лишь процедура денежного возмещения.</w:t>
            </w:r>
          </w:p>
          <w:p w:rsidR="00895B53" w:rsidRPr="009C0ACF" w:rsidRDefault="00895B53" w:rsidP="00C228CD">
            <w:pPr>
              <w:keepNext/>
              <w:keepLines/>
              <w:ind w:firstLine="459"/>
              <w:jc w:val="both"/>
              <w:rPr>
                <w:sz w:val="28"/>
                <w:szCs w:val="28"/>
              </w:rPr>
            </w:pPr>
            <w:r w:rsidRPr="009C0ACF">
              <w:rPr>
                <w:sz w:val="28"/>
                <w:szCs w:val="28"/>
              </w:rPr>
              <w:t xml:space="preserve">Следовательно,  отсутствует правовой  механизм натурального возмещения, несмотря на прямую норму в ГК об этом. </w:t>
            </w:r>
          </w:p>
          <w:p w:rsidR="00895B53" w:rsidRPr="009C0ACF" w:rsidRDefault="00895B53" w:rsidP="00C228CD">
            <w:pPr>
              <w:keepNext/>
              <w:keepLines/>
              <w:ind w:firstLine="459"/>
              <w:jc w:val="both"/>
              <w:rPr>
                <w:sz w:val="28"/>
                <w:szCs w:val="28"/>
              </w:rPr>
            </w:pPr>
            <w:r w:rsidRPr="009C0ACF">
              <w:rPr>
                <w:sz w:val="28"/>
                <w:szCs w:val="28"/>
              </w:rPr>
              <w:t xml:space="preserve">Поэтому в целях защиты интересов и прав частных собственников на получение натурального возмещения, Министерство предлагает определить  условия  предоставления равноценного возмещения имущества при принудительном изъятии имущества для государственных нужд.  </w:t>
            </w:r>
          </w:p>
          <w:p w:rsidR="00895B53" w:rsidRPr="009C0ACF" w:rsidRDefault="00895B53" w:rsidP="00C228CD">
            <w:pPr>
              <w:keepNext/>
              <w:keepLines/>
              <w:jc w:val="both"/>
              <w:rPr>
                <w:sz w:val="28"/>
                <w:szCs w:val="28"/>
              </w:rPr>
            </w:pPr>
          </w:p>
        </w:tc>
      </w:tr>
      <w:tr w:rsidR="00895B53" w:rsidRPr="009C0ACF" w:rsidTr="00C228CD">
        <w:trPr>
          <w:trHeight w:val="3683"/>
        </w:trPr>
        <w:tc>
          <w:tcPr>
            <w:tcW w:w="532" w:type="dxa"/>
          </w:tcPr>
          <w:p w:rsidR="00895B53" w:rsidRPr="009C0ACF" w:rsidRDefault="00C228CD" w:rsidP="00C228CD">
            <w:pPr>
              <w:keepNext/>
              <w:keepLines/>
              <w:jc w:val="center"/>
              <w:rPr>
                <w:sz w:val="28"/>
                <w:szCs w:val="28"/>
              </w:rPr>
            </w:pPr>
            <w:r>
              <w:rPr>
                <w:sz w:val="28"/>
                <w:szCs w:val="28"/>
              </w:rPr>
              <w:t>45</w:t>
            </w:r>
          </w:p>
        </w:tc>
        <w:tc>
          <w:tcPr>
            <w:tcW w:w="1276" w:type="dxa"/>
            <w:gridSpan w:val="2"/>
          </w:tcPr>
          <w:p w:rsidR="00895B53" w:rsidRPr="009C0ACF" w:rsidRDefault="00895B53" w:rsidP="00C228CD">
            <w:pPr>
              <w:autoSpaceDE w:val="0"/>
              <w:autoSpaceDN w:val="0"/>
              <w:adjustRightInd w:val="0"/>
              <w:jc w:val="center"/>
              <w:rPr>
                <w:rFonts w:eastAsia="Times New Roman"/>
                <w:b/>
                <w:bCs/>
                <w:sz w:val="28"/>
                <w:szCs w:val="28"/>
              </w:rPr>
            </w:pPr>
            <w:r w:rsidRPr="009C0ACF">
              <w:rPr>
                <w:rFonts w:eastAsia="Times New Roman"/>
                <w:b/>
                <w:bCs/>
                <w:sz w:val="28"/>
                <w:szCs w:val="28"/>
              </w:rPr>
              <w:t>Пункт 1</w:t>
            </w:r>
          </w:p>
          <w:p w:rsidR="00895B53" w:rsidRPr="009C0ACF" w:rsidRDefault="00895B53" w:rsidP="00C228CD">
            <w:pPr>
              <w:autoSpaceDE w:val="0"/>
              <w:autoSpaceDN w:val="0"/>
              <w:adjustRightInd w:val="0"/>
              <w:jc w:val="center"/>
              <w:rPr>
                <w:rFonts w:eastAsia="Times New Roman"/>
                <w:b/>
                <w:bCs/>
                <w:sz w:val="28"/>
                <w:szCs w:val="28"/>
              </w:rPr>
            </w:pPr>
            <w:r w:rsidRPr="009C0ACF">
              <w:rPr>
                <w:rFonts w:eastAsia="Times New Roman"/>
                <w:b/>
                <w:bCs/>
                <w:sz w:val="28"/>
                <w:szCs w:val="28"/>
              </w:rPr>
              <w:t>статьи 63</w:t>
            </w:r>
          </w:p>
        </w:tc>
        <w:tc>
          <w:tcPr>
            <w:tcW w:w="4253" w:type="dxa"/>
            <w:gridSpan w:val="3"/>
            <w:tcBorders>
              <w:right w:val="single" w:sz="4" w:space="0" w:color="auto"/>
            </w:tcBorders>
          </w:tcPr>
          <w:p w:rsidR="00895B53" w:rsidRPr="009C0ACF" w:rsidRDefault="00895B53" w:rsidP="00C228CD">
            <w:pPr>
              <w:jc w:val="both"/>
              <w:rPr>
                <w:rFonts w:eastAsia="Times New Roman"/>
                <w:b/>
                <w:bCs/>
                <w:color w:val="000000"/>
                <w:spacing w:val="1"/>
                <w:sz w:val="28"/>
                <w:szCs w:val="28"/>
                <w:shd w:val="clear" w:color="auto" w:fill="FFFFFF"/>
              </w:rPr>
            </w:pPr>
            <w:r w:rsidRPr="009C0ACF">
              <w:rPr>
                <w:rFonts w:eastAsia="Times New Roman"/>
                <w:b/>
                <w:bCs/>
                <w:color w:val="000000"/>
                <w:spacing w:val="1"/>
                <w:sz w:val="28"/>
                <w:szCs w:val="28"/>
                <w:shd w:val="clear" w:color="auto" w:fill="FFFFFF"/>
              </w:rPr>
              <w:t>Статья 63. Начало и прекращение принудительного отчуждения земельного участка или иного недвижимого имущества в связи с изъятием земельного участка для государственных нужд</w:t>
            </w:r>
          </w:p>
          <w:p w:rsidR="00895B53" w:rsidRPr="009C0ACF" w:rsidRDefault="00895B53" w:rsidP="00C228CD">
            <w:pPr>
              <w:jc w:val="both"/>
              <w:rPr>
                <w:rFonts w:eastAsia="Times New Roman"/>
                <w:bCs/>
                <w:color w:val="000000"/>
                <w:spacing w:val="1"/>
                <w:sz w:val="28"/>
                <w:szCs w:val="28"/>
                <w:shd w:val="clear" w:color="auto" w:fill="FFFFFF"/>
              </w:rPr>
            </w:pPr>
            <w:r w:rsidRPr="009C0ACF">
              <w:rPr>
                <w:rFonts w:eastAsia="Times New Roman"/>
                <w:bCs/>
                <w:color w:val="000000"/>
                <w:spacing w:val="1"/>
                <w:sz w:val="28"/>
                <w:szCs w:val="28"/>
                <w:shd w:val="clear" w:color="auto" w:fill="FFFFFF"/>
              </w:rPr>
              <w:t xml:space="preserve">1.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в исключительных случаях, предусмотренных </w:t>
            </w:r>
            <w:hyperlink r:id="rId15" w:anchor="z95" w:history="1">
              <w:r w:rsidRPr="009C0ACF">
                <w:rPr>
                  <w:rStyle w:val="a3"/>
                  <w:rFonts w:eastAsia="Times New Roman"/>
                  <w:spacing w:val="1"/>
                  <w:sz w:val="28"/>
                  <w:szCs w:val="28"/>
                  <w:shd w:val="clear" w:color="auto" w:fill="FFFFFF"/>
                </w:rPr>
                <w:t>статьей 84</w:t>
              </w:r>
            </w:hyperlink>
            <w:r w:rsidRPr="009C0ACF">
              <w:rPr>
                <w:rFonts w:eastAsia="Times New Roman"/>
                <w:bCs/>
                <w:color w:val="000000"/>
                <w:spacing w:val="1"/>
                <w:sz w:val="28"/>
                <w:szCs w:val="28"/>
                <w:shd w:val="clear" w:color="auto" w:fill="FFFFFF"/>
              </w:rPr>
              <w:t xml:space="preserve"> Земельного кодекса Республики Казахстан, принимается постановление Правительства Республики Казахстан или местного исполнительного органа в соответствии с компетенцией, предусмотренной </w:t>
            </w:r>
            <w:hyperlink r:id="rId16" w:anchor="z16" w:history="1">
              <w:r w:rsidRPr="009C0ACF">
                <w:rPr>
                  <w:rStyle w:val="a3"/>
                  <w:rFonts w:eastAsia="Times New Roman"/>
                  <w:spacing w:val="1"/>
                  <w:sz w:val="28"/>
                  <w:szCs w:val="28"/>
                  <w:shd w:val="clear" w:color="auto" w:fill="FFFFFF"/>
                </w:rPr>
                <w:t>Земельным кодексом</w:t>
              </w:r>
            </w:hyperlink>
            <w:r w:rsidRPr="009C0ACF">
              <w:rPr>
                <w:rFonts w:eastAsia="Times New Roman"/>
                <w:bCs/>
                <w:color w:val="000000"/>
                <w:spacing w:val="1"/>
                <w:sz w:val="28"/>
                <w:szCs w:val="28"/>
                <w:shd w:val="clear" w:color="auto" w:fill="FFFFFF"/>
              </w:rPr>
              <w:t xml:space="preserve"> Республики Казахстан.</w:t>
            </w:r>
          </w:p>
          <w:p w:rsidR="00895B53" w:rsidRPr="009C0ACF" w:rsidRDefault="00895B53" w:rsidP="00C228CD">
            <w:pPr>
              <w:jc w:val="both"/>
              <w:rPr>
                <w:rFonts w:eastAsia="Times New Roman"/>
                <w:b/>
                <w:bCs/>
                <w:color w:val="000000"/>
                <w:spacing w:val="1"/>
                <w:sz w:val="28"/>
                <w:szCs w:val="28"/>
                <w:shd w:val="clear" w:color="auto" w:fill="FFFFFF"/>
              </w:rPr>
            </w:pPr>
          </w:p>
        </w:tc>
        <w:tc>
          <w:tcPr>
            <w:tcW w:w="5246" w:type="dxa"/>
            <w:gridSpan w:val="2"/>
            <w:tcBorders>
              <w:top w:val="single" w:sz="4" w:space="0" w:color="auto"/>
              <w:left w:val="single" w:sz="4" w:space="0" w:color="auto"/>
              <w:bottom w:val="single" w:sz="4" w:space="0" w:color="auto"/>
              <w:right w:val="single" w:sz="4" w:space="0" w:color="auto"/>
            </w:tcBorders>
          </w:tcPr>
          <w:p w:rsidR="00895B53" w:rsidRPr="009C0ACF" w:rsidRDefault="00895B53" w:rsidP="00C228CD">
            <w:pPr>
              <w:jc w:val="both"/>
              <w:rPr>
                <w:rFonts w:eastAsia="Times New Roman"/>
                <w:b/>
                <w:bCs/>
                <w:color w:val="000000"/>
                <w:spacing w:val="1"/>
                <w:sz w:val="28"/>
                <w:szCs w:val="28"/>
                <w:shd w:val="clear" w:color="auto" w:fill="FFFFFF"/>
              </w:rPr>
            </w:pPr>
            <w:r w:rsidRPr="009C0ACF">
              <w:rPr>
                <w:rFonts w:eastAsia="Times New Roman"/>
                <w:b/>
                <w:bCs/>
                <w:color w:val="000000"/>
                <w:spacing w:val="1"/>
                <w:sz w:val="28"/>
                <w:szCs w:val="28"/>
                <w:shd w:val="clear" w:color="auto" w:fill="FFFFFF"/>
              </w:rPr>
              <w:t>Статья 63. Начало и прекращение принудительного отчуждения земельного участка или иного недвижимого имущества в связи с изъятием земельного участка для государственных нужд</w:t>
            </w:r>
          </w:p>
          <w:p w:rsidR="00895B53" w:rsidRPr="009C0ACF" w:rsidRDefault="00895B53" w:rsidP="00C228CD">
            <w:pPr>
              <w:autoSpaceDE w:val="0"/>
              <w:autoSpaceDN w:val="0"/>
              <w:adjustRightInd w:val="0"/>
              <w:jc w:val="both"/>
              <w:rPr>
                <w:rFonts w:eastAsia="Times New Roman"/>
                <w:b/>
                <w:bCs/>
                <w:color w:val="000000"/>
                <w:spacing w:val="1"/>
                <w:sz w:val="28"/>
                <w:szCs w:val="28"/>
                <w:shd w:val="clear" w:color="auto" w:fill="FFFFFF"/>
              </w:rPr>
            </w:pPr>
            <w:r w:rsidRPr="009C0ACF">
              <w:rPr>
                <w:rFonts w:eastAsia="Times New Roman"/>
                <w:bCs/>
                <w:color w:val="000000"/>
                <w:spacing w:val="1"/>
                <w:sz w:val="28"/>
                <w:szCs w:val="28"/>
                <w:shd w:val="clear" w:color="auto" w:fill="FFFFFF"/>
              </w:rPr>
              <w:t xml:space="preserve">1.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 в исключительных случаях, предусмотренных </w:t>
            </w:r>
            <w:hyperlink r:id="rId17" w:anchor="z95" w:history="1">
              <w:r w:rsidRPr="009C0ACF">
                <w:rPr>
                  <w:rStyle w:val="a3"/>
                  <w:rFonts w:eastAsia="Times New Roman"/>
                  <w:spacing w:val="1"/>
                  <w:sz w:val="28"/>
                  <w:szCs w:val="28"/>
                  <w:shd w:val="clear" w:color="auto" w:fill="FFFFFF"/>
                </w:rPr>
                <w:t>статьей 84</w:t>
              </w:r>
            </w:hyperlink>
            <w:r w:rsidRPr="009C0ACF">
              <w:rPr>
                <w:rFonts w:eastAsia="Times New Roman"/>
                <w:bCs/>
                <w:color w:val="000000"/>
                <w:spacing w:val="1"/>
                <w:sz w:val="28"/>
                <w:szCs w:val="28"/>
                <w:shd w:val="clear" w:color="auto" w:fill="FFFFFF"/>
              </w:rPr>
              <w:t xml:space="preserve"> Земельного кодекса Республики Казахстан, принимается постановление Правительства Республики Казахстан или местного исполнительного органа в соответствии с компетенцией, предусмотренной </w:t>
            </w:r>
            <w:hyperlink r:id="rId18" w:anchor="z16" w:history="1">
              <w:r w:rsidRPr="009C0ACF">
                <w:rPr>
                  <w:rStyle w:val="a3"/>
                  <w:rFonts w:eastAsia="Times New Roman"/>
                  <w:spacing w:val="1"/>
                  <w:sz w:val="28"/>
                  <w:szCs w:val="28"/>
                  <w:shd w:val="clear" w:color="auto" w:fill="FFFFFF"/>
                </w:rPr>
                <w:t>Земельным кодексом</w:t>
              </w:r>
            </w:hyperlink>
            <w:r w:rsidRPr="009C0ACF">
              <w:rPr>
                <w:rFonts w:eastAsia="Times New Roman"/>
                <w:bCs/>
                <w:color w:val="000000"/>
                <w:spacing w:val="1"/>
                <w:sz w:val="28"/>
                <w:szCs w:val="28"/>
                <w:shd w:val="clear" w:color="auto" w:fill="FFFFFF"/>
              </w:rPr>
              <w:t xml:space="preserve"> Республики Казахстан </w:t>
            </w:r>
            <w:r w:rsidRPr="009C0ACF">
              <w:rPr>
                <w:rFonts w:eastAsia="Times New Roman"/>
                <w:b/>
                <w:bCs/>
                <w:color w:val="000000"/>
                <w:spacing w:val="1"/>
                <w:sz w:val="28"/>
                <w:szCs w:val="28"/>
                <w:shd w:val="clear" w:color="auto" w:fill="FFFFFF"/>
              </w:rPr>
              <w:t xml:space="preserve">на основании рекомендаций общественного совета,  </w:t>
            </w:r>
            <w:r w:rsidRPr="009C0ACF">
              <w:rPr>
                <w:color w:val="000000"/>
                <w:spacing w:val="2"/>
                <w:sz w:val="28"/>
                <w:szCs w:val="28"/>
                <w:shd w:val="clear" w:color="auto" w:fill="FFFFFF"/>
              </w:rPr>
              <w:t xml:space="preserve"> </w:t>
            </w:r>
            <w:r w:rsidRPr="009C0ACF">
              <w:rPr>
                <w:rFonts w:eastAsia="Times New Roman"/>
                <w:b/>
                <w:bCs/>
                <w:color w:val="000000"/>
                <w:spacing w:val="1"/>
                <w:sz w:val="28"/>
                <w:szCs w:val="28"/>
                <w:shd w:val="clear" w:color="auto" w:fill="FFFFFF"/>
              </w:rPr>
              <w:t>являющиеся обязательными для рассмотрения при</w:t>
            </w:r>
            <w:r w:rsidRPr="009C0ACF">
              <w:rPr>
                <w:b/>
                <w:color w:val="000000" w:themeColor="text1"/>
                <w:sz w:val="28"/>
                <w:szCs w:val="28"/>
              </w:rPr>
              <w:t xml:space="preserve"> изъятии земельных участков для государственных нужд.</w:t>
            </w:r>
          </w:p>
        </w:tc>
        <w:tc>
          <w:tcPr>
            <w:tcW w:w="4394" w:type="dxa"/>
            <w:vMerge w:val="restart"/>
            <w:tcBorders>
              <w:top w:val="single" w:sz="4" w:space="0" w:color="auto"/>
              <w:left w:val="single" w:sz="4" w:space="0" w:color="auto"/>
              <w:right w:val="single" w:sz="4" w:space="0" w:color="auto"/>
            </w:tcBorders>
          </w:tcPr>
          <w:p w:rsidR="00895B53" w:rsidRPr="009C0ACF" w:rsidRDefault="00895B53" w:rsidP="00C228CD">
            <w:pPr>
              <w:pStyle w:val="a8"/>
              <w:spacing w:after="0" w:line="240" w:lineRule="auto"/>
              <w:ind w:left="0" w:firstLine="397"/>
              <w:jc w:val="both"/>
              <w:rPr>
                <w:rFonts w:ascii="Times New Roman" w:hAnsi="Times New Roman"/>
                <w:color w:val="0D0D0D" w:themeColor="text1" w:themeTint="F2"/>
                <w:sz w:val="28"/>
                <w:szCs w:val="28"/>
                <w:shd w:val="clear" w:color="auto" w:fill="FFFFFF"/>
              </w:rPr>
            </w:pPr>
            <w:r w:rsidRPr="009C0ACF">
              <w:rPr>
                <w:rFonts w:ascii="Times New Roman" w:hAnsi="Times New Roman"/>
                <w:color w:val="0D0D0D" w:themeColor="text1" w:themeTint="F2"/>
                <w:sz w:val="28"/>
                <w:szCs w:val="28"/>
                <w:shd w:val="clear" w:color="auto" w:fill="FFFFFF"/>
              </w:rPr>
              <w:t xml:space="preserve">Принимая во внимание, что изъятие ЗУ для госнужд затрагивает интересы общества, то  необходимо привлечь Общественный совет (ОС) для рассмотрения планируемых изменений в ген.план связанных с изъятием ЗУ, а также для установления исключительности случая изъятия и оценить общественную значимость изъятия ЗУ для госнужд.  </w:t>
            </w:r>
          </w:p>
          <w:p w:rsidR="00895B53" w:rsidRPr="009C0ACF" w:rsidRDefault="00895B53" w:rsidP="00C228CD">
            <w:pPr>
              <w:pStyle w:val="a8"/>
              <w:spacing w:after="0" w:line="240" w:lineRule="auto"/>
              <w:ind w:left="0" w:firstLine="397"/>
              <w:jc w:val="both"/>
              <w:rPr>
                <w:rFonts w:ascii="Times New Roman" w:hAnsi="Times New Roman"/>
                <w:color w:val="0D0D0D" w:themeColor="text1" w:themeTint="F2"/>
                <w:sz w:val="28"/>
                <w:szCs w:val="28"/>
              </w:rPr>
            </w:pPr>
            <w:r w:rsidRPr="009C0ACF">
              <w:rPr>
                <w:rFonts w:ascii="Times New Roman" w:hAnsi="Times New Roman"/>
                <w:color w:val="0D0D0D" w:themeColor="text1" w:themeTint="F2"/>
                <w:sz w:val="28"/>
                <w:szCs w:val="28"/>
                <w:shd w:val="clear" w:color="auto" w:fill="FFFFFF"/>
              </w:rPr>
              <w:t>Поскольку, согласно                 пункту 2 статьи 3 Закона об ОС, одной из задач ОС является представления интересов  гражданского  общества при обсуждении и принятия решения на респуб-х и местных уровнях.</w:t>
            </w:r>
          </w:p>
          <w:p w:rsidR="00895B53" w:rsidRPr="009C0ACF" w:rsidRDefault="00895B53" w:rsidP="00C228CD">
            <w:pPr>
              <w:pStyle w:val="a8"/>
              <w:spacing w:after="0" w:line="240" w:lineRule="auto"/>
              <w:ind w:left="0" w:firstLine="397"/>
              <w:jc w:val="both"/>
              <w:rPr>
                <w:rFonts w:ascii="Times New Roman" w:hAnsi="Times New Roman"/>
                <w:color w:val="0D0D0D" w:themeColor="text1" w:themeTint="F2"/>
                <w:sz w:val="28"/>
                <w:szCs w:val="28"/>
                <w:shd w:val="clear" w:color="auto" w:fill="FFFFFF"/>
              </w:rPr>
            </w:pPr>
            <w:r w:rsidRPr="009C0ACF">
              <w:rPr>
                <w:rFonts w:ascii="Times New Roman" w:hAnsi="Times New Roman"/>
                <w:color w:val="0D0D0D" w:themeColor="text1" w:themeTint="F2"/>
                <w:sz w:val="28"/>
                <w:szCs w:val="28"/>
                <w:shd w:val="clear" w:color="auto" w:fill="FFFFFF"/>
              </w:rPr>
              <w:t>Таким образом, общественный совет позволит установить баланс между общественной/государственной потребностью в земле и защитой прав частной собственности.</w:t>
            </w:r>
          </w:p>
          <w:p w:rsidR="00895B53" w:rsidRPr="009C0ACF" w:rsidRDefault="00895B53" w:rsidP="00C228CD">
            <w:pPr>
              <w:keepNext/>
              <w:widowControl w:val="0"/>
              <w:ind w:firstLine="317"/>
              <w:jc w:val="both"/>
              <w:rPr>
                <w:rFonts w:eastAsia="Times New Roman"/>
                <w:sz w:val="28"/>
                <w:szCs w:val="28"/>
              </w:rPr>
            </w:pPr>
          </w:p>
        </w:tc>
      </w:tr>
      <w:tr w:rsidR="00895B53" w:rsidRPr="009C0ACF" w:rsidTr="00C228CD">
        <w:trPr>
          <w:trHeight w:val="1698"/>
        </w:trPr>
        <w:tc>
          <w:tcPr>
            <w:tcW w:w="532" w:type="dxa"/>
          </w:tcPr>
          <w:p w:rsidR="00895B53" w:rsidRPr="009C0ACF" w:rsidRDefault="00C228CD" w:rsidP="00C228CD">
            <w:pPr>
              <w:keepNext/>
              <w:keepLines/>
              <w:jc w:val="center"/>
              <w:rPr>
                <w:sz w:val="28"/>
                <w:szCs w:val="28"/>
              </w:rPr>
            </w:pPr>
            <w:r>
              <w:rPr>
                <w:sz w:val="28"/>
                <w:szCs w:val="28"/>
              </w:rPr>
              <w:t>46</w:t>
            </w:r>
          </w:p>
        </w:tc>
        <w:tc>
          <w:tcPr>
            <w:tcW w:w="1276" w:type="dxa"/>
            <w:gridSpan w:val="2"/>
          </w:tcPr>
          <w:p w:rsidR="00895B53" w:rsidRPr="009C0ACF" w:rsidRDefault="00895B53" w:rsidP="00C228CD">
            <w:pPr>
              <w:autoSpaceDE w:val="0"/>
              <w:autoSpaceDN w:val="0"/>
              <w:adjustRightInd w:val="0"/>
              <w:jc w:val="center"/>
              <w:rPr>
                <w:rFonts w:eastAsia="Times New Roman"/>
                <w:b/>
                <w:bCs/>
                <w:sz w:val="28"/>
                <w:szCs w:val="28"/>
              </w:rPr>
            </w:pPr>
            <w:r w:rsidRPr="009C0ACF">
              <w:rPr>
                <w:rFonts w:eastAsia="Times New Roman"/>
                <w:b/>
                <w:bCs/>
                <w:sz w:val="28"/>
                <w:szCs w:val="28"/>
              </w:rPr>
              <w:t xml:space="preserve">Новый </w:t>
            </w:r>
          </w:p>
          <w:p w:rsidR="00895B53" w:rsidRPr="009C0ACF" w:rsidRDefault="00895B53" w:rsidP="00C228CD">
            <w:pPr>
              <w:autoSpaceDE w:val="0"/>
              <w:autoSpaceDN w:val="0"/>
              <w:adjustRightInd w:val="0"/>
              <w:jc w:val="center"/>
              <w:rPr>
                <w:rFonts w:eastAsia="Times New Roman"/>
                <w:b/>
                <w:bCs/>
                <w:sz w:val="28"/>
                <w:szCs w:val="28"/>
              </w:rPr>
            </w:pPr>
            <w:r w:rsidRPr="009C0ACF">
              <w:rPr>
                <w:rFonts w:eastAsia="Times New Roman"/>
                <w:b/>
                <w:bCs/>
                <w:sz w:val="28"/>
                <w:szCs w:val="28"/>
              </w:rPr>
              <w:t xml:space="preserve">пункт 1-1 </w:t>
            </w:r>
          </w:p>
          <w:p w:rsidR="00895B53" w:rsidRPr="009C0ACF" w:rsidRDefault="00895B53" w:rsidP="00C228CD">
            <w:pPr>
              <w:autoSpaceDE w:val="0"/>
              <w:autoSpaceDN w:val="0"/>
              <w:adjustRightInd w:val="0"/>
              <w:jc w:val="center"/>
              <w:rPr>
                <w:rFonts w:eastAsia="Times New Roman"/>
                <w:b/>
                <w:bCs/>
                <w:sz w:val="28"/>
                <w:szCs w:val="28"/>
              </w:rPr>
            </w:pPr>
            <w:r w:rsidRPr="009C0ACF">
              <w:rPr>
                <w:rFonts w:eastAsia="Times New Roman"/>
                <w:b/>
                <w:bCs/>
                <w:sz w:val="28"/>
                <w:szCs w:val="28"/>
              </w:rPr>
              <w:t>статьи 63</w:t>
            </w:r>
          </w:p>
        </w:tc>
        <w:tc>
          <w:tcPr>
            <w:tcW w:w="4253" w:type="dxa"/>
            <w:gridSpan w:val="3"/>
            <w:tcBorders>
              <w:right w:val="single" w:sz="4" w:space="0" w:color="auto"/>
            </w:tcBorders>
          </w:tcPr>
          <w:p w:rsidR="00895B53" w:rsidRPr="009C0ACF" w:rsidRDefault="00895B53" w:rsidP="00C228CD">
            <w:pPr>
              <w:jc w:val="both"/>
              <w:rPr>
                <w:rFonts w:eastAsia="Times New Roman"/>
                <w:b/>
                <w:bCs/>
                <w:color w:val="000000"/>
                <w:spacing w:val="1"/>
                <w:sz w:val="28"/>
                <w:szCs w:val="28"/>
                <w:shd w:val="clear" w:color="auto" w:fill="FFFFFF"/>
              </w:rPr>
            </w:pPr>
            <w:r w:rsidRPr="009C0ACF">
              <w:rPr>
                <w:rFonts w:eastAsia="Times New Roman"/>
                <w:b/>
                <w:bCs/>
                <w:color w:val="000000"/>
                <w:spacing w:val="1"/>
                <w:sz w:val="28"/>
                <w:szCs w:val="28"/>
                <w:shd w:val="clear" w:color="auto" w:fill="FFFFFF"/>
              </w:rPr>
              <w:t>1-1. Отсутствует</w:t>
            </w:r>
          </w:p>
        </w:tc>
        <w:tc>
          <w:tcPr>
            <w:tcW w:w="5246" w:type="dxa"/>
            <w:gridSpan w:val="2"/>
            <w:tcBorders>
              <w:top w:val="single" w:sz="4" w:space="0" w:color="auto"/>
              <w:left w:val="single" w:sz="4" w:space="0" w:color="auto"/>
              <w:bottom w:val="single" w:sz="4" w:space="0" w:color="auto"/>
              <w:right w:val="single" w:sz="4" w:space="0" w:color="auto"/>
            </w:tcBorders>
          </w:tcPr>
          <w:p w:rsidR="00895B53" w:rsidRPr="009C0ACF" w:rsidRDefault="00895B53" w:rsidP="00C228CD">
            <w:pPr>
              <w:autoSpaceDE w:val="0"/>
              <w:autoSpaceDN w:val="0"/>
              <w:adjustRightInd w:val="0"/>
              <w:jc w:val="both"/>
              <w:rPr>
                <w:rFonts w:eastAsia="Times New Roman"/>
                <w:b/>
                <w:bCs/>
                <w:color w:val="000000"/>
                <w:spacing w:val="1"/>
                <w:sz w:val="28"/>
                <w:szCs w:val="28"/>
                <w:shd w:val="clear" w:color="auto" w:fill="FFFFFF"/>
              </w:rPr>
            </w:pPr>
            <w:r w:rsidRPr="009C0ACF">
              <w:rPr>
                <w:rFonts w:eastAsia="Times New Roman"/>
                <w:b/>
                <w:bCs/>
                <w:color w:val="000000"/>
                <w:spacing w:val="1"/>
                <w:sz w:val="28"/>
                <w:szCs w:val="28"/>
                <w:shd w:val="clear" w:color="auto" w:fill="FFFFFF"/>
              </w:rPr>
              <w:t xml:space="preserve">1-1. </w:t>
            </w:r>
            <w:r w:rsidRPr="009C0ACF">
              <w:rPr>
                <w:rFonts w:eastAsia="Times New Roman"/>
                <w:bCs/>
                <w:spacing w:val="1"/>
                <w:sz w:val="28"/>
                <w:szCs w:val="28"/>
                <w:shd w:val="clear" w:color="auto" w:fill="FFFFFF"/>
              </w:rPr>
              <w:t xml:space="preserve">Общественный совет </w:t>
            </w:r>
            <w:r w:rsidRPr="009C0ACF">
              <w:rPr>
                <w:sz w:val="28"/>
                <w:szCs w:val="28"/>
              </w:rPr>
              <w:t xml:space="preserve">устанавливает обстоятельства наступления исключительного случая для принудительного отчуждении земельного участка для государственных нужд в соответствии </w:t>
            </w:r>
            <w:r w:rsidRPr="009C0ACF">
              <w:rPr>
                <w:sz w:val="28"/>
                <w:szCs w:val="28"/>
                <w:u w:val="single"/>
              </w:rPr>
              <w:t xml:space="preserve">со статьей 84 Земельного кодекса Республики Казахстан </w:t>
            </w:r>
            <w:r w:rsidRPr="009C0ACF">
              <w:rPr>
                <w:rFonts w:eastAsia="Times New Roman"/>
                <w:bCs/>
                <w:color w:val="000000"/>
                <w:spacing w:val="1"/>
                <w:sz w:val="28"/>
                <w:szCs w:val="28"/>
                <w:shd w:val="clear" w:color="auto" w:fill="FFFFFF"/>
              </w:rPr>
              <w:t xml:space="preserve"> в соответствии с компетенцией, предусмотренной </w:t>
            </w:r>
            <w:r w:rsidRPr="009C0ACF">
              <w:rPr>
                <w:color w:val="666666"/>
                <w:spacing w:val="2"/>
                <w:sz w:val="28"/>
                <w:szCs w:val="28"/>
                <w:shd w:val="clear" w:color="auto" w:fill="E8E9EB"/>
              </w:rPr>
              <w:t xml:space="preserve"> </w:t>
            </w:r>
            <w:r w:rsidRPr="009C0ACF">
              <w:rPr>
                <w:rFonts w:eastAsia="Times New Roman"/>
                <w:bCs/>
                <w:color w:val="000000"/>
                <w:spacing w:val="1"/>
                <w:sz w:val="28"/>
                <w:szCs w:val="28"/>
                <w:shd w:val="clear" w:color="auto" w:fill="FFFFFF"/>
              </w:rPr>
              <w:t xml:space="preserve">Законом Республики Казахстан </w:t>
            </w:r>
            <w:r w:rsidRPr="009C0ACF">
              <w:rPr>
                <w:b/>
                <w:sz w:val="28"/>
                <w:szCs w:val="28"/>
              </w:rPr>
              <w:t>«</w:t>
            </w:r>
            <w:r w:rsidRPr="009C0ACF">
              <w:rPr>
                <w:sz w:val="28"/>
                <w:szCs w:val="28"/>
              </w:rPr>
              <w:t>Об общественных советах».</w:t>
            </w:r>
          </w:p>
        </w:tc>
        <w:tc>
          <w:tcPr>
            <w:tcW w:w="4394" w:type="dxa"/>
            <w:vMerge/>
            <w:tcBorders>
              <w:left w:val="single" w:sz="4" w:space="0" w:color="auto"/>
              <w:bottom w:val="single" w:sz="4" w:space="0" w:color="auto"/>
              <w:right w:val="single" w:sz="4" w:space="0" w:color="auto"/>
            </w:tcBorders>
          </w:tcPr>
          <w:p w:rsidR="00895B53" w:rsidRPr="009C0ACF" w:rsidRDefault="00895B53" w:rsidP="00C228CD">
            <w:pPr>
              <w:keepNext/>
              <w:widowControl w:val="0"/>
              <w:ind w:firstLine="317"/>
              <w:jc w:val="both"/>
              <w:rPr>
                <w:rFonts w:eastAsia="Times New Roman"/>
                <w:sz w:val="28"/>
                <w:szCs w:val="28"/>
                <w:lang w:val="kk-KZ"/>
              </w:rPr>
            </w:pPr>
          </w:p>
        </w:tc>
      </w:tr>
      <w:tr w:rsidR="00895B53" w:rsidRPr="009C0ACF" w:rsidTr="00C228CD">
        <w:trPr>
          <w:trHeight w:val="423"/>
        </w:trPr>
        <w:tc>
          <w:tcPr>
            <w:tcW w:w="532" w:type="dxa"/>
          </w:tcPr>
          <w:p w:rsidR="00895B53" w:rsidRPr="009C0ACF" w:rsidRDefault="00C228CD" w:rsidP="00C228CD">
            <w:pPr>
              <w:keepNext/>
              <w:keepLines/>
              <w:jc w:val="center"/>
              <w:rPr>
                <w:sz w:val="28"/>
                <w:szCs w:val="28"/>
              </w:rPr>
            </w:pPr>
            <w:r>
              <w:rPr>
                <w:sz w:val="28"/>
                <w:szCs w:val="28"/>
              </w:rPr>
              <w:t>47</w:t>
            </w:r>
          </w:p>
        </w:tc>
        <w:tc>
          <w:tcPr>
            <w:tcW w:w="1276" w:type="dxa"/>
            <w:gridSpan w:val="2"/>
          </w:tcPr>
          <w:p w:rsidR="00895B53" w:rsidRPr="009C0ACF" w:rsidRDefault="00895B53" w:rsidP="00C228CD">
            <w:pPr>
              <w:autoSpaceDE w:val="0"/>
              <w:autoSpaceDN w:val="0"/>
              <w:adjustRightInd w:val="0"/>
              <w:jc w:val="center"/>
              <w:rPr>
                <w:rFonts w:eastAsia="Times New Roman"/>
                <w:b/>
                <w:bCs/>
                <w:sz w:val="28"/>
                <w:szCs w:val="28"/>
              </w:rPr>
            </w:pPr>
            <w:r w:rsidRPr="009C0ACF">
              <w:rPr>
                <w:rFonts w:eastAsia="Times New Roman"/>
                <w:b/>
                <w:bCs/>
                <w:sz w:val="28"/>
                <w:szCs w:val="28"/>
              </w:rPr>
              <w:t xml:space="preserve"> Пункт 2,</w:t>
            </w:r>
          </w:p>
          <w:p w:rsidR="00895B53" w:rsidRPr="009C0ACF" w:rsidRDefault="00895B53" w:rsidP="00C228CD">
            <w:pPr>
              <w:autoSpaceDE w:val="0"/>
              <w:autoSpaceDN w:val="0"/>
              <w:adjustRightInd w:val="0"/>
              <w:jc w:val="center"/>
              <w:rPr>
                <w:rFonts w:eastAsia="Times New Roman"/>
                <w:b/>
                <w:bCs/>
                <w:sz w:val="28"/>
                <w:szCs w:val="28"/>
              </w:rPr>
            </w:pPr>
            <w:r w:rsidRPr="009C0ACF">
              <w:rPr>
                <w:rFonts w:eastAsia="Times New Roman"/>
                <w:b/>
                <w:bCs/>
                <w:sz w:val="28"/>
                <w:szCs w:val="28"/>
              </w:rPr>
              <w:t>новый абзац</w:t>
            </w:r>
          </w:p>
          <w:p w:rsidR="00895B53" w:rsidRPr="009C0ACF" w:rsidRDefault="00895B53" w:rsidP="00C228CD">
            <w:pPr>
              <w:autoSpaceDE w:val="0"/>
              <w:autoSpaceDN w:val="0"/>
              <w:adjustRightInd w:val="0"/>
              <w:jc w:val="center"/>
              <w:rPr>
                <w:rFonts w:eastAsia="Times New Roman"/>
                <w:b/>
                <w:bCs/>
                <w:sz w:val="28"/>
                <w:szCs w:val="28"/>
              </w:rPr>
            </w:pPr>
            <w:r w:rsidRPr="009C0ACF">
              <w:rPr>
                <w:rFonts w:eastAsia="Times New Roman"/>
                <w:b/>
                <w:bCs/>
                <w:sz w:val="28"/>
                <w:szCs w:val="28"/>
              </w:rPr>
              <w:t>пункта 3</w:t>
            </w:r>
          </w:p>
          <w:p w:rsidR="00895B53" w:rsidRPr="009C0ACF" w:rsidRDefault="00895B53" w:rsidP="00C228CD">
            <w:pPr>
              <w:autoSpaceDE w:val="0"/>
              <w:autoSpaceDN w:val="0"/>
              <w:adjustRightInd w:val="0"/>
              <w:jc w:val="center"/>
              <w:rPr>
                <w:rFonts w:eastAsia="Times New Roman"/>
                <w:b/>
                <w:bCs/>
                <w:sz w:val="28"/>
                <w:szCs w:val="28"/>
              </w:rPr>
            </w:pPr>
            <w:r w:rsidRPr="009C0ACF">
              <w:rPr>
                <w:rFonts w:eastAsia="Times New Roman"/>
                <w:b/>
                <w:bCs/>
                <w:sz w:val="28"/>
                <w:szCs w:val="28"/>
              </w:rPr>
              <w:t>статьи 67</w:t>
            </w:r>
          </w:p>
          <w:p w:rsidR="00895B53" w:rsidRPr="009C0ACF" w:rsidRDefault="00895B53" w:rsidP="00C228CD">
            <w:pPr>
              <w:autoSpaceDE w:val="0"/>
              <w:autoSpaceDN w:val="0"/>
              <w:adjustRightInd w:val="0"/>
              <w:jc w:val="center"/>
              <w:rPr>
                <w:rFonts w:eastAsia="Times New Roman"/>
                <w:b/>
                <w:bCs/>
                <w:sz w:val="28"/>
                <w:szCs w:val="28"/>
              </w:rPr>
            </w:pPr>
          </w:p>
        </w:tc>
        <w:tc>
          <w:tcPr>
            <w:tcW w:w="4253" w:type="dxa"/>
            <w:gridSpan w:val="3"/>
            <w:tcBorders>
              <w:right w:val="single" w:sz="4" w:space="0" w:color="auto"/>
            </w:tcBorders>
          </w:tcPr>
          <w:p w:rsidR="00895B53" w:rsidRPr="009C0ACF" w:rsidRDefault="00895B53" w:rsidP="00C228CD">
            <w:pPr>
              <w:jc w:val="both"/>
              <w:rPr>
                <w:rFonts w:eastAsia="Times New Roman"/>
                <w:b/>
                <w:bCs/>
                <w:color w:val="000000"/>
                <w:spacing w:val="1"/>
                <w:sz w:val="28"/>
                <w:szCs w:val="28"/>
                <w:shd w:val="clear" w:color="auto" w:fill="FFFFFF"/>
              </w:rPr>
            </w:pPr>
            <w:r w:rsidRPr="009C0ACF">
              <w:rPr>
                <w:rFonts w:eastAsia="Times New Roman"/>
                <w:b/>
                <w:bCs/>
                <w:color w:val="000000"/>
                <w:spacing w:val="1"/>
                <w:sz w:val="28"/>
                <w:szCs w:val="28"/>
                <w:shd w:val="clear" w:color="auto" w:fill="FFFFFF"/>
              </w:rPr>
              <w:t>Статья 67. Размер возмещения стоимости земельного участка или иного недвижимого имущества в связи с изъятием земельного участка для государственных нужд</w:t>
            </w:r>
          </w:p>
          <w:p w:rsidR="00895B53" w:rsidRPr="009C0ACF" w:rsidRDefault="00895B53" w:rsidP="00C228CD">
            <w:pPr>
              <w:jc w:val="both"/>
              <w:rPr>
                <w:rFonts w:eastAsia="Times New Roman"/>
                <w:color w:val="000000"/>
                <w:spacing w:val="1"/>
                <w:sz w:val="28"/>
                <w:szCs w:val="28"/>
                <w:shd w:val="clear" w:color="auto" w:fill="FFFFFF"/>
              </w:rPr>
            </w:pPr>
            <w:r w:rsidRPr="009C0ACF">
              <w:rPr>
                <w:rFonts w:eastAsia="Times New Roman"/>
                <w:color w:val="000000"/>
                <w:spacing w:val="1"/>
                <w:sz w:val="28"/>
                <w:szCs w:val="28"/>
                <w:shd w:val="clear" w:color="auto" w:fill="FFFFFF"/>
              </w:rPr>
              <w:t>      1. …….</w:t>
            </w:r>
          </w:p>
          <w:p w:rsidR="00895B53" w:rsidRPr="009C0ACF" w:rsidRDefault="00895B53" w:rsidP="00C228CD">
            <w:pPr>
              <w:jc w:val="both"/>
              <w:rPr>
                <w:rFonts w:eastAsia="Times New Roman"/>
                <w:color w:val="000000"/>
                <w:spacing w:val="1"/>
                <w:sz w:val="28"/>
                <w:szCs w:val="28"/>
                <w:shd w:val="clear" w:color="auto" w:fill="FFFFFF"/>
              </w:rPr>
            </w:pPr>
            <w:r w:rsidRPr="009C0ACF">
              <w:rPr>
                <w:rFonts w:eastAsia="Times New Roman"/>
                <w:color w:val="000000"/>
                <w:spacing w:val="1"/>
                <w:sz w:val="28"/>
                <w:szCs w:val="28"/>
                <w:shd w:val="clear" w:color="auto" w:fill="FFFFFF"/>
              </w:rPr>
              <w:t>      2. Стоимость земельного участка, отчуждаемого для государственных нужд, предоставленного под индивидуальное жилищное строительство, для ведения личного подсобного хозяйства (кроме полевых наделов), на котором находится индивидуальный жилой дом, определяется в размере стоимости земельного участка и находящегося на нем недвижимого имущества в размере, не превышающем их рыночную стоимость.</w:t>
            </w:r>
          </w:p>
          <w:p w:rsidR="00895B53" w:rsidRPr="009C0ACF" w:rsidRDefault="00895B53" w:rsidP="00C228CD">
            <w:pPr>
              <w:jc w:val="both"/>
              <w:rPr>
                <w:rFonts w:eastAsia="Times New Roman"/>
                <w:color w:val="000000"/>
                <w:spacing w:val="1"/>
                <w:sz w:val="28"/>
                <w:szCs w:val="28"/>
                <w:shd w:val="clear" w:color="auto" w:fill="FFFFFF"/>
              </w:rPr>
            </w:pPr>
            <w:r w:rsidRPr="009C0ACF">
              <w:rPr>
                <w:rFonts w:eastAsia="Times New Roman"/>
                <w:color w:val="000000"/>
                <w:spacing w:val="1"/>
                <w:sz w:val="28"/>
                <w:szCs w:val="28"/>
                <w:shd w:val="clear" w:color="auto" w:fill="FFFFFF"/>
              </w:rPr>
              <w:t>      Стоимость земельного участка, отчуждаемого для государственных нужд, перешедшего к собственнику по гражданско-правовой сделке или по решению суда, определяется в размере стоимости, указанной в гражданско-правовом договоре или в решении суда, но не превышающей рыночную стоимость. В случае, если в гражданско-правовом договоре цена за земельный участок не указана, стоимость земельного участка определяется по его кадастровой (оценочной) стоимости. </w:t>
            </w:r>
          </w:p>
          <w:p w:rsidR="00895B53" w:rsidRPr="009C0ACF" w:rsidRDefault="00895B53" w:rsidP="00C228CD">
            <w:pPr>
              <w:jc w:val="both"/>
              <w:rPr>
                <w:rFonts w:eastAsia="Times New Roman"/>
                <w:spacing w:val="1"/>
                <w:sz w:val="28"/>
                <w:szCs w:val="28"/>
                <w:shd w:val="clear" w:color="auto" w:fill="FFFFFF"/>
              </w:rPr>
            </w:pPr>
            <w:r w:rsidRPr="009C0ACF">
              <w:rPr>
                <w:rFonts w:eastAsia="Times New Roman"/>
                <w:color w:val="000000"/>
                <w:spacing w:val="1"/>
                <w:sz w:val="28"/>
                <w:szCs w:val="28"/>
                <w:shd w:val="clear" w:color="auto" w:fill="FFFFFF"/>
              </w:rPr>
              <w:t xml:space="preserve">3. </w:t>
            </w:r>
            <w:r w:rsidRPr="009C0ACF">
              <w:rPr>
                <w:rFonts w:eastAsia="Times New Roman"/>
                <w:spacing w:val="1"/>
                <w:sz w:val="28"/>
                <w:szCs w:val="28"/>
                <w:shd w:val="clear" w:color="auto" w:fill="FFFFFF"/>
              </w:rPr>
              <w:t>Стоимость недвижимого имущества, находящегося на земельном участке, определяется в размере, не превышающем его рыночную стоимость.</w:t>
            </w:r>
          </w:p>
          <w:p w:rsidR="00895B53" w:rsidRPr="009C0ACF" w:rsidRDefault="00895B53" w:rsidP="00C228CD">
            <w:pPr>
              <w:jc w:val="both"/>
              <w:rPr>
                <w:rFonts w:eastAsia="Times New Roman"/>
                <w:spacing w:val="1"/>
                <w:sz w:val="28"/>
                <w:szCs w:val="28"/>
                <w:shd w:val="clear" w:color="auto" w:fill="FFFFFF"/>
              </w:rPr>
            </w:pPr>
            <w:r w:rsidRPr="009C0ACF">
              <w:rPr>
                <w:rFonts w:eastAsia="Times New Roman"/>
                <w:spacing w:val="1"/>
                <w:sz w:val="28"/>
                <w:szCs w:val="28"/>
                <w:shd w:val="clear" w:color="auto" w:fill="FFFFFF"/>
              </w:rPr>
              <w:t xml:space="preserve">Рыночная стоимость земельного участка или иного недвижимого имущества, отчуждаемого в связи с изъятием земельного участка для государственных нужд, определяется независимым оценщиком в соответствии со </w:t>
            </w:r>
            <w:hyperlink r:id="rId19" w:anchor="z1569" w:history="1">
              <w:r w:rsidRPr="009C0ACF">
                <w:rPr>
                  <w:rStyle w:val="a3"/>
                  <w:rFonts w:eastAsia="Times New Roman"/>
                  <w:color w:val="auto"/>
                  <w:spacing w:val="1"/>
                  <w:sz w:val="28"/>
                  <w:szCs w:val="28"/>
                  <w:shd w:val="clear" w:color="auto" w:fill="FFFFFF"/>
                </w:rPr>
                <w:t>статьей 208</w:t>
              </w:r>
            </w:hyperlink>
            <w:r w:rsidRPr="009C0ACF">
              <w:rPr>
                <w:rFonts w:eastAsia="Times New Roman"/>
                <w:spacing w:val="1"/>
                <w:sz w:val="28"/>
                <w:szCs w:val="28"/>
                <w:shd w:val="clear" w:color="auto" w:fill="FFFFFF"/>
              </w:rPr>
              <w:t xml:space="preserve"> настоящего Закона на момент получения собственником или негосударственным землепользователем уведомления о предстоящем принудительном отчуждении земельного участка для государственных нужд.</w:t>
            </w:r>
          </w:p>
          <w:p w:rsidR="00895B53" w:rsidRPr="009C0ACF" w:rsidRDefault="00895B53" w:rsidP="00C228CD">
            <w:pPr>
              <w:jc w:val="both"/>
              <w:rPr>
                <w:rFonts w:eastAsia="Times New Roman"/>
                <w:color w:val="000000"/>
                <w:spacing w:val="1"/>
                <w:sz w:val="28"/>
                <w:szCs w:val="28"/>
                <w:shd w:val="clear" w:color="auto" w:fill="FFFFFF"/>
              </w:rPr>
            </w:pPr>
            <w:r w:rsidRPr="009C0ACF">
              <w:rPr>
                <w:rFonts w:eastAsia="Times New Roman"/>
                <w:spacing w:val="1"/>
                <w:sz w:val="28"/>
                <w:szCs w:val="28"/>
                <w:shd w:val="clear" w:color="auto" w:fill="FFFFFF"/>
              </w:rPr>
              <w:t>4. …</w:t>
            </w:r>
          </w:p>
        </w:tc>
        <w:tc>
          <w:tcPr>
            <w:tcW w:w="5246" w:type="dxa"/>
            <w:gridSpan w:val="2"/>
            <w:tcBorders>
              <w:top w:val="single" w:sz="4" w:space="0" w:color="auto"/>
              <w:left w:val="single" w:sz="4" w:space="0" w:color="auto"/>
              <w:bottom w:val="single" w:sz="4" w:space="0" w:color="auto"/>
              <w:right w:val="single" w:sz="4" w:space="0" w:color="auto"/>
            </w:tcBorders>
          </w:tcPr>
          <w:p w:rsidR="00895B53" w:rsidRPr="009C0ACF" w:rsidRDefault="00895B53" w:rsidP="00C228CD">
            <w:pPr>
              <w:autoSpaceDE w:val="0"/>
              <w:autoSpaceDN w:val="0"/>
              <w:adjustRightInd w:val="0"/>
              <w:jc w:val="both"/>
              <w:rPr>
                <w:rFonts w:eastAsia="Times New Roman"/>
                <w:b/>
                <w:bCs/>
                <w:color w:val="000000"/>
                <w:spacing w:val="1"/>
                <w:sz w:val="28"/>
                <w:szCs w:val="28"/>
                <w:shd w:val="clear" w:color="auto" w:fill="FFFFFF"/>
              </w:rPr>
            </w:pPr>
            <w:r w:rsidRPr="009C0ACF">
              <w:rPr>
                <w:rFonts w:eastAsia="Times New Roman"/>
                <w:b/>
                <w:bCs/>
                <w:color w:val="000000"/>
                <w:spacing w:val="1"/>
                <w:sz w:val="28"/>
                <w:szCs w:val="28"/>
                <w:shd w:val="clear" w:color="auto" w:fill="FFFFFF"/>
              </w:rPr>
              <w:t>Статья 67. Размер возмещения стоимости земельного участка или иного недвижимого имуще</w:t>
            </w:r>
            <w:bookmarkStart w:id="1" w:name="_GoBack"/>
            <w:bookmarkEnd w:id="1"/>
            <w:r w:rsidRPr="009C0ACF">
              <w:rPr>
                <w:rFonts w:eastAsia="Times New Roman"/>
                <w:b/>
                <w:bCs/>
                <w:color w:val="000000"/>
                <w:spacing w:val="1"/>
                <w:sz w:val="28"/>
                <w:szCs w:val="28"/>
                <w:shd w:val="clear" w:color="auto" w:fill="FFFFFF"/>
              </w:rPr>
              <w:t>ства в связи с изъятием земельного участка для государственных нужд</w:t>
            </w:r>
          </w:p>
          <w:p w:rsidR="00895B53" w:rsidRPr="009C0ACF" w:rsidRDefault="00895B53" w:rsidP="00C228CD">
            <w:pPr>
              <w:autoSpaceDE w:val="0"/>
              <w:autoSpaceDN w:val="0"/>
              <w:adjustRightInd w:val="0"/>
              <w:jc w:val="both"/>
              <w:rPr>
                <w:rFonts w:eastAsia="Times New Roman"/>
                <w:color w:val="000000"/>
                <w:spacing w:val="1"/>
                <w:sz w:val="28"/>
                <w:szCs w:val="28"/>
                <w:shd w:val="clear" w:color="auto" w:fill="FFFFFF"/>
              </w:rPr>
            </w:pPr>
            <w:r w:rsidRPr="009C0ACF">
              <w:rPr>
                <w:rFonts w:eastAsia="Times New Roman"/>
                <w:bCs/>
                <w:color w:val="000000"/>
                <w:spacing w:val="1"/>
                <w:sz w:val="28"/>
                <w:szCs w:val="28"/>
                <w:shd w:val="clear" w:color="auto" w:fill="FFFFFF"/>
              </w:rPr>
              <w:t>1. ……..</w:t>
            </w:r>
          </w:p>
          <w:p w:rsidR="00895B53" w:rsidRPr="009C0ACF" w:rsidRDefault="00895B53" w:rsidP="00C228CD">
            <w:pPr>
              <w:autoSpaceDE w:val="0"/>
              <w:autoSpaceDN w:val="0"/>
              <w:adjustRightInd w:val="0"/>
              <w:jc w:val="both"/>
              <w:rPr>
                <w:rFonts w:eastAsia="Times New Roman"/>
                <w:b/>
                <w:color w:val="000000"/>
                <w:spacing w:val="1"/>
                <w:sz w:val="28"/>
                <w:szCs w:val="28"/>
                <w:shd w:val="clear" w:color="auto" w:fill="FFFFFF"/>
              </w:rPr>
            </w:pPr>
            <w:r w:rsidRPr="009C0ACF">
              <w:rPr>
                <w:rFonts w:eastAsia="Times New Roman"/>
                <w:color w:val="000000"/>
                <w:spacing w:val="1"/>
                <w:sz w:val="28"/>
                <w:szCs w:val="28"/>
                <w:shd w:val="clear" w:color="auto" w:fill="FFFFFF"/>
              </w:rPr>
              <w:t xml:space="preserve">2. «Стоимость земельного участка, отчуждаемого для государственных нужд, перешедшего к собственнику по гражданско-правовой сделке или по решению суда, определяется с учетом стоимости, указанной в гражданско-правовом договоре или в решении суда, </w:t>
            </w:r>
            <w:r w:rsidRPr="009C0ACF">
              <w:rPr>
                <w:rFonts w:eastAsia="Times New Roman"/>
                <w:b/>
                <w:color w:val="000000"/>
                <w:spacing w:val="1"/>
                <w:sz w:val="28"/>
                <w:szCs w:val="28"/>
                <w:shd w:val="clear" w:color="auto" w:fill="FFFFFF"/>
              </w:rPr>
              <w:t>но не ниже рыночной стоимости на день вынесения постановления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w:t>
            </w:r>
            <w:r w:rsidRPr="009C0ACF">
              <w:rPr>
                <w:rFonts w:eastAsia="Times New Roman"/>
                <w:color w:val="000000"/>
                <w:spacing w:val="1"/>
                <w:sz w:val="28"/>
                <w:szCs w:val="28"/>
                <w:shd w:val="clear" w:color="auto" w:fill="FFFFFF"/>
              </w:rPr>
              <w:t xml:space="preserve"> В случае если в гражданско-правовом договоре цена за земельный участок не указана, стоимость земельного участка определяется </w:t>
            </w:r>
            <w:r w:rsidRPr="009C0ACF">
              <w:rPr>
                <w:rFonts w:eastAsia="Times New Roman"/>
                <w:b/>
                <w:color w:val="000000"/>
                <w:spacing w:val="1"/>
                <w:sz w:val="28"/>
                <w:szCs w:val="28"/>
                <w:shd w:val="clear" w:color="auto" w:fill="FFFFFF"/>
              </w:rPr>
              <w:t>по рыночной стоимости на день вынесения постановления о начале принудительного отчуждения земельного участка или иного недвижимого имущества в связи с изъятием земельного участка для государственных нужд».</w:t>
            </w:r>
          </w:p>
          <w:p w:rsidR="00895B53" w:rsidRPr="009C0ACF" w:rsidRDefault="00895B53" w:rsidP="00C228CD">
            <w:pPr>
              <w:ind w:firstLine="317"/>
              <w:jc w:val="both"/>
              <w:rPr>
                <w:sz w:val="28"/>
                <w:szCs w:val="28"/>
              </w:rPr>
            </w:pPr>
            <w:r w:rsidRPr="009C0ACF">
              <w:rPr>
                <w:rFonts w:eastAsia="Times New Roman"/>
                <w:color w:val="000000"/>
                <w:spacing w:val="1"/>
                <w:sz w:val="28"/>
                <w:szCs w:val="28"/>
                <w:shd w:val="clear" w:color="auto" w:fill="FFFFFF"/>
              </w:rPr>
              <w:t>3.</w:t>
            </w:r>
            <w:r w:rsidRPr="009C0ACF">
              <w:rPr>
                <w:rFonts w:eastAsia="Times New Roman"/>
                <w:b/>
                <w:color w:val="000000"/>
                <w:spacing w:val="1"/>
                <w:sz w:val="28"/>
                <w:szCs w:val="28"/>
                <w:shd w:val="clear" w:color="auto" w:fill="FFFFFF"/>
              </w:rPr>
              <w:t xml:space="preserve"> </w:t>
            </w:r>
            <w:r w:rsidRPr="009C0ACF">
              <w:rPr>
                <w:sz w:val="28"/>
                <w:szCs w:val="28"/>
              </w:rPr>
              <w:t>Рыночная стоимость земельного участка или иного недвижимого имущества,</w:t>
            </w:r>
            <w:r w:rsidRPr="009C0ACF">
              <w:rPr>
                <w:rFonts w:eastAsia="Times New Roman"/>
                <w:spacing w:val="1"/>
                <w:sz w:val="28"/>
                <w:szCs w:val="28"/>
                <w:shd w:val="clear" w:color="auto" w:fill="FFFFFF"/>
              </w:rPr>
              <w:t xml:space="preserve"> находящегося на земельном участке</w:t>
            </w:r>
            <w:r w:rsidRPr="009C0ACF">
              <w:rPr>
                <w:sz w:val="28"/>
                <w:szCs w:val="28"/>
              </w:rPr>
              <w:t xml:space="preserve">, отчуждаемого в связи с изъятием земельного участка для государственных нужд, определяется независимым оценщиком в соответствии со </w:t>
            </w:r>
            <w:hyperlink r:id="rId20" w:anchor="z1569" w:history="1">
              <w:r w:rsidRPr="009C0ACF">
                <w:rPr>
                  <w:rStyle w:val="a3"/>
                  <w:color w:val="auto"/>
                  <w:sz w:val="28"/>
                  <w:szCs w:val="28"/>
                </w:rPr>
                <w:t>статьей 208</w:t>
              </w:r>
            </w:hyperlink>
            <w:r w:rsidRPr="009C0ACF">
              <w:rPr>
                <w:sz w:val="28"/>
                <w:szCs w:val="28"/>
              </w:rPr>
              <w:t xml:space="preserve"> настоящего Закона на момент получения собственником или негосударственным землепользователем уведомления о предстоящем принудительном отчуждении земельного участка для государственных нужд.</w:t>
            </w:r>
          </w:p>
          <w:p w:rsidR="00895B53" w:rsidRPr="009C0ACF" w:rsidRDefault="00895B53" w:rsidP="00C228CD">
            <w:pPr>
              <w:ind w:firstLine="317"/>
              <w:jc w:val="both"/>
              <w:rPr>
                <w:rFonts w:eastAsia="Times New Roman"/>
                <w:b/>
                <w:spacing w:val="1"/>
                <w:sz w:val="28"/>
                <w:szCs w:val="28"/>
                <w:shd w:val="clear" w:color="auto" w:fill="FFFFFF"/>
              </w:rPr>
            </w:pPr>
            <w:r w:rsidRPr="009C0ACF">
              <w:rPr>
                <w:b/>
                <w:sz w:val="28"/>
                <w:szCs w:val="28"/>
              </w:rPr>
              <w:t xml:space="preserve">В случае наличия спора между собственником земельного участка и местным исполнительным органом о стоимости земельного участка, рыночная стоимость земельного участка или иного недвижимого имущества определяется в соответствии с оценкой, назначаемой судом. </w:t>
            </w:r>
          </w:p>
        </w:tc>
        <w:tc>
          <w:tcPr>
            <w:tcW w:w="4394" w:type="dxa"/>
            <w:tcBorders>
              <w:top w:val="single" w:sz="4" w:space="0" w:color="auto"/>
              <w:left w:val="single" w:sz="4" w:space="0" w:color="auto"/>
              <w:bottom w:val="single" w:sz="4" w:space="0" w:color="auto"/>
              <w:right w:val="single" w:sz="4" w:space="0" w:color="auto"/>
            </w:tcBorders>
          </w:tcPr>
          <w:p w:rsidR="00895B53" w:rsidRPr="009C0ACF" w:rsidRDefault="00895B53" w:rsidP="00C228CD">
            <w:pPr>
              <w:ind w:firstLine="601"/>
              <w:jc w:val="both"/>
              <w:rPr>
                <w:rFonts w:eastAsia="Times New Roman"/>
                <w:sz w:val="28"/>
                <w:szCs w:val="28"/>
                <w:lang w:val="kk-KZ"/>
              </w:rPr>
            </w:pPr>
            <w:r w:rsidRPr="009C0ACF">
              <w:rPr>
                <w:rFonts w:eastAsia="Times New Roman"/>
                <w:sz w:val="28"/>
                <w:szCs w:val="28"/>
              </w:rPr>
              <w:t>В целях защиты интересов граждан и снижения социальной напряженности при решении вопроса о размере возмещения стоимости земельного участка в связи с изъятием земельного участка для государственных нужд.</w:t>
            </w:r>
          </w:p>
          <w:p w:rsidR="00895B53" w:rsidRPr="009C0ACF" w:rsidRDefault="00895B53" w:rsidP="00C228CD">
            <w:pPr>
              <w:ind w:firstLine="601"/>
              <w:jc w:val="both"/>
              <w:rPr>
                <w:rFonts w:eastAsia="Times New Roman"/>
                <w:sz w:val="28"/>
                <w:szCs w:val="28"/>
              </w:rPr>
            </w:pPr>
            <w:r w:rsidRPr="009C0ACF">
              <w:rPr>
                <w:rFonts w:eastAsia="Times New Roman"/>
                <w:sz w:val="28"/>
                <w:szCs w:val="28"/>
              </w:rPr>
              <w:t>Возникают вопросы при рассмотрении исков об изъятии земельных участков для государственных нужд.</w:t>
            </w:r>
          </w:p>
          <w:p w:rsidR="00895B53" w:rsidRPr="009C0ACF" w:rsidRDefault="00895B53" w:rsidP="00C228CD">
            <w:pPr>
              <w:ind w:firstLine="601"/>
              <w:jc w:val="both"/>
              <w:rPr>
                <w:rFonts w:eastAsia="Times New Roman"/>
                <w:sz w:val="28"/>
                <w:szCs w:val="28"/>
              </w:rPr>
            </w:pPr>
            <w:r w:rsidRPr="009C0ACF">
              <w:rPr>
                <w:rFonts w:eastAsia="Times New Roman"/>
                <w:sz w:val="28"/>
                <w:szCs w:val="28"/>
              </w:rPr>
              <w:t xml:space="preserve"> Так согласно части 2 статьи 67 Закона РК «О государственном имуществе» стоимость земельного участка, отчуждаемого для государственных нужд, перешедшего к собственнику по гражданско-правовой сделке или по решению суда, определяется в размере стоимости, указанной в гражданско-правовом договоре или в решении суда, но не превышающей рыночную стоимость. В случае, если в гражданско-правовом договоре цена за земельный участок не указана, стоимость земельного участка определяется по его кадастровой (оценочной) стоимости.</w:t>
            </w:r>
          </w:p>
          <w:p w:rsidR="00895B53" w:rsidRPr="009C0ACF" w:rsidRDefault="00895B53" w:rsidP="00C228CD">
            <w:pPr>
              <w:ind w:firstLine="601"/>
              <w:jc w:val="both"/>
              <w:rPr>
                <w:rFonts w:eastAsia="Times New Roman"/>
                <w:sz w:val="28"/>
                <w:szCs w:val="28"/>
              </w:rPr>
            </w:pPr>
          </w:p>
          <w:p w:rsidR="00895B53" w:rsidRPr="009C0ACF" w:rsidRDefault="00895B53" w:rsidP="00C228CD">
            <w:pPr>
              <w:keepNext/>
              <w:widowControl w:val="0"/>
              <w:ind w:firstLine="317"/>
              <w:jc w:val="both"/>
              <w:rPr>
                <w:rFonts w:eastAsia="Times New Roman"/>
                <w:sz w:val="28"/>
                <w:szCs w:val="28"/>
              </w:rPr>
            </w:pPr>
          </w:p>
        </w:tc>
      </w:tr>
      <w:tr w:rsidR="00895B53" w:rsidRPr="009C0ACF" w:rsidTr="00C228CD">
        <w:trPr>
          <w:trHeight w:val="423"/>
        </w:trPr>
        <w:tc>
          <w:tcPr>
            <w:tcW w:w="532" w:type="dxa"/>
          </w:tcPr>
          <w:p w:rsidR="00895B53" w:rsidRPr="009C0ACF" w:rsidRDefault="00C228CD" w:rsidP="00C228CD">
            <w:pPr>
              <w:keepNext/>
              <w:keepLines/>
              <w:jc w:val="center"/>
              <w:rPr>
                <w:sz w:val="28"/>
                <w:szCs w:val="28"/>
              </w:rPr>
            </w:pPr>
            <w:r>
              <w:rPr>
                <w:sz w:val="28"/>
                <w:szCs w:val="28"/>
              </w:rPr>
              <w:t>48</w:t>
            </w:r>
          </w:p>
        </w:tc>
        <w:tc>
          <w:tcPr>
            <w:tcW w:w="1276" w:type="dxa"/>
            <w:gridSpan w:val="2"/>
          </w:tcPr>
          <w:p w:rsidR="00895B53" w:rsidRPr="009C0ACF" w:rsidRDefault="00895B53" w:rsidP="00C228CD">
            <w:pPr>
              <w:keepNext/>
              <w:keepLines/>
              <w:jc w:val="center"/>
              <w:rPr>
                <w:b/>
                <w:sz w:val="28"/>
                <w:szCs w:val="28"/>
              </w:rPr>
            </w:pPr>
            <w:r w:rsidRPr="009C0ACF">
              <w:rPr>
                <w:b/>
                <w:sz w:val="28"/>
                <w:szCs w:val="28"/>
              </w:rPr>
              <w:t xml:space="preserve">Пункт 6  </w:t>
            </w:r>
          </w:p>
          <w:p w:rsidR="00895B53" w:rsidRPr="009C0ACF" w:rsidRDefault="00895B53" w:rsidP="00C228CD">
            <w:pPr>
              <w:keepNext/>
              <w:keepLines/>
              <w:jc w:val="center"/>
              <w:rPr>
                <w:sz w:val="28"/>
                <w:szCs w:val="28"/>
              </w:rPr>
            </w:pPr>
            <w:r w:rsidRPr="009C0ACF">
              <w:rPr>
                <w:b/>
                <w:sz w:val="28"/>
                <w:szCs w:val="28"/>
              </w:rPr>
              <w:t>статьи 67</w:t>
            </w:r>
          </w:p>
        </w:tc>
        <w:tc>
          <w:tcPr>
            <w:tcW w:w="4253" w:type="dxa"/>
            <w:gridSpan w:val="3"/>
            <w:tcBorders>
              <w:right w:val="single" w:sz="4" w:space="0" w:color="auto"/>
            </w:tcBorders>
          </w:tcPr>
          <w:p w:rsidR="00895B53" w:rsidRPr="009C0ACF" w:rsidRDefault="00895B53" w:rsidP="00C228CD">
            <w:pPr>
              <w:pStyle w:val="j110"/>
              <w:shd w:val="clear" w:color="auto" w:fill="FFFFFF"/>
              <w:spacing w:before="0" w:beforeAutospacing="0" w:after="0" w:afterAutospacing="0"/>
              <w:ind w:firstLine="34"/>
              <w:jc w:val="both"/>
              <w:textAlignment w:val="baseline"/>
              <w:rPr>
                <w:sz w:val="28"/>
                <w:szCs w:val="28"/>
              </w:rPr>
            </w:pPr>
            <w:r w:rsidRPr="009C0ACF">
              <w:rPr>
                <w:rStyle w:val="s0"/>
                <w:sz w:val="28"/>
                <w:szCs w:val="28"/>
              </w:rPr>
              <w:t xml:space="preserve">6. </w:t>
            </w:r>
            <w:r w:rsidRPr="009C0ACF">
              <w:rPr>
                <w:rStyle w:val="s0"/>
                <w:color w:val="000000" w:themeColor="text1"/>
                <w:sz w:val="28"/>
                <w:szCs w:val="28"/>
              </w:rPr>
              <w:t>По соглашению с собственником земельного участка или негосударственным землепользователем ему может быть предоставлен взамен земельного участка, изымаемого при принудительном отчуждении для государственных нужд, другой земельный участок с зачетом стоимости предоставляемого земельного участка или права на него в стоимость отчуждаемого земельного участка или права на него по кадастровой (оценочной) стоимости.</w:t>
            </w:r>
          </w:p>
        </w:tc>
        <w:tc>
          <w:tcPr>
            <w:tcW w:w="5246" w:type="dxa"/>
            <w:gridSpan w:val="2"/>
            <w:tcBorders>
              <w:top w:val="single" w:sz="4" w:space="0" w:color="auto"/>
              <w:left w:val="single" w:sz="4" w:space="0" w:color="auto"/>
              <w:bottom w:val="single" w:sz="4" w:space="0" w:color="auto"/>
              <w:right w:val="single" w:sz="4" w:space="0" w:color="auto"/>
            </w:tcBorders>
          </w:tcPr>
          <w:p w:rsidR="00895B53" w:rsidRPr="009C0ACF" w:rsidRDefault="00895B53" w:rsidP="00C228CD">
            <w:pPr>
              <w:keepNext/>
              <w:keepLines/>
              <w:jc w:val="both"/>
              <w:rPr>
                <w:b/>
                <w:sz w:val="28"/>
                <w:szCs w:val="28"/>
              </w:rPr>
            </w:pPr>
            <w:r w:rsidRPr="009C0ACF">
              <w:rPr>
                <w:b/>
                <w:sz w:val="28"/>
                <w:szCs w:val="28"/>
              </w:rPr>
              <w:t xml:space="preserve">6. Исключить </w:t>
            </w:r>
          </w:p>
        </w:tc>
        <w:tc>
          <w:tcPr>
            <w:tcW w:w="4394" w:type="dxa"/>
            <w:tcBorders>
              <w:top w:val="single" w:sz="4" w:space="0" w:color="auto"/>
              <w:left w:val="single" w:sz="4" w:space="0" w:color="auto"/>
              <w:bottom w:val="single" w:sz="4" w:space="0" w:color="auto"/>
              <w:right w:val="single" w:sz="4" w:space="0" w:color="auto"/>
            </w:tcBorders>
          </w:tcPr>
          <w:p w:rsidR="00895B53" w:rsidRPr="009C0ACF" w:rsidRDefault="00895B53" w:rsidP="00C228CD">
            <w:pPr>
              <w:keepNext/>
              <w:keepLines/>
              <w:jc w:val="both"/>
              <w:rPr>
                <w:sz w:val="28"/>
                <w:szCs w:val="28"/>
                <w:lang w:val="kk-KZ"/>
              </w:rPr>
            </w:pPr>
            <w:r w:rsidRPr="009C0ACF">
              <w:rPr>
                <w:sz w:val="28"/>
                <w:szCs w:val="28"/>
                <w:lang w:val="kk-KZ"/>
              </w:rPr>
              <w:t>В связи с ведением новой статьи 62-2 «</w:t>
            </w:r>
            <w:r w:rsidRPr="009C0ACF">
              <w:rPr>
                <w:sz w:val="28"/>
                <w:szCs w:val="28"/>
              </w:rPr>
              <w:t xml:space="preserve">Правила предоставления равноценного имущества  при </w:t>
            </w:r>
            <w:r w:rsidRPr="009C0ACF">
              <w:rPr>
                <w:bCs/>
                <w:sz w:val="28"/>
                <w:szCs w:val="28"/>
              </w:rPr>
              <w:t xml:space="preserve">принудительном отчуждении земельного участка или иного недвижимого имущества в связи с изъятием земельного участка для государственных нужд» Закона о гос.имуществе. </w:t>
            </w:r>
          </w:p>
        </w:tc>
      </w:tr>
      <w:tr w:rsidR="00895B53" w:rsidRPr="009C0ACF" w:rsidTr="00C228CD">
        <w:trPr>
          <w:trHeight w:val="423"/>
        </w:trPr>
        <w:tc>
          <w:tcPr>
            <w:tcW w:w="532" w:type="dxa"/>
          </w:tcPr>
          <w:p w:rsidR="00895B53" w:rsidRPr="009C0ACF" w:rsidRDefault="00C228CD" w:rsidP="00C228CD">
            <w:pPr>
              <w:keepNext/>
              <w:keepLines/>
              <w:jc w:val="center"/>
              <w:rPr>
                <w:sz w:val="28"/>
                <w:szCs w:val="28"/>
              </w:rPr>
            </w:pPr>
            <w:r>
              <w:rPr>
                <w:sz w:val="28"/>
                <w:szCs w:val="28"/>
              </w:rPr>
              <w:t>49</w:t>
            </w:r>
          </w:p>
        </w:tc>
        <w:tc>
          <w:tcPr>
            <w:tcW w:w="1276" w:type="dxa"/>
            <w:gridSpan w:val="2"/>
          </w:tcPr>
          <w:p w:rsidR="00895B53" w:rsidRPr="009C0ACF" w:rsidRDefault="00895B53" w:rsidP="00C228CD">
            <w:pPr>
              <w:keepNext/>
              <w:keepLines/>
              <w:jc w:val="center"/>
              <w:rPr>
                <w:b/>
                <w:sz w:val="28"/>
                <w:szCs w:val="28"/>
              </w:rPr>
            </w:pPr>
            <w:r w:rsidRPr="009C0ACF">
              <w:rPr>
                <w:b/>
                <w:sz w:val="28"/>
                <w:szCs w:val="28"/>
              </w:rPr>
              <w:t xml:space="preserve">Новый абзац пункта 4 </w:t>
            </w:r>
          </w:p>
          <w:p w:rsidR="00895B53" w:rsidRPr="009C0ACF" w:rsidRDefault="00895B53" w:rsidP="00C228CD">
            <w:pPr>
              <w:keepNext/>
              <w:keepLines/>
              <w:jc w:val="center"/>
              <w:rPr>
                <w:sz w:val="28"/>
                <w:szCs w:val="28"/>
              </w:rPr>
            </w:pPr>
            <w:r w:rsidRPr="009C0ACF">
              <w:rPr>
                <w:b/>
                <w:sz w:val="28"/>
                <w:szCs w:val="28"/>
              </w:rPr>
              <w:t>статьи 68</w:t>
            </w:r>
          </w:p>
        </w:tc>
        <w:tc>
          <w:tcPr>
            <w:tcW w:w="4253" w:type="dxa"/>
            <w:gridSpan w:val="3"/>
            <w:tcBorders>
              <w:right w:val="single" w:sz="4" w:space="0" w:color="auto"/>
            </w:tcBorders>
          </w:tcPr>
          <w:p w:rsidR="00895B53" w:rsidRPr="009C0ACF" w:rsidRDefault="00895B53" w:rsidP="00C228CD">
            <w:pPr>
              <w:pStyle w:val="j110"/>
              <w:shd w:val="clear" w:color="auto" w:fill="FFFFFF"/>
              <w:spacing w:before="0" w:beforeAutospacing="0" w:after="0" w:afterAutospacing="0"/>
              <w:ind w:firstLine="34"/>
              <w:jc w:val="both"/>
              <w:textAlignment w:val="baseline"/>
              <w:rPr>
                <w:b/>
                <w:bCs/>
                <w:color w:val="000000"/>
                <w:sz w:val="28"/>
                <w:szCs w:val="28"/>
              </w:rPr>
            </w:pPr>
            <w:r w:rsidRPr="009C0ACF">
              <w:rPr>
                <w:b/>
                <w:bCs/>
                <w:color w:val="000000"/>
                <w:sz w:val="28"/>
                <w:szCs w:val="28"/>
              </w:rPr>
              <w:t>Статья 68. Формы платежа и сроки выплаты возмещения при принудительном отчуждении земельного участка или иного недвижимого имущества в связи с изъятием земельного участка для государственных нужд</w:t>
            </w:r>
          </w:p>
          <w:p w:rsidR="00895B53" w:rsidRPr="009C0ACF" w:rsidRDefault="00895B53" w:rsidP="00C228CD">
            <w:pPr>
              <w:pStyle w:val="j110"/>
              <w:shd w:val="clear" w:color="auto" w:fill="FFFFFF"/>
              <w:spacing w:before="0" w:beforeAutospacing="0" w:after="0" w:afterAutospacing="0"/>
              <w:ind w:firstLine="459"/>
              <w:jc w:val="both"/>
              <w:textAlignment w:val="baseline"/>
              <w:rPr>
                <w:color w:val="000000"/>
                <w:sz w:val="28"/>
                <w:szCs w:val="28"/>
              </w:rPr>
            </w:pPr>
            <w:bookmarkStart w:id="2" w:name="OLE_LINK1"/>
            <w:r w:rsidRPr="009C0ACF">
              <w:rPr>
                <w:color w:val="000000"/>
                <w:sz w:val="28"/>
                <w:szCs w:val="28"/>
              </w:rPr>
              <w:t>1. …</w:t>
            </w:r>
          </w:p>
          <w:p w:rsidR="00895B53" w:rsidRPr="009C0ACF" w:rsidRDefault="00895B53" w:rsidP="00C228CD">
            <w:pPr>
              <w:pStyle w:val="j110"/>
              <w:shd w:val="clear" w:color="auto" w:fill="FFFFFF"/>
              <w:spacing w:before="0" w:beforeAutospacing="0" w:after="0" w:afterAutospacing="0"/>
              <w:ind w:firstLine="459"/>
              <w:jc w:val="both"/>
              <w:textAlignment w:val="baseline"/>
              <w:rPr>
                <w:rStyle w:val="s0"/>
                <w:sz w:val="28"/>
                <w:szCs w:val="28"/>
              </w:rPr>
            </w:pPr>
            <w:r w:rsidRPr="009C0ACF">
              <w:rPr>
                <w:color w:val="000000"/>
                <w:sz w:val="28"/>
                <w:szCs w:val="28"/>
              </w:rPr>
              <w:t>4. Выплата возмещения производится единовременно не позднее одного месяца со дня подписания договора о выкупе земельного участка или иного недвижимого имущества в связи с изъятием земельного участка для государственных нужд либо со дня вступления в законную силу решения суда.</w:t>
            </w:r>
            <w:bookmarkEnd w:id="2"/>
          </w:p>
        </w:tc>
        <w:tc>
          <w:tcPr>
            <w:tcW w:w="5246" w:type="dxa"/>
            <w:gridSpan w:val="2"/>
            <w:tcBorders>
              <w:top w:val="single" w:sz="4" w:space="0" w:color="auto"/>
              <w:left w:val="single" w:sz="4" w:space="0" w:color="auto"/>
              <w:bottom w:val="single" w:sz="4" w:space="0" w:color="auto"/>
              <w:right w:val="single" w:sz="4" w:space="0" w:color="auto"/>
            </w:tcBorders>
          </w:tcPr>
          <w:p w:rsidR="00895B53" w:rsidRPr="009C0ACF" w:rsidRDefault="00895B53" w:rsidP="00C228CD">
            <w:pPr>
              <w:keepNext/>
              <w:keepLines/>
              <w:jc w:val="both"/>
              <w:rPr>
                <w:b/>
                <w:bCs/>
                <w:sz w:val="28"/>
                <w:szCs w:val="28"/>
              </w:rPr>
            </w:pPr>
            <w:r w:rsidRPr="009C0ACF">
              <w:rPr>
                <w:b/>
                <w:bCs/>
                <w:sz w:val="28"/>
                <w:szCs w:val="28"/>
              </w:rPr>
              <w:t>Статья 68. Формы платежа и сроки выплаты возмещения при принудительном отчуждении земельного участка или иного недвижимого имущества в связи с изъятием земельного участка для государственных нужд</w:t>
            </w:r>
          </w:p>
          <w:p w:rsidR="00895B53" w:rsidRPr="009C0ACF" w:rsidRDefault="00895B53" w:rsidP="00C228CD">
            <w:pPr>
              <w:keepNext/>
              <w:keepLines/>
              <w:ind w:firstLine="459"/>
              <w:jc w:val="both"/>
              <w:rPr>
                <w:sz w:val="28"/>
                <w:szCs w:val="28"/>
              </w:rPr>
            </w:pPr>
            <w:r w:rsidRPr="009C0ACF">
              <w:rPr>
                <w:sz w:val="28"/>
                <w:szCs w:val="28"/>
              </w:rPr>
              <w:t>1. …</w:t>
            </w:r>
          </w:p>
          <w:p w:rsidR="00895B53" w:rsidRPr="009C0ACF" w:rsidRDefault="00895B53" w:rsidP="00C228CD">
            <w:pPr>
              <w:keepNext/>
              <w:keepLines/>
              <w:ind w:firstLine="459"/>
              <w:jc w:val="both"/>
              <w:rPr>
                <w:sz w:val="28"/>
                <w:szCs w:val="28"/>
              </w:rPr>
            </w:pPr>
            <w:r w:rsidRPr="009C0ACF">
              <w:rPr>
                <w:sz w:val="28"/>
                <w:szCs w:val="28"/>
              </w:rPr>
              <w:t>4. Выплата возмещения производится единовременно не позднее одного месяца со дня подписания договора о выкупе земельного участка или иного недвижимого имущества в связи с изъятием земельного участка для государственных нужд либо со дня вступления в законную силу решения суда.</w:t>
            </w:r>
          </w:p>
          <w:p w:rsidR="00895B53" w:rsidRPr="009C0ACF" w:rsidRDefault="00895B53" w:rsidP="00C228CD">
            <w:pPr>
              <w:keepNext/>
              <w:keepLines/>
              <w:ind w:firstLine="459"/>
              <w:jc w:val="both"/>
              <w:rPr>
                <w:b/>
                <w:sz w:val="28"/>
                <w:szCs w:val="28"/>
              </w:rPr>
            </w:pPr>
            <w:r w:rsidRPr="009C0ACF">
              <w:rPr>
                <w:b/>
                <w:sz w:val="28"/>
                <w:szCs w:val="28"/>
              </w:rPr>
              <w:t>В случае если выплата стоимости возмещения имущества, изымаемого для государственных нужд не произведена в течение шести месяцев с момента подписания договора о выкупе, либо со  дня вступления в законную силу решения суда, то собственник или землепользователь вправе восстановить имущественные права на земельный участок или потребовать возмещения разницы в рыночной стоимости имущества на момент проведения выплаты возмещения.</w:t>
            </w:r>
          </w:p>
        </w:tc>
        <w:tc>
          <w:tcPr>
            <w:tcW w:w="4394" w:type="dxa"/>
            <w:tcBorders>
              <w:top w:val="single" w:sz="4" w:space="0" w:color="auto"/>
              <w:left w:val="single" w:sz="4" w:space="0" w:color="auto"/>
              <w:bottom w:val="single" w:sz="4" w:space="0" w:color="auto"/>
              <w:right w:val="single" w:sz="4" w:space="0" w:color="auto"/>
            </w:tcBorders>
          </w:tcPr>
          <w:p w:rsidR="00895B53" w:rsidRPr="009C0ACF" w:rsidRDefault="00895B53" w:rsidP="00C228CD">
            <w:pPr>
              <w:keepNext/>
              <w:keepLines/>
              <w:ind w:firstLine="426"/>
              <w:jc w:val="both"/>
              <w:rPr>
                <w:sz w:val="28"/>
                <w:szCs w:val="28"/>
              </w:rPr>
            </w:pPr>
            <w:r w:rsidRPr="009C0ACF">
              <w:rPr>
                <w:sz w:val="28"/>
                <w:szCs w:val="28"/>
              </w:rPr>
              <w:t>В целях защиты интересов прав частных собственников и (или) землепользователей при принудительном изъятии земельных участков для госнужд в случае нарушения сроков выплат.</w:t>
            </w:r>
          </w:p>
          <w:p w:rsidR="00895B53" w:rsidRPr="009C0ACF" w:rsidRDefault="00895B53" w:rsidP="00C228CD">
            <w:pPr>
              <w:keepNext/>
              <w:keepLines/>
              <w:ind w:firstLine="426"/>
              <w:jc w:val="both"/>
              <w:rPr>
                <w:sz w:val="28"/>
                <w:szCs w:val="28"/>
              </w:rPr>
            </w:pPr>
            <w:r w:rsidRPr="009C0ACF">
              <w:rPr>
                <w:sz w:val="28"/>
                <w:szCs w:val="28"/>
              </w:rPr>
              <w:t xml:space="preserve">Данная поправка позволит усилить ответственность исполнительного органа по выплате стоимости земельного участка и соблюдение установленных сроков. Поскольку действующим законодательством не установлено последствие нарушения сроков по выплате возмещения. </w:t>
            </w:r>
          </w:p>
          <w:p w:rsidR="00895B53" w:rsidRPr="009C0ACF" w:rsidRDefault="00895B53" w:rsidP="00C228CD">
            <w:pPr>
              <w:keepNext/>
              <w:keepLines/>
              <w:ind w:firstLine="426"/>
              <w:jc w:val="both"/>
              <w:rPr>
                <w:sz w:val="28"/>
                <w:szCs w:val="28"/>
              </w:rPr>
            </w:pPr>
            <w:r w:rsidRPr="009C0ACF">
              <w:rPr>
                <w:sz w:val="28"/>
                <w:szCs w:val="28"/>
              </w:rPr>
              <w:t xml:space="preserve"> </w:t>
            </w:r>
          </w:p>
          <w:p w:rsidR="00895B53" w:rsidRPr="009C0ACF" w:rsidRDefault="00895B53" w:rsidP="00C228CD">
            <w:pPr>
              <w:keepNext/>
              <w:keepLines/>
              <w:ind w:firstLine="426"/>
              <w:jc w:val="both"/>
              <w:rPr>
                <w:sz w:val="28"/>
                <w:szCs w:val="28"/>
              </w:rPr>
            </w:pPr>
            <w:r w:rsidRPr="009C0ACF">
              <w:rPr>
                <w:sz w:val="28"/>
                <w:szCs w:val="28"/>
              </w:rPr>
              <w:t xml:space="preserve"> </w:t>
            </w:r>
          </w:p>
          <w:p w:rsidR="00895B53" w:rsidRPr="009C0ACF" w:rsidRDefault="00895B53" w:rsidP="00C228CD">
            <w:pPr>
              <w:keepNext/>
              <w:keepLines/>
              <w:jc w:val="both"/>
              <w:rPr>
                <w:sz w:val="28"/>
                <w:szCs w:val="28"/>
              </w:rPr>
            </w:pPr>
          </w:p>
        </w:tc>
      </w:tr>
      <w:tr w:rsidR="00895B53" w:rsidRPr="009C0ACF" w:rsidTr="00C228CD">
        <w:trPr>
          <w:trHeight w:val="346"/>
        </w:trPr>
        <w:tc>
          <w:tcPr>
            <w:tcW w:w="15701" w:type="dxa"/>
            <w:gridSpan w:val="9"/>
            <w:tcBorders>
              <w:right w:val="single" w:sz="4" w:space="0" w:color="auto"/>
            </w:tcBorders>
          </w:tcPr>
          <w:p w:rsidR="00895B53" w:rsidRPr="009C0ACF" w:rsidRDefault="00895B53" w:rsidP="00C228CD">
            <w:pPr>
              <w:pStyle w:val="a7"/>
              <w:jc w:val="center"/>
              <w:rPr>
                <w:rFonts w:ascii="Times New Roman" w:hAnsi="Times New Roman"/>
                <w:sz w:val="28"/>
                <w:szCs w:val="28"/>
              </w:rPr>
            </w:pPr>
            <w:r w:rsidRPr="009C0ACF">
              <w:rPr>
                <w:rFonts w:ascii="Times New Roman" w:hAnsi="Times New Roman"/>
                <w:b/>
                <w:sz w:val="28"/>
                <w:szCs w:val="28"/>
                <w:highlight w:val="yellow"/>
              </w:rPr>
              <w:t xml:space="preserve">Закон </w:t>
            </w:r>
            <w:r w:rsidRPr="009C0ACF">
              <w:rPr>
                <w:rFonts w:ascii="Times New Roman" w:hAnsi="Times New Roman"/>
                <w:b/>
                <w:sz w:val="28"/>
                <w:szCs w:val="28"/>
                <w:highlight w:val="yellow"/>
                <w:lang w:eastAsia="ru-RU"/>
              </w:rPr>
              <w:t xml:space="preserve"> </w:t>
            </w:r>
            <w:r w:rsidRPr="009C0ACF">
              <w:rPr>
                <w:rFonts w:ascii="Times New Roman" w:hAnsi="Times New Roman"/>
                <w:b/>
                <w:sz w:val="28"/>
                <w:szCs w:val="28"/>
                <w:highlight w:val="yellow"/>
              </w:rPr>
              <w:t>Республики Казахстан «Об общественных советах»</w:t>
            </w:r>
          </w:p>
        </w:tc>
      </w:tr>
      <w:tr w:rsidR="00895B53" w:rsidRPr="009C0ACF" w:rsidTr="00C228CD">
        <w:trPr>
          <w:trHeight w:val="423"/>
        </w:trPr>
        <w:tc>
          <w:tcPr>
            <w:tcW w:w="532" w:type="dxa"/>
          </w:tcPr>
          <w:p w:rsidR="00895B53" w:rsidRPr="009C0ACF" w:rsidRDefault="00C228CD" w:rsidP="00C228CD">
            <w:pPr>
              <w:keepNext/>
              <w:keepLines/>
              <w:jc w:val="center"/>
              <w:rPr>
                <w:sz w:val="28"/>
                <w:szCs w:val="28"/>
              </w:rPr>
            </w:pPr>
            <w:r>
              <w:rPr>
                <w:sz w:val="28"/>
                <w:szCs w:val="28"/>
              </w:rPr>
              <w:t>50</w:t>
            </w:r>
          </w:p>
        </w:tc>
        <w:tc>
          <w:tcPr>
            <w:tcW w:w="1276" w:type="dxa"/>
            <w:gridSpan w:val="2"/>
          </w:tcPr>
          <w:p w:rsidR="00895B53" w:rsidRPr="009C0ACF" w:rsidRDefault="00895B53" w:rsidP="00C228CD">
            <w:pPr>
              <w:keepNext/>
              <w:keepLines/>
              <w:jc w:val="center"/>
              <w:rPr>
                <w:b/>
                <w:sz w:val="28"/>
                <w:szCs w:val="28"/>
              </w:rPr>
            </w:pPr>
            <w:r w:rsidRPr="009C0ACF">
              <w:rPr>
                <w:b/>
                <w:sz w:val="28"/>
                <w:szCs w:val="28"/>
              </w:rPr>
              <w:t>Пункт 9 статьи 1</w:t>
            </w:r>
          </w:p>
        </w:tc>
        <w:tc>
          <w:tcPr>
            <w:tcW w:w="4253" w:type="dxa"/>
            <w:gridSpan w:val="3"/>
            <w:tcBorders>
              <w:right w:val="single" w:sz="4" w:space="0" w:color="auto"/>
            </w:tcBorders>
          </w:tcPr>
          <w:p w:rsidR="00895B53" w:rsidRPr="009C0ACF" w:rsidRDefault="00895B53" w:rsidP="00C228CD">
            <w:pPr>
              <w:pStyle w:val="j110"/>
              <w:shd w:val="clear" w:color="auto" w:fill="FFFFFF"/>
              <w:spacing w:before="0" w:beforeAutospacing="0" w:after="0" w:afterAutospacing="0"/>
              <w:ind w:firstLine="34"/>
              <w:jc w:val="both"/>
              <w:textAlignment w:val="baseline"/>
              <w:rPr>
                <w:b/>
                <w:bCs/>
                <w:color w:val="000000"/>
                <w:sz w:val="28"/>
                <w:szCs w:val="28"/>
              </w:rPr>
            </w:pPr>
            <w:r w:rsidRPr="009C0ACF">
              <w:rPr>
                <w:b/>
                <w:bCs/>
                <w:color w:val="000000"/>
                <w:sz w:val="28"/>
                <w:szCs w:val="28"/>
              </w:rPr>
              <w:t>Статья 1. Правовой статус общественных советов</w:t>
            </w:r>
          </w:p>
          <w:p w:rsidR="00895B53" w:rsidRPr="009C0ACF" w:rsidRDefault="00895B53" w:rsidP="00C228CD">
            <w:pPr>
              <w:pStyle w:val="j110"/>
              <w:shd w:val="clear" w:color="auto" w:fill="FFFFFF"/>
              <w:spacing w:before="0" w:beforeAutospacing="0" w:after="0" w:afterAutospacing="0"/>
              <w:ind w:firstLine="34"/>
              <w:jc w:val="both"/>
              <w:textAlignment w:val="baseline"/>
              <w:rPr>
                <w:bCs/>
                <w:color w:val="000000"/>
                <w:sz w:val="28"/>
                <w:szCs w:val="28"/>
              </w:rPr>
            </w:pPr>
            <w:r w:rsidRPr="009C0ACF">
              <w:rPr>
                <w:bCs/>
                <w:color w:val="000000"/>
                <w:sz w:val="28"/>
                <w:szCs w:val="28"/>
              </w:rPr>
              <w:t>1. …</w:t>
            </w:r>
          </w:p>
          <w:p w:rsidR="00895B53" w:rsidRPr="009C0ACF" w:rsidRDefault="00895B53" w:rsidP="00C228CD">
            <w:pPr>
              <w:pStyle w:val="j110"/>
              <w:shd w:val="clear" w:color="auto" w:fill="FFFFFF"/>
              <w:spacing w:before="0" w:beforeAutospacing="0" w:after="0" w:afterAutospacing="0"/>
              <w:ind w:firstLine="34"/>
              <w:jc w:val="both"/>
              <w:textAlignment w:val="baseline"/>
              <w:rPr>
                <w:bCs/>
                <w:color w:val="000000"/>
                <w:sz w:val="28"/>
                <w:szCs w:val="28"/>
              </w:rPr>
            </w:pPr>
            <w:r w:rsidRPr="009C0ACF">
              <w:rPr>
                <w:bCs/>
                <w:color w:val="000000"/>
                <w:sz w:val="28"/>
                <w:szCs w:val="28"/>
              </w:rPr>
              <w:t>9. Ответственность за социально-экономическое развитие и состояние дел в соответствующих регионе, отрасли, сфере деятельности не может быть возложена на Общественный совет и остается за государственными органами.</w:t>
            </w:r>
          </w:p>
          <w:p w:rsidR="00895B53" w:rsidRPr="009C0ACF" w:rsidRDefault="00895B53" w:rsidP="00C228CD">
            <w:pPr>
              <w:pStyle w:val="j110"/>
              <w:shd w:val="clear" w:color="auto" w:fill="FFFFFF"/>
              <w:spacing w:before="0" w:beforeAutospacing="0" w:after="0" w:afterAutospacing="0"/>
              <w:ind w:firstLine="34"/>
              <w:jc w:val="both"/>
              <w:textAlignment w:val="baseline"/>
              <w:rPr>
                <w:b/>
                <w:bCs/>
                <w:color w:val="000000"/>
                <w:sz w:val="28"/>
                <w:szCs w:val="28"/>
              </w:rPr>
            </w:pPr>
          </w:p>
        </w:tc>
        <w:tc>
          <w:tcPr>
            <w:tcW w:w="5246" w:type="dxa"/>
            <w:gridSpan w:val="2"/>
            <w:tcBorders>
              <w:top w:val="single" w:sz="4" w:space="0" w:color="auto"/>
              <w:left w:val="single" w:sz="4" w:space="0" w:color="auto"/>
              <w:bottom w:val="single" w:sz="4" w:space="0" w:color="auto"/>
              <w:right w:val="single" w:sz="4" w:space="0" w:color="auto"/>
            </w:tcBorders>
          </w:tcPr>
          <w:p w:rsidR="00895B53" w:rsidRPr="009C0ACF" w:rsidRDefault="00895B53" w:rsidP="00C228CD">
            <w:pPr>
              <w:pStyle w:val="j110"/>
              <w:shd w:val="clear" w:color="auto" w:fill="FFFFFF"/>
              <w:spacing w:before="0" w:beforeAutospacing="0" w:after="0" w:afterAutospacing="0"/>
              <w:ind w:firstLine="34"/>
              <w:jc w:val="both"/>
              <w:textAlignment w:val="baseline"/>
              <w:rPr>
                <w:b/>
                <w:bCs/>
                <w:color w:val="000000"/>
                <w:sz w:val="28"/>
                <w:szCs w:val="28"/>
              </w:rPr>
            </w:pPr>
            <w:r w:rsidRPr="009C0ACF">
              <w:rPr>
                <w:b/>
                <w:bCs/>
                <w:color w:val="000000"/>
                <w:sz w:val="28"/>
                <w:szCs w:val="28"/>
              </w:rPr>
              <w:t>Статья 1. Правовой статус общественных советов</w:t>
            </w:r>
          </w:p>
          <w:p w:rsidR="00895B53" w:rsidRPr="009C0ACF" w:rsidRDefault="00895B53" w:rsidP="00C228CD">
            <w:pPr>
              <w:pStyle w:val="j110"/>
              <w:shd w:val="clear" w:color="auto" w:fill="FFFFFF"/>
              <w:spacing w:before="0" w:beforeAutospacing="0" w:after="0" w:afterAutospacing="0"/>
              <w:ind w:firstLine="392"/>
              <w:jc w:val="both"/>
              <w:textAlignment w:val="baseline"/>
              <w:rPr>
                <w:bCs/>
                <w:color w:val="000000"/>
                <w:sz w:val="28"/>
                <w:szCs w:val="28"/>
              </w:rPr>
            </w:pPr>
            <w:r w:rsidRPr="009C0ACF">
              <w:rPr>
                <w:bCs/>
                <w:color w:val="000000"/>
                <w:sz w:val="28"/>
                <w:szCs w:val="28"/>
              </w:rPr>
              <w:t>1. …</w:t>
            </w:r>
          </w:p>
          <w:p w:rsidR="00895B53" w:rsidRPr="009C0ACF" w:rsidRDefault="00895B53" w:rsidP="00C228CD">
            <w:pPr>
              <w:pStyle w:val="j110"/>
              <w:shd w:val="clear" w:color="auto" w:fill="FFFFFF"/>
              <w:spacing w:before="0" w:beforeAutospacing="0" w:after="0" w:afterAutospacing="0"/>
              <w:ind w:firstLine="392"/>
              <w:jc w:val="both"/>
              <w:textAlignment w:val="baseline"/>
              <w:rPr>
                <w:b/>
                <w:bCs/>
                <w:sz w:val="28"/>
                <w:szCs w:val="28"/>
              </w:rPr>
            </w:pPr>
            <w:r w:rsidRPr="009C0ACF">
              <w:rPr>
                <w:bCs/>
                <w:color w:val="000000"/>
                <w:sz w:val="28"/>
                <w:szCs w:val="28"/>
              </w:rPr>
              <w:t xml:space="preserve">9. Ответственность за социально-экономическое развитие и состояние дел в соответствующих регионе, отрасли, сфере деятельности не может быть возложена на Общественный совет и остается за государственными органами, </w:t>
            </w:r>
            <w:r w:rsidRPr="009C0ACF">
              <w:rPr>
                <w:b/>
                <w:bCs/>
                <w:color w:val="000000"/>
                <w:sz w:val="28"/>
                <w:szCs w:val="28"/>
              </w:rPr>
              <w:t>за исключением вопросов</w:t>
            </w:r>
            <w:r w:rsidRPr="009C0ACF">
              <w:rPr>
                <w:b/>
                <w:color w:val="000000"/>
                <w:spacing w:val="2"/>
                <w:sz w:val="28"/>
                <w:szCs w:val="28"/>
                <w:shd w:val="clear" w:color="auto" w:fill="FFFFFF"/>
              </w:rPr>
              <w:t xml:space="preserve"> о принудительном изъятии земельных участков для государственных нужд. </w:t>
            </w:r>
          </w:p>
        </w:tc>
        <w:tc>
          <w:tcPr>
            <w:tcW w:w="4394" w:type="dxa"/>
            <w:vMerge w:val="restart"/>
            <w:tcBorders>
              <w:top w:val="single" w:sz="4" w:space="0" w:color="auto"/>
              <w:left w:val="single" w:sz="4" w:space="0" w:color="auto"/>
              <w:right w:val="single" w:sz="4" w:space="0" w:color="auto"/>
            </w:tcBorders>
          </w:tcPr>
          <w:p w:rsidR="00895B53" w:rsidRPr="009C0ACF" w:rsidRDefault="00895B53" w:rsidP="00C228CD">
            <w:pPr>
              <w:keepNext/>
              <w:keepLines/>
              <w:ind w:firstLine="426"/>
              <w:jc w:val="both"/>
              <w:rPr>
                <w:sz w:val="28"/>
                <w:szCs w:val="28"/>
              </w:rPr>
            </w:pPr>
            <w:r w:rsidRPr="009C0ACF">
              <w:rPr>
                <w:sz w:val="28"/>
                <w:szCs w:val="28"/>
              </w:rPr>
              <w:t xml:space="preserve">В связи с внесением ряда поправок в Закон «О государственном имуществе». </w:t>
            </w:r>
          </w:p>
        </w:tc>
      </w:tr>
      <w:tr w:rsidR="00895B53" w:rsidRPr="009C0ACF" w:rsidTr="00C228CD">
        <w:trPr>
          <w:trHeight w:val="423"/>
        </w:trPr>
        <w:tc>
          <w:tcPr>
            <w:tcW w:w="532" w:type="dxa"/>
          </w:tcPr>
          <w:p w:rsidR="00895B53" w:rsidRPr="009C0ACF" w:rsidRDefault="00C228CD" w:rsidP="00C228CD">
            <w:pPr>
              <w:keepNext/>
              <w:keepLines/>
              <w:jc w:val="center"/>
              <w:rPr>
                <w:sz w:val="28"/>
                <w:szCs w:val="28"/>
              </w:rPr>
            </w:pPr>
            <w:r>
              <w:rPr>
                <w:sz w:val="28"/>
                <w:szCs w:val="28"/>
              </w:rPr>
              <w:t>51</w:t>
            </w:r>
          </w:p>
        </w:tc>
        <w:tc>
          <w:tcPr>
            <w:tcW w:w="1276" w:type="dxa"/>
            <w:gridSpan w:val="2"/>
          </w:tcPr>
          <w:p w:rsidR="00895B53" w:rsidRPr="009C0ACF" w:rsidRDefault="00895B53" w:rsidP="00C228CD">
            <w:pPr>
              <w:keepNext/>
              <w:keepLines/>
              <w:jc w:val="center"/>
              <w:rPr>
                <w:b/>
                <w:sz w:val="28"/>
                <w:szCs w:val="28"/>
              </w:rPr>
            </w:pPr>
            <w:r w:rsidRPr="009C0ACF">
              <w:rPr>
                <w:b/>
                <w:sz w:val="28"/>
                <w:szCs w:val="28"/>
              </w:rPr>
              <w:t xml:space="preserve">Новый подпункт11) пункта 1 статьи 5  </w:t>
            </w:r>
          </w:p>
        </w:tc>
        <w:tc>
          <w:tcPr>
            <w:tcW w:w="4253" w:type="dxa"/>
            <w:gridSpan w:val="3"/>
            <w:tcBorders>
              <w:right w:val="single" w:sz="4" w:space="0" w:color="auto"/>
            </w:tcBorders>
          </w:tcPr>
          <w:p w:rsidR="00895B53" w:rsidRPr="009C0ACF" w:rsidRDefault="00895B53" w:rsidP="00C228CD">
            <w:pPr>
              <w:pStyle w:val="j110"/>
              <w:shd w:val="clear" w:color="auto" w:fill="FFFFFF"/>
              <w:spacing w:before="0" w:beforeAutospacing="0" w:after="0" w:afterAutospacing="0"/>
              <w:ind w:firstLine="34"/>
              <w:jc w:val="both"/>
              <w:textAlignment w:val="baseline"/>
              <w:rPr>
                <w:b/>
                <w:bCs/>
                <w:color w:val="000000"/>
                <w:sz w:val="28"/>
                <w:szCs w:val="28"/>
              </w:rPr>
            </w:pPr>
            <w:r w:rsidRPr="009C0ACF">
              <w:rPr>
                <w:b/>
                <w:bCs/>
                <w:color w:val="000000"/>
                <w:sz w:val="28"/>
                <w:szCs w:val="28"/>
              </w:rPr>
              <w:t>Статья 5. Полномочия общественных советов на республиканском и местном уровнях государственного управления</w:t>
            </w:r>
          </w:p>
          <w:p w:rsidR="00895B53" w:rsidRPr="009C0ACF" w:rsidRDefault="00895B53" w:rsidP="00C228CD">
            <w:pPr>
              <w:pStyle w:val="j110"/>
              <w:shd w:val="clear" w:color="auto" w:fill="FFFFFF"/>
              <w:spacing w:before="0" w:beforeAutospacing="0" w:after="0" w:afterAutospacing="0"/>
              <w:ind w:firstLine="34"/>
              <w:jc w:val="both"/>
              <w:textAlignment w:val="baseline"/>
              <w:rPr>
                <w:bCs/>
                <w:color w:val="000000"/>
                <w:sz w:val="28"/>
                <w:szCs w:val="28"/>
              </w:rPr>
            </w:pPr>
            <w:r w:rsidRPr="009C0ACF">
              <w:rPr>
                <w:bCs/>
                <w:color w:val="000000"/>
                <w:sz w:val="28"/>
                <w:szCs w:val="28"/>
              </w:rPr>
              <w:t>1. К полномочиям общественных советов на республиканском и местном уровнях государственного управления относятся:</w:t>
            </w:r>
          </w:p>
          <w:p w:rsidR="00895B53" w:rsidRPr="009C0ACF" w:rsidRDefault="00895B53" w:rsidP="00C228CD">
            <w:pPr>
              <w:pStyle w:val="j110"/>
              <w:shd w:val="clear" w:color="auto" w:fill="FFFFFF"/>
              <w:spacing w:before="0" w:beforeAutospacing="0" w:after="0" w:afterAutospacing="0"/>
              <w:ind w:firstLine="34"/>
              <w:jc w:val="both"/>
              <w:textAlignment w:val="baseline"/>
              <w:rPr>
                <w:bCs/>
                <w:color w:val="000000"/>
                <w:sz w:val="28"/>
                <w:szCs w:val="28"/>
              </w:rPr>
            </w:pPr>
            <w:r w:rsidRPr="009C0ACF">
              <w:rPr>
                <w:bCs/>
                <w:color w:val="000000"/>
                <w:sz w:val="28"/>
                <w:szCs w:val="28"/>
              </w:rPr>
              <w:t>1) …</w:t>
            </w:r>
          </w:p>
          <w:p w:rsidR="00895B53" w:rsidRPr="009C0ACF" w:rsidRDefault="00895B53" w:rsidP="00C228CD">
            <w:pPr>
              <w:pStyle w:val="j110"/>
              <w:shd w:val="clear" w:color="auto" w:fill="FFFFFF"/>
              <w:spacing w:before="0" w:beforeAutospacing="0" w:after="0" w:afterAutospacing="0"/>
              <w:ind w:firstLine="34"/>
              <w:jc w:val="both"/>
              <w:textAlignment w:val="baseline"/>
              <w:rPr>
                <w:bCs/>
                <w:color w:val="000000"/>
                <w:sz w:val="28"/>
                <w:szCs w:val="28"/>
              </w:rPr>
            </w:pPr>
            <w:r w:rsidRPr="009C0ACF">
              <w:rPr>
                <w:bCs/>
                <w:color w:val="000000"/>
                <w:sz w:val="28"/>
                <w:szCs w:val="28"/>
              </w:rPr>
              <w:t>10)</w:t>
            </w:r>
            <w:r w:rsidRPr="009C0ACF">
              <w:rPr>
                <w:rFonts w:eastAsia="Calibri"/>
                <w:color w:val="000000"/>
                <w:spacing w:val="2"/>
                <w:sz w:val="28"/>
                <w:szCs w:val="28"/>
                <w:shd w:val="clear" w:color="auto" w:fill="FFFFFF"/>
              </w:rPr>
              <w:t xml:space="preserve"> </w:t>
            </w:r>
            <w:r w:rsidRPr="009C0ACF">
              <w:rPr>
                <w:bCs/>
                <w:color w:val="000000"/>
                <w:sz w:val="28"/>
                <w:szCs w:val="28"/>
              </w:rPr>
              <w:t>создание комиссий по направлениям деятельности.</w:t>
            </w:r>
          </w:p>
          <w:p w:rsidR="00895B53" w:rsidRPr="009C0ACF" w:rsidRDefault="00895B53" w:rsidP="00C228CD">
            <w:pPr>
              <w:pStyle w:val="j110"/>
              <w:shd w:val="clear" w:color="auto" w:fill="FFFFFF"/>
              <w:spacing w:before="0" w:beforeAutospacing="0" w:after="0" w:afterAutospacing="0"/>
              <w:ind w:firstLine="34"/>
              <w:jc w:val="both"/>
              <w:textAlignment w:val="baseline"/>
              <w:rPr>
                <w:bCs/>
                <w:color w:val="000000"/>
                <w:sz w:val="28"/>
                <w:szCs w:val="28"/>
              </w:rPr>
            </w:pPr>
          </w:p>
          <w:p w:rsidR="00895B53" w:rsidRPr="009C0ACF" w:rsidRDefault="00895B53" w:rsidP="00C228CD">
            <w:pPr>
              <w:pStyle w:val="j110"/>
              <w:shd w:val="clear" w:color="auto" w:fill="FFFFFF"/>
              <w:spacing w:before="0" w:beforeAutospacing="0" w:after="0" w:afterAutospacing="0"/>
              <w:ind w:firstLine="34"/>
              <w:jc w:val="both"/>
              <w:textAlignment w:val="baseline"/>
              <w:rPr>
                <w:b/>
                <w:bCs/>
                <w:color w:val="000000"/>
                <w:sz w:val="28"/>
                <w:szCs w:val="28"/>
              </w:rPr>
            </w:pPr>
          </w:p>
        </w:tc>
        <w:tc>
          <w:tcPr>
            <w:tcW w:w="5246" w:type="dxa"/>
            <w:gridSpan w:val="2"/>
            <w:tcBorders>
              <w:top w:val="single" w:sz="4" w:space="0" w:color="auto"/>
              <w:left w:val="single" w:sz="4" w:space="0" w:color="auto"/>
              <w:bottom w:val="single" w:sz="4" w:space="0" w:color="auto"/>
              <w:right w:val="single" w:sz="4" w:space="0" w:color="auto"/>
            </w:tcBorders>
          </w:tcPr>
          <w:p w:rsidR="00895B53" w:rsidRPr="009C0ACF" w:rsidRDefault="00895B53" w:rsidP="00C228CD">
            <w:pPr>
              <w:pStyle w:val="j110"/>
              <w:shd w:val="clear" w:color="auto" w:fill="FFFFFF"/>
              <w:spacing w:before="0" w:beforeAutospacing="0" w:after="0" w:afterAutospacing="0"/>
              <w:ind w:firstLine="34"/>
              <w:jc w:val="both"/>
              <w:textAlignment w:val="baseline"/>
              <w:rPr>
                <w:b/>
                <w:bCs/>
                <w:color w:val="000000"/>
                <w:sz w:val="28"/>
                <w:szCs w:val="28"/>
              </w:rPr>
            </w:pPr>
            <w:r w:rsidRPr="009C0ACF">
              <w:rPr>
                <w:b/>
                <w:bCs/>
                <w:color w:val="000000"/>
                <w:sz w:val="28"/>
                <w:szCs w:val="28"/>
              </w:rPr>
              <w:t>Статья 5. Полномочия общественных советов на республиканском и местном уровнях государственного управления</w:t>
            </w:r>
          </w:p>
          <w:p w:rsidR="00895B53" w:rsidRPr="009C0ACF" w:rsidRDefault="00895B53" w:rsidP="00C228CD">
            <w:pPr>
              <w:pStyle w:val="j110"/>
              <w:shd w:val="clear" w:color="auto" w:fill="FFFFFF"/>
              <w:spacing w:before="0" w:beforeAutospacing="0" w:after="0" w:afterAutospacing="0"/>
              <w:ind w:firstLine="392"/>
              <w:jc w:val="both"/>
              <w:textAlignment w:val="baseline"/>
              <w:rPr>
                <w:bCs/>
                <w:color w:val="000000"/>
                <w:sz w:val="28"/>
                <w:szCs w:val="28"/>
              </w:rPr>
            </w:pPr>
            <w:r w:rsidRPr="009C0ACF">
              <w:rPr>
                <w:bCs/>
                <w:color w:val="000000"/>
                <w:sz w:val="28"/>
                <w:szCs w:val="28"/>
              </w:rPr>
              <w:t>1. К полномочиям общественных советов на республиканском и местном уровнях государственного управления относятся:</w:t>
            </w:r>
          </w:p>
          <w:p w:rsidR="00895B53" w:rsidRPr="009C0ACF" w:rsidRDefault="00895B53" w:rsidP="00C228CD">
            <w:pPr>
              <w:pStyle w:val="j110"/>
              <w:shd w:val="clear" w:color="auto" w:fill="FFFFFF"/>
              <w:spacing w:before="0" w:beforeAutospacing="0" w:after="0" w:afterAutospacing="0"/>
              <w:ind w:firstLine="34"/>
              <w:jc w:val="both"/>
              <w:textAlignment w:val="baseline"/>
              <w:rPr>
                <w:bCs/>
                <w:color w:val="000000"/>
                <w:sz w:val="28"/>
                <w:szCs w:val="28"/>
              </w:rPr>
            </w:pPr>
            <w:r w:rsidRPr="009C0ACF">
              <w:rPr>
                <w:bCs/>
                <w:color w:val="000000"/>
                <w:sz w:val="28"/>
                <w:szCs w:val="28"/>
              </w:rPr>
              <w:t>1) …</w:t>
            </w:r>
          </w:p>
          <w:p w:rsidR="00895B53" w:rsidRPr="009C0ACF" w:rsidRDefault="00895B53" w:rsidP="00C228CD">
            <w:pPr>
              <w:pStyle w:val="j110"/>
              <w:shd w:val="clear" w:color="auto" w:fill="FFFFFF"/>
              <w:spacing w:before="0" w:beforeAutospacing="0" w:after="0" w:afterAutospacing="0"/>
              <w:ind w:firstLine="34"/>
              <w:jc w:val="both"/>
              <w:textAlignment w:val="baseline"/>
              <w:rPr>
                <w:bCs/>
                <w:color w:val="000000"/>
                <w:sz w:val="28"/>
                <w:szCs w:val="28"/>
              </w:rPr>
            </w:pPr>
            <w:r w:rsidRPr="009C0ACF">
              <w:rPr>
                <w:bCs/>
                <w:color w:val="000000"/>
                <w:sz w:val="28"/>
                <w:szCs w:val="28"/>
              </w:rPr>
              <w:t>10)</w:t>
            </w:r>
            <w:r w:rsidRPr="009C0ACF">
              <w:rPr>
                <w:rFonts w:eastAsia="Calibri"/>
                <w:color w:val="000000"/>
                <w:spacing w:val="2"/>
                <w:sz w:val="28"/>
                <w:szCs w:val="28"/>
                <w:shd w:val="clear" w:color="auto" w:fill="FFFFFF"/>
              </w:rPr>
              <w:t xml:space="preserve"> </w:t>
            </w:r>
            <w:r w:rsidRPr="009C0ACF">
              <w:rPr>
                <w:bCs/>
                <w:color w:val="000000"/>
                <w:sz w:val="28"/>
                <w:szCs w:val="28"/>
              </w:rPr>
              <w:t>создание комиссий по направлениям деятельности;</w:t>
            </w:r>
          </w:p>
          <w:p w:rsidR="00895B53" w:rsidRPr="009C0ACF" w:rsidRDefault="00895B53" w:rsidP="00C228CD">
            <w:pPr>
              <w:pStyle w:val="j110"/>
              <w:shd w:val="clear" w:color="auto" w:fill="FFFFFF"/>
              <w:spacing w:before="0" w:beforeAutospacing="0" w:after="0" w:afterAutospacing="0"/>
              <w:ind w:firstLine="34"/>
              <w:jc w:val="both"/>
              <w:textAlignment w:val="baseline"/>
              <w:rPr>
                <w:b/>
                <w:bCs/>
                <w:color w:val="000000"/>
                <w:sz w:val="28"/>
                <w:szCs w:val="28"/>
              </w:rPr>
            </w:pPr>
            <w:r w:rsidRPr="009C0ACF">
              <w:rPr>
                <w:b/>
                <w:bCs/>
                <w:color w:val="000000"/>
                <w:sz w:val="28"/>
                <w:szCs w:val="28"/>
              </w:rPr>
              <w:t>11) рассмотрение вопроса об исключительности случая изъятия земельных участков для государственных нужд</w:t>
            </w:r>
            <w:r w:rsidR="00810583">
              <w:rPr>
                <w:b/>
                <w:bCs/>
                <w:color w:val="000000"/>
                <w:sz w:val="28"/>
                <w:szCs w:val="28"/>
              </w:rPr>
              <w:t xml:space="preserve"> в соответствии с Законом Республики Казахстан «О государственном имуществе»</w:t>
            </w:r>
            <w:r w:rsidRPr="009C0ACF">
              <w:rPr>
                <w:b/>
                <w:bCs/>
                <w:color w:val="000000"/>
                <w:sz w:val="28"/>
                <w:szCs w:val="28"/>
              </w:rPr>
              <w:t xml:space="preserve">. </w:t>
            </w:r>
          </w:p>
        </w:tc>
        <w:tc>
          <w:tcPr>
            <w:tcW w:w="4394" w:type="dxa"/>
            <w:vMerge/>
            <w:tcBorders>
              <w:left w:val="single" w:sz="4" w:space="0" w:color="auto"/>
              <w:bottom w:val="single" w:sz="4" w:space="0" w:color="auto"/>
              <w:right w:val="single" w:sz="4" w:space="0" w:color="auto"/>
            </w:tcBorders>
          </w:tcPr>
          <w:p w:rsidR="00895B53" w:rsidRPr="009C0ACF" w:rsidRDefault="00895B53" w:rsidP="00C228CD">
            <w:pPr>
              <w:keepNext/>
              <w:keepLines/>
              <w:ind w:firstLine="426"/>
              <w:jc w:val="both"/>
              <w:rPr>
                <w:sz w:val="28"/>
                <w:szCs w:val="28"/>
              </w:rPr>
            </w:pPr>
          </w:p>
        </w:tc>
      </w:tr>
      <w:tr w:rsidR="00895B53" w:rsidRPr="009C0ACF" w:rsidTr="00C228CD">
        <w:trPr>
          <w:trHeight w:val="423"/>
        </w:trPr>
        <w:tc>
          <w:tcPr>
            <w:tcW w:w="15701" w:type="dxa"/>
            <w:gridSpan w:val="9"/>
            <w:tcBorders>
              <w:right w:val="single" w:sz="4" w:space="0" w:color="auto"/>
            </w:tcBorders>
          </w:tcPr>
          <w:p w:rsidR="00895B53" w:rsidRPr="009C0ACF" w:rsidRDefault="00895B53" w:rsidP="00C228CD">
            <w:pPr>
              <w:keepNext/>
              <w:keepLines/>
              <w:tabs>
                <w:tab w:val="clear" w:pos="708"/>
                <w:tab w:val="left" w:pos="5311"/>
              </w:tabs>
              <w:jc w:val="center"/>
              <w:rPr>
                <w:b/>
                <w:sz w:val="28"/>
                <w:szCs w:val="28"/>
              </w:rPr>
            </w:pPr>
            <w:r w:rsidRPr="009C0ACF">
              <w:rPr>
                <w:b/>
                <w:sz w:val="28"/>
                <w:szCs w:val="28"/>
                <w:highlight w:val="yellow"/>
              </w:rPr>
              <w:t xml:space="preserve">Поправки по </w:t>
            </w:r>
            <w:r w:rsidR="003D18FF">
              <w:rPr>
                <w:b/>
                <w:sz w:val="28"/>
                <w:szCs w:val="28"/>
                <w:highlight w:val="yellow"/>
              </w:rPr>
              <w:t xml:space="preserve">отдельным </w:t>
            </w:r>
            <w:r w:rsidRPr="009C0ACF">
              <w:rPr>
                <w:b/>
                <w:sz w:val="28"/>
                <w:szCs w:val="28"/>
                <w:highlight w:val="yellow"/>
              </w:rPr>
              <w:t>предложениям ГО, организаций</w:t>
            </w:r>
          </w:p>
        </w:tc>
      </w:tr>
      <w:tr w:rsidR="00895B53" w:rsidRPr="009C0ACF" w:rsidTr="00C228CD">
        <w:trPr>
          <w:trHeight w:val="423"/>
        </w:trPr>
        <w:tc>
          <w:tcPr>
            <w:tcW w:w="15701" w:type="dxa"/>
            <w:gridSpan w:val="9"/>
            <w:tcBorders>
              <w:right w:val="single" w:sz="4" w:space="0" w:color="auto"/>
            </w:tcBorders>
          </w:tcPr>
          <w:p w:rsidR="00895B53" w:rsidRPr="009C0ACF" w:rsidRDefault="00810583" w:rsidP="00C228CD">
            <w:pPr>
              <w:keepNext/>
              <w:keepLines/>
              <w:tabs>
                <w:tab w:val="clear" w:pos="708"/>
                <w:tab w:val="left" w:pos="5311"/>
              </w:tabs>
              <w:jc w:val="center"/>
              <w:rPr>
                <w:sz w:val="28"/>
                <w:szCs w:val="28"/>
              </w:rPr>
            </w:pPr>
            <w:r w:rsidRPr="009C0ACF">
              <w:rPr>
                <w:b/>
                <w:sz w:val="28"/>
                <w:szCs w:val="28"/>
                <w:highlight w:val="yellow"/>
              </w:rPr>
              <w:t>Гражданский кодекс Республики Казахстан от 27 декабря 1994 года (Общая часть)</w:t>
            </w:r>
          </w:p>
        </w:tc>
      </w:tr>
      <w:tr w:rsidR="00895B53" w:rsidRPr="009C0ACF" w:rsidTr="00C228CD">
        <w:trPr>
          <w:trHeight w:val="423"/>
        </w:trPr>
        <w:tc>
          <w:tcPr>
            <w:tcW w:w="532" w:type="dxa"/>
            <w:tcBorders>
              <w:right w:val="single" w:sz="4" w:space="0" w:color="auto"/>
            </w:tcBorders>
          </w:tcPr>
          <w:p w:rsidR="00895B53" w:rsidRPr="009C0ACF" w:rsidRDefault="00C228CD" w:rsidP="00C228CD">
            <w:pPr>
              <w:keepNext/>
              <w:keepLines/>
              <w:tabs>
                <w:tab w:val="clear" w:pos="708"/>
                <w:tab w:val="left" w:pos="5311"/>
              </w:tabs>
              <w:jc w:val="both"/>
              <w:rPr>
                <w:sz w:val="28"/>
                <w:szCs w:val="28"/>
              </w:rPr>
            </w:pPr>
            <w:r>
              <w:rPr>
                <w:sz w:val="28"/>
                <w:szCs w:val="28"/>
              </w:rPr>
              <w:t>52</w:t>
            </w:r>
          </w:p>
        </w:tc>
        <w:tc>
          <w:tcPr>
            <w:tcW w:w="1276" w:type="dxa"/>
            <w:gridSpan w:val="2"/>
            <w:tcBorders>
              <w:right w:val="single" w:sz="4" w:space="0" w:color="auto"/>
            </w:tcBorders>
          </w:tcPr>
          <w:p w:rsidR="00895B53" w:rsidRPr="009C0ACF" w:rsidRDefault="00895B53" w:rsidP="00C228CD">
            <w:pPr>
              <w:keepNext/>
              <w:keepLines/>
              <w:tabs>
                <w:tab w:val="clear" w:pos="708"/>
                <w:tab w:val="left" w:pos="5311"/>
              </w:tabs>
              <w:jc w:val="center"/>
              <w:rPr>
                <w:b/>
                <w:sz w:val="28"/>
                <w:szCs w:val="28"/>
              </w:rPr>
            </w:pPr>
            <w:r w:rsidRPr="009C0ACF">
              <w:rPr>
                <w:b/>
                <w:sz w:val="28"/>
                <w:szCs w:val="28"/>
              </w:rPr>
              <w:t>Под</w:t>
            </w:r>
            <w:r w:rsidR="00C228CD">
              <w:rPr>
                <w:b/>
                <w:sz w:val="28"/>
                <w:szCs w:val="28"/>
              </w:rPr>
              <w:t>-</w:t>
            </w:r>
            <w:r w:rsidRPr="009C0ACF">
              <w:rPr>
                <w:b/>
                <w:sz w:val="28"/>
                <w:szCs w:val="28"/>
              </w:rPr>
              <w:t>пункт 1)</w:t>
            </w:r>
          </w:p>
          <w:p w:rsidR="00895B53" w:rsidRPr="009C0ACF" w:rsidRDefault="00C228CD" w:rsidP="00C228CD">
            <w:pPr>
              <w:keepNext/>
              <w:keepLines/>
              <w:tabs>
                <w:tab w:val="clear" w:pos="708"/>
                <w:tab w:val="left" w:pos="5311"/>
              </w:tabs>
              <w:jc w:val="center"/>
              <w:rPr>
                <w:b/>
                <w:sz w:val="28"/>
                <w:szCs w:val="28"/>
              </w:rPr>
            </w:pPr>
            <w:r>
              <w:rPr>
                <w:b/>
                <w:sz w:val="28"/>
                <w:szCs w:val="28"/>
              </w:rPr>
              <w:t>п</w:t>
            </w:r>
            <w:r w:rsidR="00895B53" w:rsidRPr="009C0ACF">
              <w:rPr>
                <w:b/>
                <w:sz w:val="28"/>
                <w:szCs w:val="28"/>
              </w:rPr>
              <w:t>ункта</w:t>
            </w:r>
            <w:r>
              <w:rPr>
                <w:b/>
                <w:sz w:val="28"/>
                <w:szCs w:val="28"/>
              </w:rPr>
              <w:t xml:space="preserve"> </w:t>
            </w:r>
            <w:r w:rsidR="00895B53" w:rsidRPr="009C0ACF">
              <w:rPr>
                <w:b/>
                <w:sz w:val="28"/>
                <w:szCs w:val="28"/>
              </w:rPr>
              <w:t>1</w:t>
            </w:r>
          </w:p>
          <w:p w:rsidR="00895B53" w:rsidRPr="009C0ACF" w:rsidRDefault="00895B53" w:rsidP="00C228CD">
            <w:pPr>
              <w:keepNext/>
              <w:keepLines/>
              <w:tabs>
                <w:tab w:val="clear" w:pos="708"/>
                <w:tab w:val="left" w:pos="5311"/>
              </w:tabs>
              <w:jc w:val="center"/>
              <w:rPr>
                <w:sz w:val="28"/>
                <w:szCs w:val="28"/>
              </w:rPr>
            </w:pPr>
            <w:r w:rsidRPr="009C0ACF">
              <w:rPr>
                <w:b/>
                <w:sz w:val="28"/>
                <w:szCs w:val="28"/>
              </w:rPr>
              <w:t>статьи 328</w:t>
            </w:r>
          </w:p>
        </w:tc>
        <w:tc>
          <w:tcPr>
            <w:tcW w:w="4253" w:type="dxa"/>
            <w:gridSpan w:val="3"/>
            <w:tcBorders>
              <w:right w:val="single" w:sz="4" w:space="0" w:color="auto"/>
            </w:tcBorders>
          </w:tcPr>
          <w:p w:rsidR="00895B53" w:rsidRPr="009C0ACF" w:rsidRDefault="00895B53" w:rsidP="00C228CD">
            <w:pPr>
              <w:pStyle w:val="3"/>
              <w:spacing w:before="0" w:after="0"/>
              <w:ind w:left="0" w:firstLine="0"/>
              <w:jc w:val="both"/>
              <w:rPr>
                <w:rFonts w:ascii="Times New Roman" w:hAnsi="Times New Roman"/>
                <w:sz w:val="28"/>
                <w:szCs w:val="28"/>
              </w:rPr>
            </w:pPr>
            <w:r w:rsidRPr="009C0ACF">
              <w:rPr>
                <w:rFonts w:ascii="Times New Roman" w:hAnsi="Times New Roman"/>
                <w:sz w:val="28"/>
                <w:szCs w:val="28"/>
              </w:rPr>
              <w:t>Статья 328. Залог вещей в ломбарде</w:t>
            </w:r>
          </w:p>
          <w:p w:rsidR="00895B53" w:rsidRPr="009C0ACF" w:rsidRDefault="00895B53" w:rsidP="00C228CD">
            <w:pPr>
              <w:jc w:val="both"/>
              <w:rPr>
                <w:sz w:val="28"/>
                <w:szCs w:val="28"/>
              </w:rPr>
            </w:pPr>
            <w:r w:rsidRPr="009C0ACF">
              <w:rPr>
                <w:sz w:val="28"/>
                <w:szCs w:val="28"/>
              </w:rPr>
              <w:t xml:space="preserve">1. Принятие от граждан в залог движимого имущества, предназначенного для личного пользования, в обеспечение краткосрочных займов может осуществляться в качестве предпринимательской деятельности юридическими лицами, зарегистрированными в качестве ломбардов, исключительными видами деятельности которых являются: </w:t>
            </w:r>
          </w:p>
          <w:p w:rsidR="00895B53" w:rsidRPr="009C0ACF" w:rsidRDefault="00895B53" w:rsidP="00C228CD">
            <w:pPr>
              <w:jc w:val="both"/>
              <w:rPr>
                <w:sz w:val="28"/>
                <w:szCs w:val="28"/>
              </w:rPr>
            </w:pPr>
            <w:r w:rsidRPr="009C0ACF">
              <w:rPr>
                <w:sz w:val="28"/>
                <w:szCs w:val="28"/>
              </w:rPr>
              <w:t xml:space="preserve">      1) предоставление краткосрочных займов под залог движимого имущества; </w:t>
            </w:r>
          </w:p>
          <w:p w:rsidR="00895B53" w:rsidRPr="009C0ACF" w:rsidRDefault="00895B53" w:rsidP="00C228CD">
            <w:pPr>
              <w:jc w:val="both"/>
              <w:rPr>
                <w:sz w:val="28"/>
                <w:szCs w:val="28"/>
              </w:rPr>
            </w:pPr>
            <w:r w:rsidRPr="009C0ACF">
              <w:rPr>
                <w:sz w:val="28"/>
                <w:szCs w:val="28"/>
              </w:rPr>
              <w:t xml:space="preserve">      2) учет, хранение и продажа ювелирных изделий, содержащих драгоценные металлы и драгоценные камни. </w:t>
            </w:r>
          </w:p>
          <w:p w:rsidR="00895B53" w:rsidRPr="009C0ACF" w:rsidRDefault="00895B53" w:rsidP="00C228CD">
            <w:pPr>
              <w:jc w:val="both"/>
              <w:rPr>
                <w:sz w:val="28"/>
                <w:szCs w:val="28"/>
              </w:rPr>
            </w:pPr>
            <w:r w:rsidRPr="009C0ACF">
              <w:rPr>
                <w:sz w:val="28"/>
                <w:szCs w:val="28"/>
              </w:rPr>
              <w:t xml:space="preserve">      Ломбарды вправе осуществлять инвестиционную деятельность. </w:t>
            </w:r>
          </w:p>
          <w:p w:rsidR="00895B53" w:rsidRPr="009C0ACF" w:rsidRDefault="00895B53" w:rsidP="00C228CD">
            <w:pPr>
              <w:rPr>
                <w:sz w:val="28"/>
                <w:szCs w:val="28"/>
              </w:rPr>
            </w:pPr>
          </w:p>
          <w:p w:rsidR="00895B53" w:rsidRPr="009C0ACF" w:rsidRDefault="00895B53" w:rsidP="00C228CD">
            <w:pPr>
              <w:keepNext/>
              <w:keepLines/>
              <w:tabs>
                <w:tab w:val="clear" w:pos="708"/>
                <w:tab w:val="left" w:pos="5311"/>
              </w:tabs>
              <w:rPr>
                <w:sz w:val="28"/>
                <w:szCs w:val="28"/>
              </w:rPr>
            </w:pPr>
          </w:p>
        </w:tc>
        <w:tc>
          <w:tcPr>
            <w:tcW w:w="5246" w:type="dxa"/>
            <w:gridSpan w:val="2"/>
            <w:tcBorders>
              <w:right w:val="single" w:sz="4" w:space="0" w:color="auto"/>
            </w:tcBorders>
          </w:tcPr>
          <w:p w:rsidR="00895B53" w:rsidRPr="009C0ACF" w:rsidRDefault="00895B53" w:rsidP="00C228CD">
            <w:pPr>
              <w:pStyle w:val="3"/>
              <w:spacing w:before="0" w:after="0"/>
              <w:ind w:left="0" w:firstLine="0"/>
              <w:jc w:val="both"/>
              <w:rPr>
                <w:rFonts w:ascii="Times New Roman" w:hAnsi="Times New Roman"/>
                <w:sz w:val="28"/>
                <w:szCs w:val="28"/>
              </w:rPr>
            </w:pPr>
            <w:r w:rsidRPr="009C0ACF">
              <w:rPr>
                <w:rFonts w:ascii="Times New Roman" w:hAnsi="Times New Roman"/>
                <w:sz w:val="28"/>
                <w:szCs w:val="28"/>
              </w:rPr>
              <w:t>Статья 328. Залог вещей в ломбарде</w:t>
            </w:r>
          </w:p>
          <w:p w:rsidR="00895B53" w:rsidRPr="009C0ACF" w:rsidRDefault="00895B53" w:rsidP="00C228CD">
            <w:pPr>
              <w:jc w:val="both"/>
              <w:rPr>
                <w:sz w:val="28"/>
                <w:szCs w:val="28"/>
              </w:rPr>
            </w:pPr>
            <w:r w:rsidRPr="009C0ACF">
              <w:rPr>
                <w:sz w:val="28"/>
                <w:szCs w:val="28"/>
              </w:rPr>
              <w:t xml:space="preserve">1. Принятие от граждан в залог движимого имущества, предназначенного для личного пользования, в обеспечение краткосрочных займов может осуществляться в качестве предпринимательской деятельности юридическими лицами, зарегистрированными в качестве ломбардов, исключительными видами деятельности которых являются: </w:t>
            </w:r>
          </w:p>
          <w:p w:rsidR="00895B53" w:rsidRPr="009C0ACF" w:rsidRDefault="00895B53" w:rsidP="00C228CD">
            <w:pPr>
              <w:jc w:val="both"/>
              <w:rPr>
                <w:sz w:val="28"/>
                <w:szCs w:val="28"/>
              </w:rPr>
            </w:pPr>
            <w:r w:rsidRPr="009C0ACF">
              <w:rPr>
                <w:sz w:val="28"/>
                <w:szCs w:val="28"/>
              </w:rPr>
              <w:t xml:space="preserve">      1) предоставление краткосрочных займов </w:t>
            </w:r>
            <w:r w:rsidRPr="009C0ACF">
              <w:rPr>
                <w:b/>
                <w:sz w:val="28"/>
                <w:szCs w:val="28"/>
              </w:rPr>
              <w:t xml:space="preserve">на срок не более одного года </w:t>
            </w:r>
            <w:r w:rsidRPr="009C0ACF">
              <w:rPr>
                <w:sz w:val="28"/>
                <w:szCs w:val="28"/>
              </w:rPr>
              <w:t xml:space="preserve">под залог движимого имущества;  </w:t>
            </w:r>
          </w:p>
          <w:p w:rsidR="00895B53" w:rsidRPr="009C0ACF" w:rsidRDefault="00895B53" w:rsidP="00C228CD">
            <w:pPr>
              <w:keepNext/>
              <w:keepLines/>
              <w:tabs>
                <w:tab w:val="clear" w:pos="708"/>
                <w:tab w:val="left" w:pos="5311"/>
              </w:tabs>
              <w:rPr>
                <w:sz w:val="28"/>
                <w:szCs w:val="28"/>
              </w:rPr>
            </w:pPr>
            <w:r w:rsidRPr="009C0ACF">
              <w:rPr>
                <w:sz w:val="28"/>
                <w:szCs w:val="28"/>
              </w:rPr>
              <w:t xml:space="preserve">2) учет, хранение и продажа ювелирных изделий, содержащих драгоценные металлы и драгоценные камни. </w:t>
            </w:r>
          </w:p>
          <w:p w:rsidR="00895B53" w:rsidRPr="009C0ACF" w:rsidRDefault="00895B53" w:rsidP="00C228CD">
            <w:pPr>
              <w:keepNext/>
              <w:keepLines/>
              <w:tabs>
                <w:tab w:val="clear" w:pos="708"/>
                <w:tab w:val="left" w:pos="5311"/>
              </w:tabs>
              <w:ind w:firstLine="459"/>
              <w:rPr>
                <w:sz w:val="28"/>
                <w:szCs w:val="28"/>
              </w:rPr>
            </w:pPr>
            <w:r w:rsidRPr="009C0ACF">
              <w:rPr>
                <w:sz w:val="28"/>
                <w:szCs w:val="28"/>
              </w:rPr>
              <w:t>Ломбарды вправе осуществлять инвестиционную деятельность.</w:t>
            </w:r>
          </w:p>
        </w:tc>
        <w:tc>
          <w:tcPr>
            <w:tcW w:w="4394" w:type="dxa"/>
            <w:tcBorders>
              <w:right w:val="single" w:sz="4" w:space="0" w:color="auto"/>
            </w:tcBorders>
          </w:tcPr>
          <w:p w:rsidR="00895B53" w:rsidRPr="009C0ACF" w:rsidRDefault="00895B53" w:rsidP="00C228CD">
            <w:pPr>
              <w:keepNext/>
              <w:keepLines/>
              <w:tabs>
                <w:tab w:val="clear" w:pos="708"/>
                <w:tab w:val="left" w:pos="5311"/>
              </w:tabs>
              <w:jc w:val="both"/>
              <w:rPr>
                <w:sz w:val="28"/>
                <w:szCs w:val="28"/>
              </w:rPr>
            </w:pPr>
            <w:r w:rsidRPr="009C0ACF">
              <w:rPr>
                <w:sz w:val="28"/>
                <w:szCs w:val="28"/>
              </w:rPr>
              <w:t>Дополнить положениями о сроках выдачи займа  ломбардами, особенностях   вида  залога - только заклад и   удовлетворении всех требований ломбардов путем обращения взыскания на залоговое имущество.</w:t>
            </w:r>
          </w:p>
          <w:p w:rsidR="00895B53" w:rsidRPr="009C0ACF" w:rsidRDefault="00895B53" w:rsidP="00C228CD">
            <w:pPr>
              <w:keepNext/>
              <w:keepLines/>
              <w:tabs>
                <w:tab w:val="clear" w:pos="708"/>
                <w:tab w:val="left" w:pos="5311"/>
              </w:tabs>
              <w:jc w:val="both"/>
              <w:rPr>
                <w:sz w:val="28"/>
                <w:szCs w:val="28"/>
              </w:rPr>
            </w:pPr>
            <w:r w:rsidRPr="009C0ACF">
              <w:rPr>
                <w:sz w:val="28"/>
                <w:szCs w:val="28"/>
              </w:rPr>
              <w:t>Действующая редакция не определяет понятия  краткосрочного займа, при отсутствии в ограничении в   ставке вознаграждения на практике позволяет начислять    ставку до 800% годовых, и при этом осуществляется выдача под залог денежных средств, подлежащих поступлению в будущем (заработная плата, пособия  и прочее).</w:t>
            </w:r>
          </w:p>
        </w:tc>
      </w:tr>
      <w:tr w:rsidR="00895B53" w:rsidRPr="009C0ACF" w:rsidTr="00C228CD">
        <w:trPr>
          <w:trHeight w:val="423"/>
        </w:trPr>
        <w:tc>
          <w:tcPr>
            <w:tcW w:w="532" w:type="dxa"/>
            <w:tcBorders>
              <w:right w:val="single" w:sz="4" w:space="0" w:color="auto"/>
            </w:tcBorders>
          </w:tcPr>
          <w:p w:rsidR="00895B53" w:rsidRPr="009C0ACF" w:rsidRDefault="00C228CD" w:rsidP="00C228CD">
            <w:pPr>
              <w:keepNext/>
              <w:keepLines/>
              <w:tabs>
                <w:tab w:val="clear" w:pos="708"/>
                <w:tab w:val="left" w:pos="5311"/>
              </w:tabs>
              <w:jc w:val="both"/>
              <w:rPr>
                <w:sz w:val="28"/>
                <w:szCs w:val="28"/>
              </w:rPr>
            </w:pPr>
            <w:r>
              <w:rPr>
                <w:sz w:val="28"/>
                <w:szCs w:val="28"/>
              </w:rPr>
              <w:t>53</w:t>
            </w:r>
          </w:p>
        </w:tc>
        <w:tc>
          <w:tcPr>
            <w:tcW w:w="1276" w:type="dxa"/>
            <w:gridSpan w:val="2"/>
            <w:tcBorders>
              <w:right w:val="single" w:sz="4" w:space="0" w:color="auto"/>
            </w:tcBorders>
          </w:tcPr>
          <w:p w:rsidR="00895B53" w:rsidRPr="009C0ACF" w:rsidRDefault="00895B53" w:rsidP="00C228CD">
            <w:pPr>
              <w:keepNext/>
              <w:keepLines/>
              <w:tabs>
                <w:tab w:val="clear" w:pos="708"/>
                <w:tab w:val="left" w:pos="5311"/>
              </w:tabs>
              <w:jc w:val="center"/>
              <w:rPr>
                <w:b/>
                <w:sz w:val="28"/>
                <w:szCs w:val="28"/>
              </w:rPr>
            </w:pPr>
            <w:r w:rsidRPr="009C0ACF">
              <w:rPr>
                <w:b/>
                <w:sz w:val="28"/>
                <w:szCs w:val="28"/>
              </w:rPr>
              <w:t>новый пункт 2-1 статьи 328</w:t>
            </w:r>
          </w:p>
        </w:tc>
        <w:tc>
          <w:tcPr>
            <w:tcW w:w="4253" w:type="dxa"/>
            <w:gridSpan w:val="3"/>
            <w:tcBorders>
              <w:right w:val="single" w:sz="4" w:space="0" w:color="auto"/>
            </w:tcBorders>
          </w:tcPr>
          <w:p w:rsidR="00895B53" w:rsidRPr="009C0ACF" w:rsidRDefault="00895B53" w:rsidP="00C228CD">
            <w:pPr>
              <w:pStyle w:val="3"/>
              <w:tabs>
                <w:tab w:val="clear" w:pos="708"/>
                <w:tab w:val="left" w:pos="317"/>
              </w:tabs>
              <w:spacing w:before="0" w:after="0"/>
              <w:ind w:left="0" w:firstLine="336"/>
              <w:jc w:val="both"/>
              <w:rPr>
                <w:rFonts w:ascii="Times New Roman" w:hAnsi="Times New Roman"/>
                <w:b w:val="0"/>
                <w:sz w:val="28"/>
                <w:szCs w:val="28"/>
              </w:rPr>
            </w:pPr>
            <w:r w:rsidRPr="009C0ACF">
              <w:rPr>
                <w:rFonts w:ascii="Times New Roman" w:hAnsi="Times New Roman"/>
                <w:b w:val="0"/>
                <w:sz w:val="28"/>
                <w:szCs w:val="28"/>
              </w:rPr>
              <w:t>2. Договор о залоге вещей в ломбарде оформляется выдачей ломбардом залогового билета и может содержать требование о страховании залогового имущества. Страхование залогового имущества осуществляется за счет ломбарда.</w:t>
            </w:r>
          </w:p>
        </w:tc>
        <w:tc>
          <w:tcPr>
            <w:tcW w:w="5246" w:type="dxa"/>
            <w:gridSpan w:val="2"/>
            <w:tcBorders>
              <w:right w:val="single" w:sz="4" w:space="0" w:color="auto"/>
            </w:tcBorders>
          </w:tcPr>
          <w:p w:rsidR="00895B53" w:rsidRPr="009C0ACF" w:rsidRDefault="00895B53" w:rsidP="00C228CD">
            <w:pPr>
              <w:pStyle w:val="3"/>
              <w:tabs>
                <w:tab w:val="clear" w:pos="708"/>
                <w:tab w:val="left" w:pos="459"/>
              </w:tabs>
              <w:spacing w:before="0" w:after="0"/>
              <w:ind w:left="0" w:firstLine="459"/>
              <w:jc w:val="both"/>
              <w:rPr>
                <w:rFonts w:ascii="Times New Roman" w:hAnsi="Times New Roman"/>
                <w:sz w:val="28"/>
                <w:szCs w:val="28"/>
              </w:rPr>
            </w:pPr>
            <w:r w:rsidRPr="009C0ACF">
              <w:rPr>
                <w:rFonts w:ascii="Times New Roman" w:hAnsi="Times New Roman"/>
                <w:sz w:val="28"/>
                <w:szCs w:val="28"/>
              </w:rPr>
              <w:t>2. …</w:t>
            </w:r>
          </w:p>
          <w:p w:rsidR="00895B53" w:rsidRPr="009C0ACF" w:rsidRDefault="00895B53" w:rsidP="00C228CD">
            <w:pPr>
              <w:ind w:firstLine="459"/>
              <w:rPr>
                <w:b/>
                <w:sz w:val="28"/>
                <w:szCs w:val="28"/>
              </w:rPr>
            </w:pPr>
            <w:r w:rsidRPr="009C0ACF">
              <w:rPr>
                <w:b/>
                <w:sz w:val="28"/>
                <w:szCs w:val="28"/>
              </w:rPr>
              <w:t xml:space="preserve">2-1. Договор о залоге вещей в ломбарде прекращается в связи с </w:t>
            </w:r>
            <w:r w:rsidRPr="009C0ACF">
              <w:rPr>
                <w:b/>
                <w:color w:val="000000"/>
                <w:spacing w:val="2"/>
                <w:sz w:val="28"/>
                <w:szCs w:val="28"/>
                <w:shd w:val="clear" w:color="auto" w:fill="FFFFFF"/>
              </w:rPr>
              <w:t>реализаци</w:t>
            </w:r>
            <w:r w:rsidR="00810583">
              <w:rPr>
                <w:b/>
                <w:color w:val="000000"/>
                <w:spacing w:val="2"/>
                <w:sz w:val="28"/>
                <w:szCs w:val="28"/>
                <w:shd w:val="clear" w:color="auto" w:fill="FFFFFF"/>
              </w:rPr>
              <w:t>ей</w:t>
            </w:r>
            <w:r w:rsidRPr="009C0ACF">
              <w:rPr>
                <w:b/>
                <w:color w:val="000000"/>
                <w:spacing w:val="2"/>
                <w:sz w:val="28"/>
                <w:szCs w:val="28"/>
                <w:shd w:val="clear" w:color="auto" w:fill="FFFFFF"/>
              </w:rPr>
              <w:t xml:space="preserve"> предмета залога.</w:t>
            </w:r>
          </w:p>
          <w:p w:rsidR="00895B53" w:rsidRPr="009C0ACF" w:rsidRDefault="00895B53" w:rsidP="00C228CD">
            <w:pPr>
              <w:tabs>
                <w:tab w:val="clear" w:pos="708"/>
                <w:tab w:val="left" w:pos="175"/>
              </w:tabs>
              <w:rPr>
                <w:sz w:val="28"/>
                <w:szCs w:val="28"/>
              </w:rPr>
            </w:pPr>
          </w:p>
        </w:tc>
        <w:tc>
          <w:tcPr>
            <w:tcW w:w="4394" w:type="dxa"/>
            <w:tcBorders>
              <w:right w:val="single" w:sz="4" w:space="0" w:color="auto"/>
            </w:tcBorders>
          </w:tcPr>
          <w:p w:rsidR="00895B53" w:rsidRPr="009C0ACF" w:rsidRDefault="00895B53" w:rsidP="00C228CD">
            <w:pPr>
              <w:keepNext/>
              <w:keepLines/>
              <w:tabs>
                <w:tab w:val="clear" w:pos="708"/>
                <w:tab w:val="left" w:pos="5311"/>
              </w:tabs>
              <w:jc w:val="both"/>
              <w:rPr>
                <w:bCs/>
                <w:color w:val="000000"/>
                <w:sz w:val="28"/>
                <w:szCs w:val="28"/>
              </w:rPr>
            </w:pPr>
            <w:r w:rsidRPr="009C0ACF">
              <w:rPr>
                <w:bCs/>
                <w:color w:val="000000"/>
                <w:sz w:val="28"/>
                <w:szCs w:val="28"/>
              </w:rPr>
              <w:t xml:space="preserve">Порядок прекращения договора по ломбардной деятельности не определен действующей нормой. Поскольку ломбарды осуществляют финансовую деятельность по выдачи займа, то необходимо установить порядок прекращения договора. </w:t>
            </w:r>
          </w:p>
        </w:tc>
      </w:tr>
      <w:tr w:rsidR="00895B53" w:rsidRPr="009C0ACF" w:rsidTr="00C228CD">
        <w:trPr>
          <w:trHeight w:val="423"/>
        </w:trPr>
        <w:tc>
          <w:tcPr>
            <w:tcW w:w="532" w:type="dxa"/>
            <w:tcBorders>
              <w:right w:val="single" w:sz="4" w:space="0" w:color="auto"/>
            </w:tcBorders>
          </w:tcPr>
          <w:p w:rsidR="00895B53" w:rsidRPr="009C0ACF" w:rsidRDefault="00C228CD" w:rsidP="00C228CD">
            <w:pPr>
              <w:keepNext/>
              <w:keepLines/>
              <w:tabs>
                <w:tab w:val="clear" w:pos="708"/>
                <w:tab w:val="left" w:pos="5311"/>
              </w:tabs>
              <w:jc w:val="both"/>
              <w:rPr>
                <w:sz w:val="28"/>
                <w:szCs w:val="28"/>
              </w:rPr>
            </w:pPr>
            <w:r>
              <w:rPr>
                <w:sz w:val="28"/>
                <w:szCs w:val="28"/>
              </w:rPr>
              <w:t>54</w:t>
            </w:r>
          </w:p>
        </w:tc>
        <w:tc>
          <w:tcPr>
            <w:tcW w:w="1276" w:type="dxa"/>
            <w:gridSpan w:val="2"/>
            <w:tcBorders>
              <w:right w:val="single" w:sz="4" w:space="0" w:color="auto"/>
            </w:tcBorders>
          </w:tcPr>
          <w:p w:rsidR="00895B53" w:rsidRPr="009C0ACF" w:rsidRDefault="00895B53" w:rsidP="00C228CD">
            <w:pPr>
              <w:keepNext/>
              <w:keepLines/>
              <w:tabs>
                <w:tab w:val="clear" w:pos="708"/>
                <w:tab w:val="left" w:pos="5311"/>
              </w:tabs>
              <w:jc w:val="center"/>
              <w:rPr>
                <w:b/>
                <w:sz w:val="28"/>
                <w:szCs w:val="28"/>
              </w:rPr>
            </w:pPr>
            <w:r w:rsidRPr="009C0ACF">
              <w:rPr>
                <w:b/>
                <w:sz w:val="28"/>
                <w:szCs w:val="28"/>
              </w:rPr>
              <w:t>Пункт 5 статьи 328</w:t>
            </w:r>
          </w:p>
        </w:tc>
        <w:tc>
          <w:tcPr>
            <w:tcW w:w="4253" w:type="dxa"/>
            <w:gridSpan w:val="3"/>
            <w:tcBorders>
              <w:right w:val="single" w:sz="4" w:space="0" w:color="auto"/>
            </w:tcBorders>
          </w:tcPr>
          <w:p w:rsidR="00895B53" w:rsidRPr="009C0ACF" w:rsidRDefault="00895B53" w:rsidP="00C228CD">
            <w:pPr>
              <w:pStyle w:val="3"/>
              <w:tabs>
                <w:tab w:val="clear" w:pos="708"/>
                <w:tab w:val="left" w:pos="317"/>
              </w:tabs>
              <w:spacing w:before="0" w:after="0"/>
              <w:ind w:left="0" w:firstLine="336"/>
              <w:jc w:val="both"/>
              <w:rPr>
                <w:rFonts w:ascii="Times New Roman" w:hAnsi="Times New Roman"/>
                <w:b w:val="0"/>
                <w:sz w:val="28"/>
                <w:szCs w:val="28"/>
              </w:rPr>
            </w:pPr>
            <w:r w:rsidRPr="009C0ACF">
              <w:rPr>
                <w:rFonts w:ascii="Times New Roman" w:hAnsi="Times New Roman"/>
                <w:b w:val="0"/>
                <w:sz w:val="28"/>
                <w:szCs w:val="28"/>
              </w:rPr>
              <w:t xml:space="preserve">5. Ломбарды осуществляют свою деятельность только при наличии Правил проведения ломбардных операций, которые утверждаются высшим органом ломбарда и должны содержать следующую информацию: </w:t>
            </w:r>
          </w:p>
          <w:p w:rsidR="00895B53" w:rsidRPr="009C0ACF" w:rsidRDefault="00895B53" w:rsidP="00C228CD">
            <w:pPr>
              <w:pStyle w:val="3"/>
              <w:tabs>
                <w:tab w:val="clear" w:pos="708"/>
                <w:tab w:val="left" w:pos="317"/>
              </w:tabs>
              <w:spacing w:before="0" w:after="0"/>
              <w:ind w:left="0" w:firstLine="336"/>
              <w:jc w:val="both"/>
              <w:rPr>
                <w:rFonts w:ascii="Times New Roman" w:hAnsi="Times New Roman"/>
                <w:b w:val="0"/>
                <w:sz w:val="28"/>
                <w:szCs w:val="28"/>
              </w:rPr>
            </w:pPr>
            <w:r w:rsidRPr="009C0ACF">
              <w:rPr>
                <w:rFonts w:ascii="Times New Roman" w:hAnsi="Times New Roman"/>
                <w:b w:val="0"/>
                <w:sz w:val="28"/>
                <w:szCs w:val="28"/>
              </w:rPr>
              <w:t xml:space="preserve">1) предельные суммы и сроки предоставляемых кредитов; </w:t>
            </w:r>
          </w:p>
          <w:p w:rsidR="00895B53" w:rsidRPr="009C0ACF" w:rsidRDefault="00895B53" w:rsidP="00C228CD">
            <w:pPr>
              <w:pStyle w:val="3"/>
              <w:tabs>
                <w:tab w:val="clear" w:pos="708"/>
                <w:tab w:val="left" w:pos="317"/>
              </w:tabs>
              <w:spacing w:before="0" w:after="0"/>
              <w:ind w:left="0" w:firstLine="336"/>
              <w:jc w:val="both"/>
              <w:rPr>
                <w:rFonts w:ascii="Times New Roman" w:hAnsi="Times New Roman"/>
                <w:b w:val="0"/>
                <w:sz w:val="28"/>
                <w:szCs w:val="28"/>
              </w:rPr>
            </w:pPr>
            <w:r w:rsidRPr="009C0ACF">
              <w:rPr>
                <w:rFonts w:ascii="Times New Roman" w:hAnsi="Times New Roman"/>
                <w:b w:val="0"/>
                <w:sz w:val="28"/>
                <w:szCs w:val="28"/>
              </w:rPr>
              <w:t xml:space="preserve"> 2) предельные величины ставок вознаграждения по предоставляемым кредитам; </w:t>
            </w:r>
          </w:p>
          <w:p w:rsidR="00895B53" w:rsidRPr="009C0ACF" w:rsidRDefault="00895B53" w:rsidP="00C228CD">
            <w:pPr>
              <w:pStyle w:val="3"/>
              <w:tabs>
                <w:tab w:val="clear" w:pos="708"/>
                <w:tab w:val="left" w:pos="317"/>
              </w:tabs>
              <w:spacing w:before="0" w:after="0"/>
              <w:ind w:left="0" w:firstLine="336"/>
              <w:jc w:val="both"/>
              <w:rPr>
                <w:rFonts w:ascii="Times New Roman" w:hAnsi="Times New Roman"/>
                <w:b w:val="0"/>
                <w:sz w:val="28"/>
                <w:szCs w:val="28"/>
              </w:rPr>
            </w:pPr>
            <w:r w:rsidRPr="009C0ACF">
              <w:rPr>
                <w:rFonts w:ascii="Times New Roman" w:hAnsi="Times New Roman"/>
                <w:b w:val="0"/>
                <w:sz w:val="28"/>
                <w:szCs w:val="28"/>
              </w:rPr>
              <w:t xml:space="preserve">3) ставки и тарифы за проведение операций; </w:t>
            </w:r>
          </w:p>
          <w:p w:rsidR="00895B53" w:rsidRPr="009C0ACF" w:rsidRDefault="00895B53" w:rsidP="00C228CD">
            <w:pPr>
              <w:pStyle w:val="3"/>
              <w:tabs>
                <w:tab w:val="clear" w:pos="708"/>
                <w:tab w:val="left" w:pos="317"/>
              </w:tabs>
              <w:spacing w:before="0" w:after="0"/>
              <w:ind w:left="0" w:firstLine="336"/>
              <w:jc w:val="both"/>
              <w:rPr>
                <w:rFonts w:ascii="Times New Roman" w:hAnsi="Times New Roman"/>
                <w:b w:val="0"/>
                <w:sz w:val="28"/>
                <w:szCs w:val="28"/>
              </w:rPr>
            </w:pPr>
            <w:r w:rsidRPr="009C0ACF">
              <w:rPr>
                <w:rFonts w:ascii="Times New Roman" w:hAnsi="Times New Roman"/>
                <w:b w:val="0"/>
                <w:sz w:val="28"/>
                <w:szCs w:val="28"/>
              </w:rPr>
              <w:t xml:space="preserve">4) права и обязанности ломбарда и его клиентов, их ответственность; </w:t>
            </w:r>
          </w:p>
          <w:p w:rsidR="00895B53" w:rsidRPr="009C0ACF" w:rsidRDefault="00895B53" w:rsidP="00C228CD">
            <w:pPr>
              <w:pStyle w:val="3"/>
              <w:tabs>
                <w:tab w:val="clear" w:pos="708"/>
                <w:tab w:val="left" w:pos="317"/>
              </w:tabs>
              <w:spacing w:before="0" w:after="0"/>
              <w:ind w:left="0" w:firstLine="336"/>
              <w:jc w:val="both"/>
              <w:rPr>
                <w:rFonts w:ascii="Times New Roman" w:hAnsi="Times New Roman"/>
                <w:b w:val="0"/>
                <w:sz w:val="28"/>
                <w:szCs w:val="28"/>
              </w:rPr>
            </w:pPr>
            <w:r w:rsidRPr="009C0ACF">
              <w:rPr>
                <w:rFonts w:ascii="Times New Roman" w:hAnsi="Times New Roman"/>
                <w:b w:val="0"/>
                <w:sz w:val="28"/>
                <w:szCs w:val="28"/>
              </w:rPr>
              <w:t xml:space="preserve">5) порядок выдачи залогодателю дубликатов при утере залогового билета; </w:t>
            </w:r>
          </w:p>
          <w:p w:rsidR="00895B53" w:rsidRPr="009C0ACF" w:rsidRDefault="00895B53" w:rsidP="00C228CD">
            <w:pPr>
              <w:pStyle w:val="3"/>
              <w:tabs>
                <w:tab w:val="clear" w:pos="708"/>
                <w:tab w:val="left" w:pos="317"/>
              </w:tabs>
              <w:spacing w:before="0" w:after="0"/>
              <w:ind w:left="0" w:firstLine="336"/>
              <w:jc w:val="both"/>
              <w:rPr>
                <w:rFonts w:ascii="Times New Roman" w:hAnsi="Times New Roman"/>
                <w:b w:val="0"/>
                <w:sz w:val="28"/>
                <w:szCs w:val="28"/>
              </w:rPr>
            </w:pPr>
            <w:r w:rsidRPr="009C0ACF">
              <w:rPr>
                <w:rFonts w:ascii="Times New Roman" w:hAnsi="Times New Roman"/>
                <w:b w:val="0"/>
                <w:sz w:val="28"/>
                <w:szCs w:val="28"/>
              </w:rPr>
              <w:t xml:space="preserve">6) иные условия. </w:t>
            </w:r>
          </w:p>
          <w:p w:rsidR="00895B53" w:rsidRPr="009C0ACF" w:rsidRDefault="00895B53" w:rsidP="00C228CD">
            <w:pPr>
              <w:pStyle w:val="3"/>
              <w:tabs>
                <w:tab w:val="clear" w:pos="708"/>
                <w:tab w:val="left" w:pos="317"/>
              </w:tabs>
              <w:spacing w:before="0" w:after="0"/>
              <w:ind w:left="0" w:firstLine="336"/>
              <w:jc w:val="both"/>
              <w:rPr>
                <w:rFonts w:ascii="Times New Roman" w:hAnsi="Times New Roman"/>
                <w:b w:val="0"/>
                <w:sz w:val="28"/>
                <w:szCs w:val="28"/>
              </w:rPr>
            </w:pPr>
            <w:r w:rsidRPr="009C0ACF">
              <w:rPr>
                <w:rFonts w:ascii="Times New Roman" w:hAnsi="Times New Roman"/>
                <w:b w:val="0"/>
                <w:sz w:val="28"/>
                <w:szCs w:val="28"/>
              </w:rPr>
              <w:t> Правила проведения ломбардных операций подлежат размещению в месте, доступном для обозрения клиентами ломбарда.</w:t>
            </w:r>
          </w:p>
          <w:p w:rsidR="00895B53" w:rsidRPr="009C0ACF" w:rsidRDefault="00895B53" w:rsidP="00C228CD">
            <w:pPr>
              <w:pStyle w:val="3"/>
              <w:spacing w:before="0" w:after="0"/>
              <w:ind w:left="0" w:firstLine="317"/>
              <w:jc w:val="both"/>
              <w:rPr>
                <w:rFonts w:ascii="Times New Roman" w:hAnsi="Times New Roman"/>
                <w:b w:val="0"/>
                <w:sz w:val="28"/>
                <w:szCs w:val="28"/>
              </w:rPr>
            </w:pPr>
            <w:r w:rsidRPr="009C0ACF">
              <w:rPr>
                <w:rFonts w:ascii="Times New Roman" w:hAnsi="Times New Roman"/>
                <w:sz w:val="28"/>
                <w:szCs w:val="28"/>
              </w:rPr>
              <w:t> </w:t>
            </w:r>
            <w:r w:rsidRPr="009C0ACF">
              <w:rPr>
                <w:rFonts w:ascii="Times New Roman" w:hAnsi="Times New Roman"/>
                <w:b w:val="0"/>
                <w:sz w:val="28"/>
                <w:szCs w:val="28"/>
              </w:rPr>
              <w:t xml:space="preserve">Ломбарды о начале или прекращении своей деятельности обязаны уведомить уполномоченный орган по финансовому мониторингу в порядке, установленном </w:t>
            </w:r>
            <w:hyperlink r:id="rId21" w:anchor="z203" w:history="1">
              <w:r w:rsidRPr="003D18FF">
                <w:rPr>
                  <w:rStyle w:val="a3"/>
                  <w:color w:val="auto"/>
                  <w:sz w:val="28"/>
                  <w:szCs w:val="28"/>
                  <w:u w:val="none"/>
                </w:rPr>
                <w:t>Законом</w:t>
              </w:r>
            </w:hyperlink>
            <w:r w:rsidRPr="009C0ACF">
              <w:rPr>
                <w:rFonts w:ascii="Times New Roman" w:hAnsi="Times New Roman"/>
                <w:b w:val="0"/>
                <w:sz w:val="28"/>
                <w:szCs w:val="28"/>
              </w:rPr>
              <w:t xml:space="preserve"> Республики Казахстан "О разрешениях и уведомлениях".</w:t>
            </w:r>
          </w:p>
        </w:tc>
        <w:tc>
          <w:tcPr>
            <w:tcW w:w="5246" w:type="dxa"/>
            <w:gridSpan w:val="2"/>
            <w:tcBorders>
              <w:right w:val="single" w:sz="4" w:space="0" w:color="auto"/>
            </w:tcBorders>
          </w:tcPr>
          <w:p w:rsidR="00895B53" w:rsidRPr="009C0ACF" w:rsidRDefault="00895B53" w:rsidP="00C228CD">
            <w:pPr>
              <w:pStyle w:val="3"/>
              <w:spacing w:before="0" w:after="0"/>
              <w:ind w:left="0" w:firstLine="459"/>
              <w:jc w:val="both"/>
              <w:rPr>
                <w:rFonts w:ascii="Times New Roman" w:hAnsi="Times New Roman"/>
                <w:sz w:val="28"/>
                <w:szCs w:val="28"/>
              </w:rPr>
            </w:pPr>
            <w:r w:rsidRPr="009C0ACF">
              <w:rPr>
                <w:rFonts w:ascii="Times New Roman" w:hAnsi="Times New Roman"/>
                <w:sz w:val="28"/>
                <w:szCs w:val="28"/>
              </w:rPr>
              <w:t>5. Государственные органы, Национальный банк Республики Казахстан и органы местного самоуправления не вправе вмешиваться в деятельность ломбардов, за исключением случаев, предусмотренных законодательными актами Республики Казахстан.</w:t>
            </w:r>
          </w:p>
          <w:p w:rsidR="00895B53" w:rsidRPr="009C0ACF" w:rsidRDefault="00895B53" w:rsidP="00C228CD">
            <w:pPr>
              <w:pStyle w:val="3"/>
              <w:spacing w:before="0" w:after="0"/>
              <w:ind w:left="0" w:firstLine="459"/>
              <w:jc w:val="both"/>
              <w:rPr>
                <w:rFonts w:ascii="Times New Roman" w:hAnsi="Times New Roman"/>
                <w:sz w:val="28"/>
                <w:szCs w:val="28"/>
              </w:rPr>
            </w:pPr>
            <w:r w:rsidRPr="009C0ACF">
              <w:rPr>
                <w:rFonts w:ascii="Times New Roman" w:hAnsi="Times New Roman"/>
                <w:sz w:val="28"/>
                <w:szCs w:val="28"/>
              </w:rPr>
              <w:t xml:space="preserve">Правила проведения ломбардных операций определяются Национальным банком Республики Казахстан. </w:t>
            </w:r>
          </w:p>
          <w:p w:rsidR="00895B53" w:rsidRPr="009C0ACF" w:rsidRDefault="00895B53" w:rsidP="00C228CD">
            <w:pPr>
              <w:ind w:firstLine="459"/>
              <w:jc w:val="both"/>
              <w:rPr>
                <w:sz w:val="28"/>
                <w:szCs w:val="28"/>
              </w:rPr>
            </w:pPr>
            <w:r w:rsidRPr="009C0ACF">
              <w:rPr>
                <w:sz w:val="28"/>
                <w:szCs w:val="28"/>
              </w:rPr>
              <w:t xml:space="preserve">Ломбарды о начале или прекращении своей деятельности обязаны уведомить уполномоченный орган по финансовому мониторингу в порядке, установленном </w:t>
            </w:r>
            <w:hyperlink r:id="rId22" w:anchor="z203" w:history="1">
              <w:r w:rsidRPr="003D18FF">
                <w:rPr>
                  <w:rStyle w:val="a3"/>
                  <w:b w:val="0"/>
                  <w:color w:val="auto"/>
                  <w:sz w:val="28"/>
                  <w:szCs w:val="28"/>
                  <w:u w:val="none"/>
                </w:rPr>
                <w:t>Законом</w:t>
              </w:r>
            </w:hyperlink>
            <w:r w:rsidRPr="009C0ACF">
              <w:rPr>
                <w:sz w:val="28"/>
                <w:szCs w:val="28"/>
              </w:rPr>
              <w:t xml:space="preserve"> Республики Казахстан "О разрешениях и уведомлениях".</w:t>
            </w:r>
          </w:p>
        </w:tc>
        <w:tc>
          <w:tcPr>
            <w:tcW w:w="4394" w:type="dxa"/>
            <w:tcBorders>
              <w:right w:val="single" w:sz="4" w:space="0" w:color="auto"/>
            </w:tcBorders>
          </w:tcPr>
          <w:p w:rsidR="00895B53" w:rsidRPr="009C0ACF" w:rsidRDefault="00895B53" w:rsidP="00C228CD">
            <w:pPr>
              <w:keepNext/>
              <w:keepLines/>
              <w:tabs>
                <w:tab w:val="clear" w:pos="708"/>
                <w:tab w:val="left" w:pos="5311"/>
              </w:tabs>
              <w:jc w:val="both"/>
              <w:rPr>
                <w:bCs/>
                <w:color w:val="000000"/>
                <w:sz w:val="28"/>
                <w:szCs w:val="28"/>
              </w:rPr>
            </w:pPr>
            <w:r w:rsidRPr="009C0ACF">
              <w:rPr>
                <w:bCs/>
                <w:color w:val="000000"/>
                <w:sz w:val="28"/>
                <w:szCs w:val="28"/>
              </w:rPr>
              <w:t xml:space="preserve">Действующее законодательство предоставляет   высшим органом ломбарда право определять </w:t>
            </w:r>
            <w:r w:rsidRPr="009C0ACF">
              <w:rPr>
                <w:sz w:val="28"/>
                <w:szCs w:val="28"/>
              </w:rPr>
              <w:t xml:space="preserve"> существенные условия</w:t>
            </w:r>
            <w:r w:rsidRPr="009C0ACF">
              <w:rPr>
                <w:bCs/>
                <w:color w:val="000000"/>
                <w:sz w:val="28"/>
                <w:szCs w:val="28"/>
              </w:rPr>
              <w:t xml:space="preserve"> проведения ломбардных операций. Между тем, указанная норма снижает уровень правовой защищенности потребителей данных услуг.  </w:t>
            </w:r>
          </w:p>
          <w:p w:rsidR="00895B53" w:rsidRPr="009C0ACF" w:rsidRDefault="00895B53" w:rsidP="00C228CD">
            <w:pPr>
              <w:keepNext/>
              <w:keepLines/>
              <w:tabs>
                <w:tab w:val="clear" w:pos="708"/>
                <w:tab w:val="left" w:pos="5311"/>
              </w:tabs>
              <w:jc w:val="both"/>
              <w:rPr>
                <w:sz w:val="28"/>
                <w:szCs w:val="28"/>
              </w:rPr>
            </w:pPr>
            <w:r w:rsidRPr="009C0ACF">
              <w:rPr>
                <w:bCs/>
                <w:color w:val="000000"/>
                <w:sz w:val="28"/>
                <w:szCs w:val="28"/>
              </w:rPr>
              <w:t>На практике имеет место злоупотребления указанных полномочий,  к примеру,   по начислению вознаграждений.   А именно,</w:t>
            </w:r>
            <w:r w:rsidRPr="009C0ACF">
              <w:rPr>
                <w:sz w:val="28"/>
                <w:szCs w:val="28"/>
              </w:rPr>
              <w:t xml:space="preserve"> отсутствие в ограничении в   ставке вознаграждения на практике позволяет начислять    ставку до 800% годовых, и при этом осуществляется выдача под залог денежных средств, подлежащих поступлению в будущем (заработная плата, пособия  и прочее).</w:t>
            </w:r>
          </w:p>
          <w:p w:rsidR="00895B53" w:rsidRPr="009C0ACF" w:rsidRDefault="00895B53" w:rsidP="00C228CD">
            <w:pPr>
              <w:keepNext/>
              <w:keepLines/>
              <w:tabs>
                <w:tab w:val="clear" w:pos="708"/>
                <w:tab w:val="left" w:pos="5311"/>
              </w:tabs>
              <w:jc w:val="both"/>
              <w:rPr>
                <w:sz w:val="28"/>
                <w:szCs w:val="28"/>
              </w:rPr>
            </w:pPr>
            <w:r w:rsidRPr="009C0ACF">
              <w:rPr>
                <w:sz w:val="28"/>
                <w:szCs w:val="28"/>
              </w:rPr>
              <w:t xml:space="preserve">Поэтому предлагается установить компетенцию Национального Банка по утверждению </w:t>
            </w:r>
            <w:r w:rsidRPr="009C0ACF">
              <w:rPr>
                <w:bCs/>
                <w:color w:val="000000"/>
                <w:sz w:val="28"/>
                <w:szCs w:val="28"/>
              </w:rPr>
              <w:t xml:space="preserve"> Правил проведения ломбардных операций (по аналогии с РФ).</w:t>
            </w:r>
            <w:r w:rsidRPr="009C0ACF">
              <w:rPr>
                <w:sz w:val="28"/>
                <w:szCs w:val="28"/>
              </w:rPr>
              <w:t xml:space="preserve"> </w:t>
            </w:r>
          </w:p>
        </w:tc>
      </w:tr>
      <w:tr w:rsidR="00895B53" w:rsidRPr="009C0ACF" w:rsidTr="00C228CD">
        <w:trPr>
          <w:trHeight w:val="423"/>
        </w:trPr>
        <w:tc>
          <w:tcPr>
            <w:tcW w:w="15701" w:type="dxa"/>
            <w:gridSpan w:val="9"/>
            <w:tcBorders>
              <w:right w:val="single" w:sz="4" w:space="0" w:color="auto"/>
            </w:tcBorders>
          </w:tcPr>
          <w:p w:rsidR="00895B53" w:rsidRPr="009C0ACF" w:rsidRDefault="00895B53" w:rsidP="00C228CD">
            <w:pPr>
              <w:keepNext/>
              <w:keepLines/>
              <w:tabs>
                <w:tab w:val="clear" w:pos="708"/>
                <w:tab w:val="left" w:pos="5311"/>
              </w:tabs>
              <w:jc w:val="center"/>
              <w:rPr>
                <w:b/>
                <w:bCs/>
                <w:color w:val="000000"/>
                <w:sz w:val="28"/>
                <w:szCs w:val="28"/>
              </w:rPr>
            </w:pPr>
            <w:r w:rsidRPr="009C0ACF">
              <w:rPr>
                <w:b/>
                <w:bCs/>
                <w:color w:val="000000"/>
                <w:sz w:val="28"/>
                <w:szCs w:val="28"/>
                <w:highlight w:val="yellow"/>
              </w:rPr>
              <w:t>Закон Республики Казахстан «О национальном Банке Республики Казахстан</w:t>
            </w:r>
            <w:r w:rsidRPr="009C0ACF">
              <w:rPr>
                <w:b/>
                <w:bCs/>
                <w:color w:val="000000"/>
                <w:sz w:val="28"/>
                <w:szCs w:val="28"/>
              </w:rPr>
              <w:t xml:space="preserve">» </w:t>
            </w:r>
          </w:p>
        </w:tc>
      </w:tr>
      <w:tr w:rsidR="00895B53" w:rsidRPr="009C0ACF" w:rsidTr="00C228CD">
        <w:trPr>
          <w:trHeight w:val="423"/>
        </w:trPr>
        <w:tc>
          <w:tcPr>
            <w:tcW w:w="532" w:type="dxa"/>
            <w:tcBorders>
              <w:right w:val="single" w:sz="4" w:space="0" w:color="auto"/>
            </w:tcBorders>
          </w:tcPr>
          <w:p w:rsidR="00895B53" w:rsidRPr="009C0ACF" w:rsidRDefault="00C228CD" w:rsidP="00C228CD">
            <w:pPr>
              <w:keepNext/>
              <w:keepLines/>
              <w:tabs>
                <w:tab w:val="clear" w:pos="708"/>
                <w:tab w:val="left" w:pos="5311"/>
              </w:tabs>
              <w:jc w:val="both"/>
              <w:rPr>
                <w:sz w:val="28"/>
                <w:szCs w:val="28"/>
              </w:rPr>
            </w:pPr>
            <w:r>
              <w:rPr>
                <w:sz w:val="28"/>
                <w:szCs w:val="28"/>
              </w:rPr>
              <w:t>55</w:t>
            </w:r>
          </w:p>
        </w:tc>
        <w:tc>
          <w:tcPr>
            <w:tcW w:w="1276" w:type="dxa"/>
            <w:gridSpan w:val="2"/>
            <w:tcBorders>
              <w:right w:val="single" w:sz="4" w:space="0" w:color="auto"/>
            </w:tcBorders>
          </w:tcPr>
          <w:p w:rsidR="00895B53" w:rsidRPr="009C0ACF" w:rsidRDefault="00895B53" w:rsidP="00C228CD">
            <w:pPr>
              <w:keepNext/>
              <w:keepLines/>
              <w:tabs>
                <w:tab w:val="clear" w:pos="708"/>
                <w:tab w:val="left" w:pos="5311"/>
              </w:tabs>
              <w:jc w:val="center"/>
              <w:rPr>
                <w:b/>
                <w:sz w:val="28"/>
                <w:szCs w:val="28"/>
              </w:rPr>
            </w:pPr>
            <w:r w:rsidRPr="009C0ACF">
              <w:rPr>
                <w:b/>
                <w:sz w:val="28"/>
                <w:szCs w:val="28"/>
              </w:rPr>
              <w:t xml:space="preserve">Новый пункт </w:t>
            </w:r>
          </w:p>
          <w:p w:rsidR="00895B53" w:rsidRPr="009C0ACF" w:rsidRDefault="00895B53" w:rsidP="00C228CD">
            <w:pPr>
              <w:keepNext/>
              <w:keepLines/>
              <w:tabs>
                <w:tab w:val="clear" w:pos="708"/>
                <w:tab w:val="left" w:pos="5311"/>
              </w:tabs>
              <w:jc w:val="center"/>
              <w:rPr>
                <w:b/>
                <w:sz w:val="28"/>
                <w:szCs w:val="28"/>
              </w:rPr>
            </w:pPr>
            <w:r w:rsidRPr="009C0ACF">
              <w:rPr>
                <w:b/>
                <w:sz w:val="28"/>
                <w:szCs w:val="28"/>
              </w:rPr>
              <w:t>21-2) статьи 8</w:t>
            </w:r>
          </w:p>
        </w:tc>
        <w:tc>
          <w:tcPr>
            <w:tcW w:w="4112" w:type="dxa"/>
            <w:gridSpan w:val="2"/>
            <w:tcBorders>
              <w:right w:val="single" w:sz="4" w:space="0" w:color="auto"/>
            </w:tcBorders>
          </w:tcPr>
          <w:p w:rsidR="00895B53" w:rsidRPr="009C0ACF" w:rsidRDefault="00895B53" w:rsidP="00C228CD">
            <w:pPr>
              <w:tabs>
                <w:tab w:val="clear" w:pos="708"/>
              </w:tabs>
              <w:rPr>
                <w:rFonts w:eastAsia="Times New Roman"/>
                <w:sz w:val="28"/>
                <w:szCs w:val="28"/>
              </w:rPr>
            </w:pPr>
            <w:r w:rsidRPr="009C0ACF">
              <w:rPr>
                <w:rFonts w:eastAsia="Times New Roman"/>
                <w:b/>
                <w:bCs/>
                <w:sz w:val="28"/>
                <w:szCs w:val="28"/>
              </w:rPr>
              <w:t>Статья 8. Функции и полномочия Национального Банка Казахстана</w:t>
            </w:r>
          </w:p>
          <w:p w:rsidR="00895B53" w:rsidRPr="009C0ACF" w:rsidRDefault="00895B53" w:rsidP="00C228CD">
            <w:pPr>
              <w:tabs>
                <w:tab w:val="clear" w:pos="708"/>
              </w:tabs>
              <w:rPr>
                <w:rFonts w:eastAsia="Times New Roman"/>
                <w:sz w:val="28"/>
                <w:szCs w:val="28"/>
              </w:rPr>
            </w:pPr>
            <w:r w:rsidRPr="009C0ACF">
              <w:rPr>
                <w:rFonts w:eastAsia="Times New Roman"/>
                <w:sz w:val="28"/>
                <w:szCs w:val="28"/>
              </w:rPr>
              <w:t xml:space="preserve">      Национальный Банк Казахстана: </w:t>
            </w:r>
          </w:p>
          <w:p w:rsidR="00895B53" w:rsidRPr="009C0ACF" w:rsidRDefault="00895B53" w:rsidP="00C228CD">
            <w:pPr>
              <w:pStyle w:val="3"/>
              <w:tabs>
                <w:tab w:val="clear" w:pos="708"/>
                <w:tab w:val="left" w:pos="317"/>
              </w:tabs>
              <w:spacing w:before="0" w:after="0"/>
              <w:ind w:left="0" w:firstLine="336"/>
              <w:jc w:val="both"/>
              <w:rPr>
                <w:rFonts w:ascii="Times New Roman" w:hAnsi="Times New Roman"/>
                <w:b w:val="0"/>
                <w:sz w:val="28"/>
                <w:szCs w:val="28"/>
              </w:rPr>
            </w:pPr>
            <w:r w:rsidRPr="009C0ACF">
              <w:rPr>
                <w:rFonts w:ascii="Times New Roman" w:hAnsi="Times New Roman"/>
                <w:b w:val="0"/>
                <w:sz w:val="28"/>
                <w:szCs w:val="28"/>
              </w:rPr>
              <w:t xml:space="preserve">1) … </w:t>
            </w:r>
          </w:p>
          <w:p w:rsidR="00895B53" w:rsidRPr="009C0ACF" w:rsidRDefault="00895B53" w:rsidP="00C228CD">
            <w:pPr>
              <w:ind w:firstLine="317"/>
              <w:rPr>
                <w:sz w:val="28"/>
                <w:szCs w:val="28"/>
              </w:rPr>
            </w:pPr>
            <w:r w:rsidRPr="009C0ACF">
              <w:rPr>
                <w:sz w:val="28"/>
                <w:szCs w:val="28"/>
              </w:rPr>
              <w:t>21) утверждает правила проведения банковских операций в случаях, предусмотренных законами Республики Казахстан;</w:t>
            </w:r>
          </w:p>
          <w:p w:rsidR="00895B53" w:rsidRPr="009C0ACF" w:rsidRDefault="00895B53" w:rsidP="00C228CD">
            <w:pPr>
              <w:ind w:firstLine="317"/>
              <w:rPr>
                <w:sz w:val="28"/>
                <w:szCs w:val="28"/>
              </w:rPr>
            </w:pPr>
            <w:r w:rsidRPr="009C0ACF">
              <w:rPr>
                <w:sz w:val="28"/>
                <w:szCs w:val="28"/>
              </w:rPr>
              <w:t> 21-1) устанавливает требования к оформлению и содержанию справки о наличии и номере банковского счета и выписки об остатке и движении денег по банковскому счету;</w:t>
            </w:r>
          </w:p>
          <w:p w:rsidR="00895B53" w:rsidRPr="009C0ACF" w:rsidRDefault="00895B53" w:rsidP="00C228CD">
            <w:pPr>
              <w:ind w:firstLine="317"/>
              <w:jc w:val="both"/>
              <w:rPr>
                <w:sz w:val="28"/>
                <w:szCs w:val="28"/>
              </w:rPr>
            </w:pPr>
            <w:r w:rsidRPr="009C0ACF">
              <w:rPr>
                <w:sz w:val="28"/>
                <w:szCs w:val="28"/>
              </w:rPr>
              <w:t> 22-1) самостоятельно и (или) совместно с иными государственными органами Республики Казахстан в рамках их компетенции осуществляет развитие исламского финансирования с учетом международных стандартов исламских финансовых инструментов и исламских финансовых услуг;</w:t>
            </w:r>
          </w:p>
          <w:p w:rsidR="00895B53" w:rsidRPr="009C0ACF" w:rsidRDefault="00895B53" w:rsidP="00C228CD">
            <w:pPr>
              <w:ind w:firstLine="317"/>
              <w:rPr>
                <w:sz w:val="28"/>
                <w:szCs w:val="28"/>
              </w:rPr>
            </w:pPr>
          </w:p>
        </w:tc>
        <w:tc>
          <w:tcPr>
            <w:tcW w:w="5387" w:type="dxa"/>
            <w:gridSpan w:val="3"/>
            <w:tcBorders>
              <w:right w:val="single" w:sz="4" w:space="0" w:color="auto"/>
            </w:tcBorders>
          </w:tcPr>
          <w:p w:rsidR="00895B53" w:rsidRPr="009C0ACF" w:rsidRDefault="00895B53" w:rsidP="00C228CD">
            <w:pPr>
              <w:tabs>
                <w:tab w:val="clear" w:pos="708"/>
              </w:tabs>
              <w:rPr>
                <w:rFonts w:eastAsia="Times New Roman"/>
                <w:sz w:val="28"/>
                <w:szCs w:val="28"/>
              </w:rPr>
            </w:pPr>
            <w:r w:rsidRPr="009C0ACF">
              <w:rPr>
                <w:rFonts w:eastAsia="Times New Roman"/>
                <w:b/>
                <w:bCs/>
                <w:sz w:val="28"/>
                <w:szCs w:val="28"/>
              </w:rPr>
              <w:t>Статья 8. Функции и полномочия Национального Банка Казахстана</w:t>
            </w:r>
          </w:p>
          <w:p w:rsidR="00895B53" w:rsidRPr="009C0ACF" w:rsidRDefault="00895B53" w:rsidP="00C228CD">
            <w:pPr>
              <w:tabs>
                <w:tab w:val="clear" w:pos="708"/>
              </w:tabs>
              <w:ind w:firstLine="317"/>
              <w:rPr>
                <w:rFonts w:eastAsia="Times New Roman"/>
                <w:sz w:val="28"/>
                <w:szCs w:val="28"/>
              </w:rPr>
            </w:pPr>
            <w:r w:rsidRPr="009C0ACF">
              <w:rPr>
                <w:rFonts w:eastAsia="Times New Roman"/>
                <w:sz w:val="28"/>
                <w:szCs w:val="28"/>
              </w:rPr>
              <w:t xml:space="preserve">Национальный Банк Казахстана: </w:t>
            </w:r>
          </w:p>
          <w:p w:rsidR="00895B53" w:rsidRPr="009C0ACF" w:rsidRDefault="00895B53" w:rsidP="00C228CD">
            <w:pPr>
              <w:pStyle w:val="3"/>
              <w:spacing w:before="0" w:after="0"/>
              <w:ind w:left="0" w:firstLine="317"/>
              <w:jc w:val="both"/>
              <w:rPr>
                <w:rFonts w:ascii="Times New Roman" w:hAnsi="Times New Roman"/>
                <w:sz w:val="28"/>
                <w:szCs w:val="28"/>
              </w:rPr>
            </w:pPr>
            <w:r w:rsidRPr="009C0ACF">
              <w:rPr>
                <w:rFonts w:ascii="Times New Roman" w:hAnsi="Times New Roman"/>
                <w:sz w:val="28"/>
                <w:szCs w:val="28"/>
              </w:rPr>
              <w:t>1) …</w:t>
            </w:r>
          </w:p>
          <w:p w:rsidR="00895B53" w:rsidRPr="009C0ACF" w:rsidRDefault="00895B53" w:rsidP="00C228CD">
            <w:pPr>
              <w:ind w:firstLine="317"/>
              <w:rPr>
                <w:sz w:val="28"/>
                <w:szCs w:val="28"/>
              </w:rPr>
            </w:pPr>
            <w:r w:rsidRPr="009C0ACF">
              <w:rPr>
                <w:sz w:val="28"/>
                <w:szCs w:val="28"/>
              </w:rPr>
              <w:t xml:space="preserve">21-2) утверждает </w:t>
            </w:r>
            <w:r w:rsidRPr="009C0ACF">
              <w:rPr>
                <w:bCs/>
                <w:color w:val="000000"/>
                <w:sz w:val="28"/>
                <w:szCs w:val="28"/>
              </w:rPr>
              <w:t>Правил</w:t>
            </w:r>
            <w:r w:rsidRPr="009C0ACF">
              <w:rPr>
                <w:sz w:val="28"/>
                <w:szCs w:val="28"/>
              </w:rPr>
              <w:t>а</w:t>
            </w:r>
            <w:r w:rsidRPr="009C0ACF">
              <w:rPr>
                <w:bCs/>
                <w:color w:val="000000"/>
                <w:sz w:val="28"/>
                <w:szCs w:val="28"/>
              </w:rPr>
              <w:t xml:space="preserve"> проведения ломбардных операций;</w:t>
            </w:r>
          </w:p>
          <w:p w:rsidR="00895B53" w:rsidRPr="009C0ACF" w:rsidRDefault="00895B53" w:rsidP="00C228CD">
            <w:pPr>
              <w:rPr>
                <w:sz w:val="28"/>
                <w:szCs w:val="28"/>
              </w:rPr>
            </w:pPr>
          </w:p>
        </w:tc>
        <w:tc>
          <w:tcPr>
            <w:tcW w:w="4394" w:type="dxa"/>
            <w:tcBorders>
              <w:right w:val="single" w:sz="4" w:space="0" w:color="auto"/>
            </w:tcBorders>
          </w:tcPr>
          <w:p w:rsidR="00895B53" w:rsidRPr="009C0ACF" w:rsidRDefault="00895B53" w:rsidP="00C228CD">
            <w:pPr>
              <w:keepNext/>
              <w:keepLines/>
              <w:tabs>
                <w:tab w:val="clear" w:pos="708"/>
                <w:tab w:val="left" w:pos="5311"/>
              </w:tabs>
              <w:jc w:val="both"/>
              <w:rPr>
                <w:bCs/>
                <w:color w:val="000000"/>
                <w:sz w:val="28"/>
                <w:szCs w:val="28"/>
              </w:rPr>
            </w:pPr>
            <w:r w:rsidRPr="009C0ACF">
              <w:rPr>
                <w:bCs/>
                <w:color w:val="000000"/>
                <w:sz w:val="28"/>
                <w:szCs w:val="28"/>
              </w:rPr>
              <w:t>В связи с введением поправок в статью 328 Гражданского кодекса.</w:t>
            </w:r>
          </w:p>
        </w:tc>
      </w:tr>
      <w:tr w:rsidR="00895B53" w:rsidRPr="009C0ACF" w:rsidTr="00C228CD">
        <w:trPr>
          <w:trHeight w:val="423"/>
        </w:trPr>
        <w:tc>
          <w:tcPr>
            <w:tcW w:w="15701" w:type="dxa"/>
            <w:gridSpan w:val="9"/>
            <w:tcBorders>
              <w:right w:val="single" w:sz="4" w:space="0" w:color="auto"/>
            </w:tcBorders>
          </w:tcPr>
          <w:p w:rsidR="00895B53" w:rsidRPr="009C0ACF" w:rsidRDefault="00895B53" w:rsidP="00C228CD">
            <w:pPr>
              <w:keepNext/>
              <w:keepLines/>
              <w:tabs>
                <w:tab w:val="clear" w:pos="708"/>
                <w:tab w:val="left" w:pos="5311"/>
              </w:tabs>
              <w:jc w:val="center"/>
              <w:rPr>
                <w:b/>
                <w:sz w:val="28"/>
                <w:szCs w:val="28"/>
              </w:rPr>
            </w:pPr>
            <w:r w:rsidRPr="009C0ACF">
              <w:rPr>
                <w:b/>
                <w:sz w:val="28"/>
                <w:szCs w:val="28"/>
                <w:highlight w:val="yellow"/>
              </w:rPr>
              <w:t>Закон Республики Казахстан «О микрофинансовых организациях»</w:t>
            </w:r>
          </w:p>
        </w:tc>
      </w:tr>
      <w:tr w:rsidR="00895B53" w:rsidRPr="009C0ACF" w:rsidTr="00C228CD">
        <w:trPr>
          <w:trHeight w:val="423"/>
        </w:trPr>
        <w:tc>
          <w:tcPr>
            <w:tcW w:w="532" w:type="dxa"/>
            <w:tcBorders>
              <w:right w:val="single" w:sz="4" w:space="0" w:color="auto"/>
            </w:tcBorders>
          </w:tcPr>
          <w:p w:rsidR="00895B53" w:rsidRPr="009C0ACF" w:rsidRDefault="00C228CD" w:rsidP="00C228CD">
            <w:pPr>
              <w:keepNext/>
              <w:keepLines/>
              <w:tabs>
                <w:tab w:val="clear" w:pos="708"/>
                <w:tab w:val="left" w:pos="5311"/>
              </w:tabs>
              <w:jc w:val="both"/>
              <w:rPr>
                <w:sz w:val="28"/>
                <w:szCs w:val="28"/>
              </w:rPr>
            </w:pPr>
            <w:r>
              <w:rPr>
                <w:sz w:val="28"/>
                <w:szCs w:val="28"/>
              </w:rPr>
              <w:t>56</w:t>
            </w:r>
          </w:p>
        </w:tc>
        <w:tc>
          <w:tcPr>
            <w:tcW w:w="1276" w:type="dxa"/>
            <w:gridSpan w:val="2"/>
            <w:tcBorders>
              <w:right w:val="single" w:sz="4" w:space="0" w:color="auto"/>
            </w:tcBorders>
          </w:tcPr>
          <w:p w:rsidR="00895B53" w:rsidRPr="009C0ACF" w:rsidRDefault="00895B53" w:rsidP="00C228CD">
            <w:pPr>
              <w:keepNext/>
              <w:keepLines/>
              <w:tabs>
                <w:tab w:val="clear" w:pos="708"/>
                <w:tab w:val="left" w:pos="5311"/>
              </w:tabs>
              <w:jc w:val="center"/>
              <w:rPr>
                <w:b/>
                <w:sz w:val="28"/>
                <w:szCs w:val="28"/>
              </w:rPr>
            </w:pPr>
            <w:r w:rsidRPr="009C0ACF">
              <w:rPr>
                <w:b/>
                <w:sz w:val="28"/>
                <w:szCs w:val="28"/>
              </w:rPr>
              <w:t>Новая редакция пункта 2 статьи 10</w:t>
            </w:r>
          </w:p>
        </w:tc>
        <w:tc>
          <w:tcPr>
            <w:tcW w:w="4112" w:type="dxa"/>
            <w:gridSpan w:val="2"/>
            <w:tcBorders>
              <w:right w:val="single" w:sz="4" w:space="0" w:color="auto"/>
            </w:tcBorders>
          </w:tcPr>
          <w:p w:rsidR="00895B53" w:rsidRPr="009C0ACF" w:rsidRDefault="00895B53" w:rsidP="00C228CD">
            <w:pPr>
              <w:keepNext/>
              <w:keepLines/>
              <w:tabs>
                <w:tab w:val="clear" w:pos="708"/>
                <w:tab w:val="left" w:pos="5311"/>
              </w:tabs>
              <w:jc w:val="both"/>
              <w:rPr>
                <w:b/>
                <w:sz w:val="28"/>
                <w:szCs w:val="28"/>
              </w:rPr>
            </w:pPr>
            <w:r w:rsidRPr="009C0ACF">
              <w:rPr>
                <w:b/>
                <w:sz w:val="28"/>
                <w:szCs w:val="28"/>
              </w:rPr>
              <w:t>Статья 10. Прекращение обязательств по договору о предоставлении микрокредита</w:t>
            </w:r>
          </w:p>
          <w:p w:rsidR="00895B53" w:rsidRPr="009C0ACF" w:rsidRDefault="00895B53" w:rsidP="00C228CD">
            <w:pPr>
              <w:keepNext/>
              <w:keepLines/>
              <w:tabs>
                <w:tab w:val="clear" w:pos="708"/>
                <w:tab w:val="left" w:pos="5311"/>
              </w:tabs>
              <w:jc w:val="both"/>
              <w:rPr>
                <w:sz w:val="28"/>
                <w:szCs w:val="28"/>
              </w:rPr>
            </w:pPr>
            <w:r w:rsidRPr="009C0ACF">
              <w:rPr>
                <w:sz w:val="28"/>
                <w:szCs w:val="28"/>
              </w:rPr>
              <w:t xml:space="preserve">      1. Обязательства по договору о предоставлении микрокредита прекращаются по основаниям, предусмотренным гражданским законодательством Республики Казахстан.</w:t>
            </w:r>
          </w:p>
          <w:p w:rsidR="00895B53" w:rsidRPr="009C0ACF" w:rsidRDefault="00895B53" w:rsidP="00C228CD">
            <w:pPr>
              <w:keepNext/>
              <w:keepLines/>
              <w:tabs>
                <w:tab w:val="clear" w:pos="708"/>
                <w:tab w:val="left" w:pos="5311"/>
              </w:tabs>
              <w:ind w:firstLine="317"/>
              <w:jc w:val="both"/>
              <w:rPr>
                <w:sz w:val="28"/>
                <w:szCs w:val="28"/>
              </w:rPr>
            </w:pPr>
            <w:r w:rsidRPr="009C0ACF">
              <w:rPr>
                <w:sz w:val="28"/>
                <w:szCs w:val="28"/>
              </w:rPr>
              <w:t xml:space="preserve">  2. </w:t>
            </w:r>
            <w:r w:rsidRPr="009C0ACF">
              <w:rPr>
                <w:strike/>
                <w:sz w:val="28"/>
                <w:szCs w:val="28"/>
              </w:rPr>
              <w:t>На требования микрофинансовых организаций к заемщикам по ненадлежащему исполнению договоров о предоставлении микрокредитов сроки претензионной и исковой давности не распространяются</w:t>
            </w:r>
            <w:r w:rsidRPr="009C0ACF">
              <w:rPr>
                <w:sz w:val="28"/>
                <w:szCs w:val="28"/>
              </w:rPr>
              <w:t>.</w:t>
            </w:r>
          </w:p>
        </w:tc>
        <w:tc>
          <w:tcPr>
            <w:tcW w:w="5387" w:type="dxa"/>
            <w:gridSpan w:val="3"/>
            <w:tcBorders>
              <w:right w:val="single" w:sz="4" w:space="0" w:color="auto"/>
            </w:tcBorders>
          </w:tcPr>
          <w:p w:rsidR="00895B53" w:rsidRPr="009C0ACF" w:rsidRDefault="00895B53" w:rsidP="00C228CD">
            <w:pPr>
              <w:keepNext/>
              <w:keepLines/>
              <w:tabs>
                <w:tab w:val="clear" w:pos="708"/>
                <w:tab w:val="left" w:pos="5311"/>
              </w:tabs>
              <w:jc w:val="both"/>
              <w:rPr>
                <w:b/>
                <w:sz w:val="28"/>
                <w:szCs w:val="28"/>
              </w:rPr>
            </w:pPr>
            <w:r w:rsidRPr="009C0ACF">
              <w:rPr>
                <w:b/>
                <w:sz w:val="28"/>
                <w:szCs w:val="28"/>
              </w:rPr>
              <w:t>Статья 10. Прекращение обязательств по договору о предоставлении микрокредита</w:t>
            </w:r>
          </w:p>
          <w:p w:rsidR="00895B53" w:rsidRPr="009C0ACF" w:rsidRDefault="00895B53" w:rsidP="00C228CD">
            <w:pPr>
              <w:keepNext/>
              <w:keepLines/>
              <w:tabs>
                <w:tab w:val="clear" w:pos="708"/>
                <w:tab w:val="left" w:pos="5311"/>
              </w:tabs>
              <w:ind w:firstLine="459"/>
              <w:jc w:val="both"/>
              <w:rPr>
                <w:sz w:val="28"/>
                <w:szCs w:val="28"/>
              </w:rPr>
            </w:pPr>
            <w:r w:rsidRPr="009C0ACF">
              <w:rPr>
                <w:sz w:val="28"/>
                <w:szCs w:val="28"/>
              </w:rPr>
              <w:t>1. …</w:t>
            </w:r>
          </w:p>
          <w:p w:rsidR="00895B53" w:rsidRPr="009C0ACF" w:rsidRDefault="00895B53" w:rsidP="00C228CD">
            <w:pPr>
              <w:keepNext/>
              <w:keepLines/>
              <w:tabs>
                <w:tab w:val="clear" w:pos="708"/>
                <w:tab w:val="left" w:pos="5311"/>
              </w:tabs>
              <w:jc w:val="both"/>
              <w:rPr>
                <w:sz w:val="28"/>
                <w:szCs w:val="28"/>
              </w:rPr>
            </w:pPr>
            <w:r w:rsidRPr="009C0ACF">
              <w:rPr>
                <w:sz w:val="28"/>
                <w:szCs w:val="28"/>
              </w:rPr>
              <w:t xml:space="preserve">       </w:t>
            </w:r>
            <w:r w:rsidRPr="009C0ACF">
              <w:rPr>
                <w:b/>
                <w:sz w:val="28"/>
                <w:szCs w:val="28"/>
              </w:rPr>
              <w:t>2.</w:t>
            </w:r>
            <w:r w:rsidRPr="009C0ACF">
              <w:rPr>
                <w:sz w:val="28"/>
                <w:szCs w:val="28"/>
              </w:rPr>
              <w:t xml:space="preserve"> </w:t>
            </w:r>
            <w:r w:rsidRPr="009C0ACF">
              <w:rPr>
                <w:b/>
                <w:sz w:val="28"/>
                <w:szCs w:val="28"/>
              </w:rPr>
              <w:t>Срок исковой давности по требованию микрофинансовых организаций к заемщикам по неисполнению и (или) по ненадлежащему исполнению договоров о предоставлении микрокредитов составляет пять лет</w:t>
            </w:r>
            <w:r w:rsidRPr="009C0ACF">
              <w:rPr>
                <w:sz w:val="28"/>
                <w:szCs w:val="28"/>
              </w:rPr>
              <w:t>.</w:t>
            </w:r>
          </w:p>
        </w:tc>
        <w:tc>
          <w:tcPr>
            <w:tcW w:w="4394" w:type="dxa"/>
            <w:tcBorders>
              <w:right w:val="single" w:sz="4" w:space="0" w:color="auto"/>
            </w:tcBorders>
          </w:tcPr>
          <w:p w:rsidR="00895B53" w:rsidRPr="009C0ACF" w:rsidRDefault="00895B53" w:rsidP="00C228CD">
            <w:pPr>
              <w:keepNext/>
              <w:keepLines/>
              <w:tabs>
                <w:tab w:val="clear" w:pos="708"/>
                <w:tab w:val="left" w:pos="5311"/>
              </w:tabs>
              <w:jc w:val="both"/>
              <w:rPr>
                <w:sz w:val="28"/>
                <w:szCs w:val="28"/>
              </w:rPr>
            </w:pPr>
            <w:r w:rsidRPr="009C0ACF">
              <w:rPr>
                <w:sz w:val="28"/>
                <w:szCs w:val="28"/>
              </w:rPr>
              <w:t xml:space="preserve">Предлагается исключить пункт 2 статьи 10 Закона Республики Казахстан «О микрофинансовых организациях» от 26 ноября 2012 года № 56-V, которым предусмотрено, что на требования микрофинансовых организаций к заемщикам по ненадлежащему исполнению договоров о предоставлении микрокредитов сроки претензионной и исковой давности не распространяются. </w:t>
            </w:r>
          </w:p>
          <w:p w:rsidR="00895B53" w:rsidRPr="009C0ACF" w:rsidRDefault="00895B53" w:rsidP="00C228CD">
            <w:pPr>
              <w:keepNext/>
              <w:keepLines/>
              <w:tabs>
                <w:tab w:val="clear" w:pos="708"/>
                <w:tab w:val="left" w:pos="5311"/>
              </w:tabs>
              <w:jc w:val="both"/>
              <w:rPr>
                <w:sz w:val="28"/>
                <w:szCs w:val="28"/>
              </w:rPr>
            </w:pPr>
            <w:r w:rsidRPr="009C0ACF">
              <w:rPr>
                <w:sz w:val="28"/>
                <w:szCs w:val="28"/>
              </w:rPr>
              <w:t>Внести изменения аналогично с Законом Республики Казахстан «О банках и банковской деятельности в Республике Казахстан».</w:t>
            </w:r>
          </w:p>
        </w:tc>
      </w:tr>
      <w:tr w:rsidR="00895B53" w:rsidRPr="009C0ACF" w:rsidTr="00C228CD">
        <w:trPr>
          <w:trHeight w:val="423"/>
        </w:trPr>
        <w:tc>
          <w:tcPr>
            <w:tcW w:w="15701" w:type="dxa"/>
            <w:gridSpan w:val="9"/>
            <w:tcBorders>
              <w:right w:val="single" w:sz="4" w:space="0" w:color="auto"/>
            </w:tcBorders>
          </w:tcPr>
          <w:p w:rsidR="00895B53" w:rsidRPr="009C0ACF" w:rsidRDefault="00895B53" w:rsidP="00C228CD">
            <w:pPr>
              <w:keepNext/>
              <w:keepLines/>
              <w:tabs>
                <w:tab w:val="clear" w:pos="708"/>
                <w:tab w:val="left" w:pos="5311"/>
              </w:tabs>
              <w:jc w:val="center"/>
              <w:rPr>
                <w:b/>
                <w:sz w:val="28"/>
                <w:szCs w:val="28"/>
              </w:rPr>
            </w:pPr>
            <w:r w:rsidRPr="009C0ACF">
              <w:rPr>
                <w:b/>
                <w:sz w:val="28"/>
                <w:szCs w:val="28"/>
              </w:rPr>
              <w:t>Закон Республики Казахстан «О товариществах с ограниченной и дополнительной ответственностью»</w:t>
            </w:r>
          </w:p>
        </w:tc>
      </w:tr>
      <w:tr w:rsidR="00895B53" w:rsidRPr="009C0ACF" w:rsidTr="00C228CD">
        <w:trPr>
          <w:trHeight w:val="423"/>
        </w:trPr>
        <w:tc>
          <w:tcPr>
            <w:tcW w:w="532" w:type="dxa"/>
          </w:tcPr>
          <w:p w:rsidR="00895B53" w:rsidRPr="009C0ACF" w:rsidRDefault="00C228CD" w:rsidP="00C228CD">
            <w:pPr>
              <w:keepNext/>
              <w:keepLines/>
              <w:jc w:val="center"/>
              <w:rPr>
                <w:sz w:val="28"/>
                <w:szCs w:val="28"/>
              </w:rPr>
            </w:pPr>
            <w:r>
              <w:rPr>
                <w:sz w:val="28"/>
                <w:szCs w:val="28"/>
              </w:rPr>
              <w:t>57</w:t>
            </w:r>
          </w:p>
        </w:tc>
        <w:tc>
          <w:tcPr>
            <w:tcW w:w="1276" w:type="dxa"/>
            <w:gridSpan w:val="2"/>
          </w:tcPr>
          <w:p w:rsidR="00895B53" w:rsidRPr="009C0ACF" w:rsidRDefault="00895B53" w:rsidP="00C228CD">
            <w:pPr>
              <w:keepNext/>
              <w:keepLines/>
              <w:jc w:val="both"/>
              <w:rPr>
                <w:sz w:val="28"/>
                <w:szCs w:val="28"/>
              </w:rPr>
            </w:pPr>
            <w:r w:rsidRPr="009C0ACF">
              <w:rPr>
                <w:sz w:val="28"/>
                <w:szCs w:val="28"/>
              </w:rPr>
              <w:t>Новый пункт 4 статьи 29</w:t>
            </w:r>
          </w:p>
        </w:tc>
        <w:tc>
          <w:tcPr>
            <w:tcW w:w="4112" w:type="dxa"/>
            <w:gridSpan w:val="2"/>
            <w:tcBorders>
              <w:right w:val="single" w:sz="4" w:space="0" w:color="auto"/>
            </w:tcBorders>
          </w:tcPr>
          <w:p w:rsidR="00895B53" w:rsidRPr="009C0ACF" w:rsidRDefault="00895B53" w:rsidP="00C228CD">
            <w:pPr>
              <w:pStyle w:val="j110"/>
              <w:shd w:val="clear" w:color="auto" w:fill="FFFFFF"/>
              <w:spacing w:before="0" w:beforeAutospacing="0" w:after="0" w:afterAutospacing="0"/>
              <w:jc w:val="both"/>
              <w:textAlignment w:val="baseline"/>
              <w:rPr>
                <w:rStyle w:val="s0"/>
                <w:sz w:val="28"/>
                <w:szCs w:val="28"/>
              </w:rPr>
            </w:pPr>
            <w:r w:rsidRPr="009C0ACF">
              <w:rPr>
                <w:b/>
                <w:bCs/>
                <w:color w:val="000000"/>
                <w:sz w:val="28"/>
                <w:szCs w:val="28"/>
              </w:rPr>
              <w:t xml:space="preserve">  Статья 29. Распоряжение участником товарищества с ограниченной ответственностью своей долей в имуществе товарищества</w:t>
            </w:r>
          </w:p>
          <w:p w:rsidR="00895B53" w:rsidRPr="009C0ACF" w:rsidRDefault="00895B53" w:rsidP="00C228CD">
            <w:pPr>
              <w:jc w:val="both"/>
              <w:rPr>
                <w:sz w:val="28"/>
                <w:szCs w:val="28"/>
              </w:rPr>
            </w:pPr>
            <w:r w:rsidRPr="009C0ACF">
              <w:rPr>
                <w:b/>
                <w:sz w:val="28"/>
                <w:szCs w:val="28"/>
              </w:rPr>
              <w:t xml:space="preserve"> </w:t>
            </w:r>
            <w:r w:rsidRPr="009C0ACF">
              <w:rPr>
                <w:sz w:val="28"/>
                <w:szCs w:val="28"/>
              </w:rPr>
              <w:t>...</w:t>
            </w:r>
          </w:p>
          <w:p w:rsidR="00895B53" w:rsidRPr="009C0ACF" w:rsidRDefault="00895B53" w:rsidP="00C228CD">
            <w:pPr>
              <w:jc w:val="both"/>
              <w:rPr>
                <w:b/>
                <w:sz w:val="28"/>
                <w:szCs w:val="28"/>
              </w:rPr>
            </w:pPr>
            <w:r w:rsidRPr="009C0ACF">
              <w:rPr>
                <w:b/>
                <w:sz w:val="28"/>
                <w:szCs w:val="28"/>
              </w:rPr>
              <w:t xml:space="preserve">  4. Отсутствует </w:t>
            </w:r>
          </w:p>
          <w:p w:rsidR="00895B53" w:rsidRPr="009C0ACF" w:rsidRDefault="00895B53" w:rsidP="00C228CD">
            <w:pPr>
              <w:jc w:val="both"/>
              <w:rPr>
                <w:sz w:val="28"/>
                <w:szCs w:val="28"/>
              </w:rPr>
            </w:pPr>
          </w:p>
        </w:tc>
        <w:tc>
          <w:tcPr>
            <w:tcW w:w="5387" w:type="dxa"/>
            <w:gridSpan w:val="3"/>
            <w:tcBorders>
              <w:top w:val="single" w:sz="4" w:space="0" w:color="auto"/>
              <w:left w:val="single" w:sz="4" w:space="0" w:color="auto"/>
              <w:bottom w:val="single" w:sz="4" w:space="0" w:color="auto"/>
              <w:right w:val="single" w:sz="4" w:space="0" w:color="auto"/>
            </w:tcBorders>
          </w:tcPr>
          <w:p w:rsidR="00895B53" w:rsidRPr="009C0ACF" w:rsidRDefault="00895B53" w:rsidP="00C228CD">
            <w:pPr>
              <w:keepNext/>
              <w:keepLines/>
              <w:jc w:val="both"/>
              <w:rPr>
                <w:b/>
                <w:bCs/>
                <w:color w:val="000000"/>
                <w:sz w:val="28"/>
                <w:szCs w:val="28"/>
              </w:rPr>
            </w:pPr>
            <w:r w:rsidRPr="009C0ACF">
              <w:rPr>
                <w:b/>
                <w:bCs/>
                <w:color w:val="000000"/>
                <w:sz w:val="28"/>
                <w:szCs w:val="28"/>
              </w:rPr>
              <w:t xml:space="preserve">  Статья 29. Распоряжение участником товарищества с ограниченной ответственностью своей долей в имуществе товарищества</w:t>
            </w:r>
          </w:p>
          <w:p w:rsidR="00895B53" w:rsidRPr="009C0ACF" w:rsidRDefault="00895B53" w:rsidP="00C228CD">
            <w:pPr>
              <w:keepNext/>
              <w:keepLines/>
              <w:jc w:val="both"/>
              <w:rPr>
                <w:bCs/>
                <w:sz w:val="28"/>
                <w:szCs w:val="28"/>
              </w:rPr>
            </w:pPr>
            <w:r w:rsidRPr="009C0ACF">
              <w:rPr>
                <w:bCs/>
                <w:sz w:val="28"/>
                <w:szCs w:val="28"/>
              </w:rPr>
              <w:t xml:space="preserve">  …</w:t>
            </w:r>
          </w:p>
          <w:p w:rsidR="00895B53" w:rsidRPr="009C0ACF" w:rsidRDefault="00895B53" w:rsidP="00C228CD">
            <w:pPr>
              <w:keepNext/>
              <w:keepLines/>
              <w:jc w:val="both"/>
              <w:rPr>
                <w:b/>
                <w:sz w:val="28"/>
                <w:szCs w:val="28"/>
              </w:rPr>
            </w:pPr>
            <w:r w:rsidRPr="009C0ACF">
              <w:rPr>
                <w:b/>
                <w:bCs/>
                <w:sz w:val="28"/>
                <w:szCs w:val="28"/>
              </w:rPr>
              <w:t xml:space="preserve">  4. Доля или часть доли </w:t>
            </w:r>
            <w:r w:rsidRPr="009C0ACF">
              <w:rPr>
                <w:sz w:val="28"/>
                <w:szCs w:val="28"/>
              </w:rPr>
              <w:t xml:space="preserve"> </w:t>
            </w:r>
            <w:r w:rsidRPr="009C0ACF">
              <w:rPr>
                <w:b/>
                <w:sz w:val="28"/>
                <w:szCs w:val="28"/>
              </w:rPr>
              <w:t xml:space="preserve">в имуществе </w:t>
            </w:r>
            <w:r w:rsidRPr="009C0ACF">
              <w:rPr>
                <w:sz w:val="28"/>
                <w:szCs w:val="28"/>
              </w:rPr>
              <w:t>(</w:t>
            </w:r>
            <w:r w:rsidRPr="009C0ACF">
              <w:rPr>
                <w:b/>
                <w:bCs/>
                <w:sz w:val="28"/>
                <w:szCs w:val="28"/>
              </w:rPr>
              <w:t xml:space="preserve">в уставном капитале) товарищества </w:t>
            </w:r>
            <w:r w:rsidRPr="009C0ACF">
              <w:rPr>
                <w:rFonts w:eastAsia="Times New Roman"/>
                <w:b/>
                <w:color w:val="000000"/>
                <w:spacing w:val="2"/>
                <w:sz w:val="28"/>
                <w:szCs w:val="28"/>
                <w:shd w:val="clear" w:color="auto" w:fill="FFFFFF"/>
              </w:rPr>
              <w:t xml:space="preserve">считается переданной </w:t>
            </w:r>
            <w:r w:rsidRPr="009C0ACF">
              <w:rPr>
                <w:b/>
                <w:bCs/>
                <w:sz w:val="28"/>
                <w:szCs w:val="28"/>
              </w:rPr>
              <w:t xml:space="preserve">приобретателю с момента заключения в установленной законодательством форме договора отчуждения </w:t>
            </w:r>
            <w:r w:rsidRPr="009C0ACF">
              <w:rPr>
                <w:rFonts w:eastAsia="Times New Roman"/>
                <w:b/>
                <w:color w:val="000000"/>
                <w:spacing w:val="2"/>
                <w:sz w:val="28"/>
                <w:szCs w:val="28"/>
                <w:shd w:val="clear" w:color="auto" w:fill="FFFFFF"/>
              </w:rPr>
              <w:t>(уступки) права выбывающего участника товарищества на долю или части доли в имуществе (в уставном капитале) товарищества,</w:t>
            </w:r>
            <w:r w:rsidRPr="009C0ACF">
              <w:rPr>
                <w:b/>
                <w:bCs/>
                <w:sz w:val="28"/>
                <w:szCs w:val="28"/>
              </w:rPr>
              <w:t xml:space="preserve"> если иное не установлено договором.</w:t>
            </w:r>
          </w:p>
        </w:tc>
        <w:tc>
          <w:tcPr>
            <w:tcW w:w="4394" w:type="dxa"/>
            <w:tcBorders>
              <w:top w:val="single" w:sz="4" w:space="0" w:color="auto"/>
              <w:left w:val="single" w:sz="4" w:space="0" w:color="auto"/>
              <w:bottom w:val="single" w:sz="4" w:space="0" w:color="auto"/>
              <w:right w:val="single" w:sz="4" w:space="0" w:color="auto"/>
            </w:tcBorders>
          </w:tcPr>
          <w:p w:rsidR="00895B53" w:rsidRPr="009C0ACF" w:rsidRDefault="00895B53" w:rsidP="00C228CD">
            <w:pPr>
              <w:keepNext/>
              <w:keepLines/>
              <w:jc w:val="both"/>
              <w:rPr>
                <w:sz w:val="28"/>
                <w:szCs w:val="28"/>
              </w:rPr>
            </w:pPr>
            <w:r w:rsidRPr="009C0ACF">
              <w:rPr>
                <w:sz w:val="28"/>
                <w:szCs w:val="28"/>
              </w:rPr>
              <w:t xml:space="preserve">  Предлагается чётко определить момент возникновения права собственности при заключении договора отчуждения доли ТОО во избежание существующих сейчас разногласий (кто назначает директора, ведёт счета, утверждает устав до перерегистрации ТОО). </w:t>
            </w:r>
          </w:p>
          <w:p w:rsidR="00895B53" w:rsidRPr="009C0ACF" w:rsidRDefault="00895B53" w:rsidP="00C228CD">
            <w:pPr>
              <w:keepNext/>
              <w:keepLines/>
              <w:jc w:val="both"/>
              <w:rPr>
                <w:sz w:val="28"/>
                <w:szCs w:val="28"/>
              </w:rPr>
            </w:pPr>
          </w:p>
          <w:p w:rsidR="00895B53" w:rsidRPr="009C0ACF" w:rsidRDefault="00895B53" w:rsidP="00C228CD">
            <w:pPr>
              <w:keepNext/>
              <w:keepLines/>
              <w:jc w:val="both"/>
              <w:rPr>
                <w:sz w:val="28"/>
                <w:szCs w:val="28"/>
              </w:rPr>
            </w:pPr>
          </w:p>
        </w:tc>
      </w:tr>
      <w:tr w:rsidR="00895B53" w:rsidRPr="009C0ACF" w:rsidTr="00C228CD">
        <w:trPr>
          <w:trHeight w:val="423"/>
        </w:trPr>
        <w:tc>
          <w:tcPr>
            <w:tcW w:w="15701" w:type="dxa"/>
            <w:gridSpan w:val="9"/>
            <w:tcBorders>
              <w:right w:val="single" w:sz="4" w:space="0" w:color="auto"/>
            </w:tcBorders>
          </w:tcPr>
          <w:p w:rsidR="00895B53" w:rsidRPr="009C0ACF" w:rsidRDefault="00895B53" w:rsidP="00C228CD">
            <w:pPr>
              <w:keepNext/>
              <w:keepLines/>
              <w:jc w:val="center"/>
              <w:rPr>
                <w:b/>
                <w:sz w:val="28"/>
                <w:szCs w:val="28"/>
              </w:rPr>
            </w:pPr>
            <w:r w:rsidRPr="009C0ACF">
              <w:rPr>
                <w:b/>
                <w:sz w:val="28"/>
                <w:szCs w:val="28"/>
                <w:highlight w:val="yellow"/>
              </w:rPr>
              <w:t>Гражданский кодекс Республики Казахстан от 27 декабря 1994 года (Общая часть)</w:t>
            </w:r>
          </w:p>
        </w:tc>
      </w:tr>
      <w:tr w:rsidR="00895B53" w:rsidRPr="009C0ACF" w:rsidTr="00C228CD">
        <w:trPr>
          <w:trHeight w:val="423"/>
        </w:trPr>
        <w:tc>
          <w:tcPr>
            <w:tcW w:w="532" w:type="dxa"/>
          </w:tcPr>
          <w:p w:rsidR="00895B53" w:rsidRPr="009C0ACF" w:rsidRDefault="00C228CD" w:rsidP="00C228CD">
            <w:pPr>
              <w:keepNext/>
              <w:keepLines/>
              <w:jc w:val="center"/>
              <w:rPr>
                <w:sz w:val="28"/>
                <w:szCs w:val="28"/>
              </w:rPr>
            </w:pPr>
            <w:r>
              <w:rPr>
                <w:sz w:val="28"/>
                <w:szCs w:val="28"/>
              </w:rPr>
              <w:t>58</w:t>
            </w:r>
          </w:p>
        </w:tc>
        <w:tc>
          <w:tcPr>
            <w:tcW w:w="1276" w:type="dxa"/>
            <w:gridSpan w:val="2"/>
          </w:tcPr>
          <w:p w:rsidR="00895B53" w:rsidRPr="009C0ACF" w:rsidRDefault="00895B53" w:rsidP="00C228CD">
            <w:pPr>
              <w:keepNext/>
              <w:keepLines/>
              <w:jc w:val="center"/>
              <w:rPr>
                <w:sz w:val="28"/>
                <w:szCs w:val="28"/>
              </w:rPr>
            </w:pPr>
            <w:r w:rsidRPr="009C0ACF">
              <w:rPr>
                <w:sz w:val="28"/>
                <w:szCs w:val="28"/>
              </w:rPr>
              <w:t>Статья 82</w:t>
            </w:r>
          </w:p>
        </w:tc>
        <w:tc>
          <w:tcPr>
            <w:tcW w:w="4112" w:type="dxa"/>
            <w:gridSpan w:val="2"/>
            <w:tcBorders>
              <w:right w:val="single" w:sz="4" w:space="0" w:color="auto"/>
            </w:tcBorders>
          </w:tcPr>
          <w:p w:rsidR="00895B53" w:rsidRPr="009C0ACF" w:rsidRDefault="00895B53" w:rsidP="00C228CD">
            <w:pPr>
              <w:pStyle w:val="j110"/>
              <w:shd w:val="clear" w:color="auto" w:fill="FFFFFF"/>
              <w:spacing w:before="0" w:beforeAutospacing="0" w:after="0" w:afterAutospacing="0"/>
              <w:jc w:val="both"/>
              <w:textAlignment w:val="baseline"/>
              <w:rPr>
                <w:b/>
                <w:bCs/>
                <w:color w:val="000000"/>
                <w:sz w:val="28"/>
                <w:szCs w:val="28"/>
              </w:rPr>
            </w:pPr>
            <w:r w:rsidRPr="009C0ACF">
              <w:rPr>
                <w:b/>
                <w:bCs/>
                <w:color w:val="000000"/>
                <w:sz w:val="28"/>
                <w:szCs w:val="28"/>
              </w:rPr>
              <w:t>Статья 82. Принудительный выкуп доли у участника товарищества с ограниченной ответственностью</w:t>
            </w:r>
          </w:p>
          <w:p w:rsidR="00895B53" w:rsidRPr="009C0ACF" w:rsidRDefault="00895B53" w:rsidP="00C228CD">
            <w:pPr>
              <w:pStyle w:val="j110"/>
              <w:shd w:val="clear" w:color="auto" w:fill="FFFFFF"/>
              <w:spacing w:before="0" w:beforeAutospacing="0" w:after="0" w:afterAutospacing="0"/>
              <w:jc w:val="both"/>
              <w:textAlignment w:val="baseline"/>
              <w:rPr>
                <w:b/>
                <w:bCs/>
                <w:color w:val="000000"/>
                <w:sz w:val="28"/>
                <w:szCs w:val="28"/>
              </w:rPr>
            </w:pPr>
            <w:r w:rsidRPr="009C0ACF">
              <w:rPr>
                <w:sz w:val="28"/>
                <w:szCs w:val="28"/>
              </w:rPr>
              <w:t xml:space="preserve">  При нарушении участником товарищества с ограниченной ответственностью своих обязанностей перед товариществом, установленных законодательными актами или учредительными документами, товарищество в соответствии с решением общего собрания вправе по суду требовать принудительного выкупа доли такого участника по цене, определенной соглашением товарищества с участником. При недостижении соглашения цена принудительно выкупаемой доли устанавливается судом.</w:t>
            </w:r>
          </w:p>
        </w:tc>
        <w:tc>
          <w:tcPr>
            <w:tcW w:w="5387" w:type="dxa"/>
            <w:gridSpan w:val="3"/>
            <w:tcBorders>
              <w:top w:val="single" w:sz="4" w:space="0" w:color="auto"/>
              <w:left w:val="single" w:sz="4" w:space="0" w:color="auto"/>
              <w:bottom w:val="single" w:sz="4" w:space="0" w:color="auto"/>
              <w:right w:val="single" w:sz="4" w:space="0" w:color="auto"/>
            </w:tcBorders>
          </w:tcPr>
          <w:p w:rsidR="00895B53" w:rsidRPr="009C0ACF" w:rsidRDefault="00895B53" w:rsidP="00C228CD">
            <w:pPr>
              <w:pStyle w:val="j110"/>
              <w:shd w:val="clear" w:color="auto" w:fill="FFFFFF"/>
              <w:spacing w:before="0" w:beforeAutospacing="0" w:after="0" w:afterAutospacing="0"/>
              <w:jc w:val="both"/>
              <w:textAlignment w:val="baseline"/>
              <w:rPr>
                <w:b/>
                <w:bCs/>
                <w:color w:val="000000"/>
                <w:sz w:val="28"/>
                <w:szCs w:val="28"/>
              </w:rPr>
            </w:pPr>
            <w:r w:rsidRPr="009C0ACF">
              <w:rPr>
                <w:b/>
                <w:bCs/>
                <w:color w:val="000000"/>
                <w:sz w:val="28"/>
                <w:szCs w:val="28"/>
              </w:rPr>
              <w:t>Статья 82. Принудительный выкуп доли у участника товарищества с ограниченной ответственностью</w:t>
            </w:r>
          </w:p>
          <w:p w:rsidR="00895B53" w:rsidRPr="009C0ACF" w:rsidRDefault="00895B53" w:rsidP="00C228CD">
            <w:pPr>
              <w:keepNext/>
              <w:keepLines/>
              <w:jc w:val="both"/>
              <w:rPr>
                <w:b/>
                <w:bCs/>
                <w:color w:val="000000"/>
                <w:sz w:val="28"/>
                <w:szCs w:val="28"/>
              </w:rPr>
            </w:pPr>
            <w:r w:rsidRPr="009C0ACF">
              <w:rPr>
                <w:sz w:val="28"/>
                <w:szCs w:val="28"/>
              </w:rPr>
              <w:t xml:space="preserve">   При нарушении участником товарищества с ограниченной ответственностью своих обязанностей перед товариществом, установленных законодательными актами или учредительными документами, </w:t>
            </w:r>
            <w:r w:rsidRPr="009C0ACF">
              <w:rPr>
                <w:b/>
                <w:bCs/>
                <w:sz w:val="28"/>
                <w:szCs w:val="28"/>
              </w:rPr>
              <w:t>влекущие</w:t>
            </w:r>
            <w:r w:rsidRPr="009C0ACF">
              <w:rPr>
                <w:b/>
                <w:sz w:val="28"/>
                <w:szCs w:val="28"/>
              </w:rPr>
              <w:t xml:space="preserve"> причинение </w:t>
            </w:r>
            <w:r w:rsidRPr="009C0ACF">
              <w:rPr>
                <w:b/>
                <w:bCs/>
                <w:sz w:val="28"/>
                <w:szCs w:val="28"/>
              </w:rPr>
              <w:t>существенного</w:t>
            </w:r>
            <w:r w:rsidRPr="009C0ACF">
              <w:rPr>
                <w:b/>
                <w:sz w:val="28"/>
                <w:szCs w:val="28"/>
              </w:rPr>
              <w:t xml:space="preserve"> </w:t>
            </w:r>
            <w:r w:rsidRPr="009C0ACF">
              <w:rPr>
                <w:b/>
                <w:bCs/>
                <w:sz w:val="28"/>
                <w:szCs w:val="28"/>
              </w:rPr>
              <w:t>вреда</w:t>
            </w:r>
            <w:r w:rsidRPr="009C0ACF">
              <w:rPr>
                <w:b/>
                <w:sz w:val="28"/>
                <w:szCs w:val="28"/>
              </w:rPr>
              <w:t xml:space="preserve"> товариществу и (или) его участникам, устранение последствий которого для товарищества или его участников становится затруднительным или невозможным</w:t>
            </w:r>
            <w:r w:rsidRPr="009C0ACF">
              <w:rPr>
                <w:sz w:val="28"/>
                <w:szCs w:val="28"/>
              </w:rPr>
              <w:t>, товарищество вправе по суду требовать принудительного выкупа доли такого участника в порядке, установленном  настоящим Законом..</w:t>
            </w:r>
          </w:p>
        </w:tc>
        <w:tc>
          <w:tcPr>
            <w:tcW w:w="4394" w:type="dxa"/>
            <w:tcBorders>
              <w:top w:val="single" w:sz="4" w:space="0" w:color="auto"/>
              <w:left w:val="single" w:sz="4" w:space="0" w:color="auto"/>
              <w:bottom w:val="single" w:sz="4" w:space="0" w:color="auto"/>
              <w:right w:val="single" w:sz="4" w:space="0" w:color="auto"/>
            </w:tcBorders>
          </w:tcPr>
          <w:p w:rsidR="00895B53" w:rsidRPr="009C0ACF" w:rsidRDefault="00895B53" w:rsidP="00C228CD">
            <w:pPr>
              <w:keepNext/>
              <w:keepLines/>
              <w:jc w:val="both"/>
              <w:rPr>
                <w:sz w:val="28"/>
                <w:szCs w:val="28"/>
              </w:rPr>
            </w:pPr>
            <w:r w:rsidRPr="009C0ACF">
              <w:rPr>
                <w:sz w:val="28"/>
                <w:szCs w:val="28"/>
              </w:rPr>
              <w:t>Между нормами НПА, регулирующими одни и те же отношения, имеются текстуальные различия. Закон о ТОО сужает объем условия о заявлении такого требования с допущенного нарушения до нарушения, причинившего существенный вред, т.е. имеет место противоречие по объему и типу норм.</w:t>
            </w:r>
          </w:p>
          <w:p w:rsidR="00895B53" w:rsidRPr="009C0ACF" w:rsidRDefault="00895B53" w:rsidP="00C228CD">
            <w:pPr>
              <w:jc w:val="both"/>
              <w:rPr>
                <w:b/>
                <w:sz w:val="28"/>
                <w:szCs w:val="28"/>
              </w:rPr>
            </w:pPr>
          </w:p>
        </w:tc>
      </w:tr>
      <w:tr w:rsidR="00895B53" w:rsidRPr="009C0ACF" w:rsidTr="00C228CD">
        <w:trPr>
          <w:trHeight w:val="423"/>
        </w:trPr>
        <w:tc>
          <w:tcPr>
            <w:tcW w:w="532" w:type="dxa"/>
          </w:tcPr>
          <w:p w:rsidR="00895B53" w:rsidRPr="009C0ACF" w:rsidRDefault="00C228CD" w:rsidP="00C228CD">
            <w:pPr>
              <w:keepNext/>
              <w:keepLines/>
              <w:jc w:val="center"/>
              <w:rPr>
                <w:sz w:val="28"/>
                <w:szCs w:val="28"/>
              </w:rPr>
            </w:pPr>
            <w:r>
              <w:rPr>
                <w:sz w:val="28"/>
                <w:szCs w:val="28"/>
              </w:rPr>
              <w:t>59</w:t>
            </w:r>
          </w:p>
        </w:tc>
        <w:tc>
          <w:tcPr>
            <w:tcW w:w="1276" w:type="dxa"/>
            <w:gridSpan w:val="2"/>
          </w:tcPr>
          <w:p w:rsidR="00895B53" w:rsidRPr="009C0ACF" w:rsidRDefault="00895B53" w:rsidP="00C228CD">
            <w:pPr>
              <w:contextualSpacing/>
              <w:jc w:val="both"/>
              <w:rPr>
                <w:spacing w:val="-10"/>
                <w:sz w:val="28"/>
                <w:szCs w:val="28"/>
                <w:shd w:val="clear" w:color="auto" w:fill="FFFFFF"/>
              </w:rPr>
            </w:pPr>
            <w:r w:rsidRPr="009C0ACF">
              <w:rPr>
                <w:spacing w:val="-10"/>
                <w:sz w:val="28"/>
                <w:szCs w:val="28"/>
                <w:shd w:val="clear" w:color="auto" w:fill="FFFFFF"/>
              </w:rPr>
              <w:t>Новая статья 116-1</w:t>
            </w:r>
          </w:p>
        </w:tc>
        <w:tc>
          <w:tcPr>
            <w:tcW w:w="4112" w:type="dxa"/>
            <w:gridSpan w:val="2"/>
            <w:tcBorders>
              <w:right w:val="single" w:sz="4" w:space="0" w:color="auto"/>
            </w:tcBorders>
          </w:tcPr>
          <w:p w:rsidR="00810583" w:rsidRPr="009C0ACF" w:rsidRDefault="00810583" w:rsidP="00C228CD">
            <w:pPr>
              <w:jc w:val="both"/>
              <w:rPr>
                <w:b/>
                <w:sz w:val="28"/>
                <w:szCs w:val="28"/>
              </w:rPr>
            </w:pPr>
            <w:r w:rsidRPr="009C0ACF">
              <w:rPr>
                <w:b/>
                <w:sz w:val="28"/>
                <w:szCs w:val="28"/>
              </w:rPr>
              <w:t xml:space="preserve">Статья 193-1. Стратегические объекты </w:t>
            </w:r>
          </w:p>
          <w:p w:rsidR="00810583" w:rsidRPr="009C0ACF" w:rsidRDefault="00810583" w:rsidP="00C228CD">
            <w:pPr>
              <w:jc w:val="both"/>
              <w:rPr>
                <w:b/>
                <w:sz w:val="28"/>
                <w:szCs w:val="28"/>
              </w:rPr>
            </w:pPr>
            <w:bookmarkStart w:id="3" w:name="z8268"/>
            <w:r w:rsidRPr="009C0ACF">
              <w:rPr>
                <w:b/>
                <w:sz w:val="28"/>
                <w:szCs w:val="28"/>
              </w:rPr>
              <w:t xml:space="preserve">   1. Стратегическим объектом является имущество, имеющее социально-экономическое значение для устойчивого развития казахстанского общества, владение и (или) пользование и (или) распоряжение которым будут оказывать влияние на состояние национальной безопасности Республики Казахстан. </w:t>
            </w:r>
          </w:p>
          <w:p w:rsidR="00810583" w:rsidRPr="009C0ACF" w:rsidRDefault="00810583" w:rsidP="00C228CD">
            <w:pPr>
              <w:jc w:val="both"/>
              <w:rPr>
                <w:b/>
                <w:sz w:val="28"/>
                <w:szCs w:val="28"/>
              </w:rPr>
            </w:pPr>
            <w:bookmarkStart w:id="4" w:name="z8269"/>
            <w:bookmarkEnd w:id="3"/>
            <w:r w:rsidRPr="009C0ACF">
              <w:rPr>
                <w:b/>
                <w:sz w:val="28"/>
                <w:szCs w:val="28"/>
              </w:rPr>
              <w:t xml:space="preserve">   2. К стратегическим объектам могут быть отнесены: магистральные железнодорожные сети; магистральные трубопроводы; национальная электрическая сеть; магистральные линии связи; объекты телерадиовещания (производственно-технологический комплекс наземных и спутниковых систем телевизионного и радиовещания); нефтеперерабатывающие производства; энергопроизводящие объекты мощностью не менее 50 мегаватт; национальная почтовая сеть; международные аэропорты; морские порты, имеющие статус международного значения; аэронавигационные устройства системы управления воздушным движением; устройства и навигационные знаки, регулирующие и гарантирующие безопасность судоходства; объекты использования атомной энергии; объекты космической отрасли; водохозяйственные сооружения; автомобильные дороги общего пользования; а также пакеты акций (доли участия, паи) в юридических лицах, в собственности которых находятся стратегические объекты, пакеты акций (доли участия, паи) физических и юридических лиц, которые имеют возможность прямо или косвенно определять решения или оказывать влияние на принимаемые решения юридических лиц, в собственности которых находятся стратегические объекты. </w:t>
            </w:r>
            <w:bookmarkEnd w:id="4"/>
          </w:p>
          <w:p w:rsidR="00810583" w:rsidRPr="009C0ACF" w:rsidRDefault="00810583" w:rsidP="00C228CD">
            <w:pPr>
              <w:jc w:val="both"/>
              <w:rPr>
                <w:b/>
                <w:sz w:val="28"/>
                <w:szCs w:val="28"/>
              </w:rPr>
            </w:pPr>
            <w:r w:rsidRPr="009C0ACF">
              <w:rPr>
                <w:b/>
                <w:sz w:val="28"/>
                <w:szCs w:val="28"/>
              </w:rPr>
              <w:t xml:space="preserve">    Стратегические объекты могут находиться в государственной и частной собственности в соответствии с законодательными актами Республики Казахстан. </w:t>
            </w:r>
          </w:p>
          <w:p w:rsidR="00810583" w:rsidRPr="009C0ACF" w:rsidRDefault="00810583" w:rsidP="00C228CD">
            <w:pPr>
              <w:jc w:val="both"/>
              <w:rPr>
                <w:b/>
                <w:sz w:val="28"/>
                <w:szCs w:val="28"/>
              </w:rPr>
            </w:pPr>
            <w:bookmarkStart w:id="5" w:name="z8270"/>
            <w:r w:rsidRPr="009C0ACF">
              <w:rPr>
                <w:b/>
                <w:sz w:val="28"/>
                <w:szCs w:val="28"/>
              </w:rPr>
              <w:t>      3. Обременение стратегических объектов правами третьих лиц либо их отчуждение возможно на основании решения Правительства Республики Казахстан о выдаче разрешения и в порядке, определяемом законодательным актом Республики Казахстан о государственном имуществе.</w:t>
            </w:r>
          </w:p>
          <w:p w:rsidR="00810583" w:rsidRPr="009C0ACF" w:rsidRDefault="00810583" w:rsidP="00C228CD">
            <w:pPr>
              <w:jc w:val="both"/>
              <w:rPr>
                <w:b/>
                <w:sz w:val="28"/>
                <w:szCs w:val="28"/>
              </w:rPr>
            </w:pPr>
            <w:bookmarkStart w:id="6" w:name="z8271"/>
            <w:bookmarkEnd w:id="5"/>
            <w:r w:rsidRPr="009C0ACF">
              <w:rPr>
                <w:b/>
                <w:sz w:val="28"/>
                <w:szCs w:val="28"/>
              </w:rPr>
              <w:t>      4. В случаях намерения гражданина или негосударственного юридического лица совершить сделку по отчуждению стратегического объекта, а также обращения взыскания на стратегический объект либо отчуждения стратегического объекта реабилитационным либо банкротным управляющим,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 Республика Казахстан обладает приоритетным правом на приобретение стратегического объекта на условиях, определенных законодательным актом Республики Казахстан о государственном имуществе.</w:t>
            </w:r>
          </w:p>
          <w:p w:rsidR="00810583" w:rsidRPr="009C0ACF" w:rsidRDefault="00810583" w:rsidP="00C228CD">
            <w:pPr>
              <w:jc w:val="both"/>
              <w:rPr>
                <w:b/>
                <w:sz w:val="28"/>
                <w:szCs w:val="28"/>
              </w:rPr>
            </w:pPr>
            <w:bookmarkStart w:id="7" w:name="z663"/>
            <w:bookmarkEnd w:id="6"/>
            <w:r w:rsidRPr="009C0ACF">
              <w:rPr>
                <w:b/>
                <w:sz w:val="28"/>
                <w:szCs w:val="28"/>
              </w:rPr>
              <w:t>      Рыночная стоимость стратегического объекта определяется в соответствии с законодательством Республики Казахстан об оценочной деятельности и законодательным актом Республики Казахстан о государственном имуществе.</w:t>
            </w:r>
          </w:p>
          <w:p w:rsidR="00810583" w:rsidRPr="009C0ACF" w:rsidRDefault="00810583" w:rsidP="00C228CD">
            <w:pPr>
              <w:jc w:val="both"/>
              <w:rPr>
                <w:b/>
                <w:sz w:val="28"/>
                <w:szCs w:val="28"/>
              </w:rPr>
            </w:pPr>
            <w:bookmarkStart w:id="8" w:name="z665"/>
            <w:bookmarkEnd w:id="7"/>
            <w:r w:rsidRPr="009C0ACF">
              <w:rPr>
                <w:b/>
                <w:sz w:val="28"/>
                <w:szCs w:val="28"/>
              </w:rPr>
              <w:t>      Порядок использования приоритетного права на приобретение стратегического объекта определяется законодательным актом Республики Казахстан о государственном имуществе.</w:t>
            </w:r>
          </w:p>
          <w:p w:rsidR="00895B53" w:rsidRPr="009C0ACF" w:rsidRDefault="00810583" w:rsidP="00C228CD">
            <w:pPr>
              <w:jc w:val="both"/>
              <w:rPr>
                <w:b/>
                <w:sz w:val="28"/>
                <w:szCs w:val="28"/>
              </w:rPr>
            </w:pPr>
            <w:bookmarkStart w:id="9" w:name="z8272"/>
            <w:bookmarkEnd w:id="8"/>
            <w:r w:rsidRPr="009C0ACF">
              <w:rPr>
                <w:b/>
                <w:sz w:val="28"/>
                <w:szCs w:val="28"/>
              </w:rPr>
              <w:t xml:space="preserve">       5. Если при обременении стратегического объекта правами третьих лиц либо его отчуждении нарушены требования пунктов 3 и 4 настоящей статьи, такие сделки ничтожны.</w:t>
            </w:r>
            <w:bookmarkEnd w:id="9"/>
          </w:p>
        </w:tc>
        <w:tc>
          <w:tcPr>
            <w:tcW w:w="5387" w:type="dxa"/>
            <w:gridSpan w:val="3"/>
            <w:tcBorders>
              <w:top w:val="single" w:sz="4" w:space="0" w:color="auto"/>
              <w:left w:val="single" w:sz="4" w:space="0" w:color="auto"/>
              <w:bottom w:val="single" w:sz="4" w:space="0" w:color="auto"/>
              <w:right w:val="single" w:sz="4" w:space="0" w:color="auto"/>
            </w:tcBorders>
          </w:tcPr>
          <w:p w:rsidR="00895B53" w:rsidRPr="009C0ACF" w:rsidRDefault="00895B53" w:rsidP="00C228CD">
            <w:pPr>
              <w:jc w:val="both"/>
              <w:rPr>
                <w:b/>
                <w:sz w:val="28"/>
                <w:szCs w:val="28"/>
              </w:rPr>
            </w:pPr>
            <w:r w:rsidRPr="009C0ACF">
              <w:rPr>
                <w:b/>
                <w:sz w:val="28"/>
                <w:szCs w:val="28"/>
              </w:rPr>
              <w:t xml:space="preserve">Статья 116-1. Стратегические объекты </w:t>
            </w:r>
          </w:p>
          <w:p w:rsidR="00895B53" w:rsidRPr="009C0ACF" w:rsidRDefault="00895B53" w:rsidP="00C228CD">
            <w:pPr>
              <w:jc w:val="both"/>
              <w:rPr>
                <w:b/>
                <w:sz w:val="28"/>
                <w:szCs w:val="28"/>
              </w:rPr>
            </w:pPr>
            <w:r w:rsidRPr="009C0ACF">
              <w:rPr>
                <w:b/>
                <w:sz w:val="28"/>
                <w:szCs w:val="28"/>
              </w:rPr>
              <w:t xml:space="preserve">    1. Стратегическим объектом является имущество, имеющее социально-экономическое значение для устойчивого развития казахстанского общества, владение и (или) пользование и (или) распоряжение которым будут оказывать влияние на состояние национальной безопасности Республики Казахстан. </w:t>
            </w:r>
          </w:p>
          <w:p w:rsidR="00895B53" w:rsidRPr="009C0ACF" w:rsidRDefault="00895B53" w:rsidP="00C228CD">
            <w:pPr>
              <w:jc w:val="both"/>
              <w:rPr>
                <w:b/>
                <w:sz w:val="28"/>
                <w:szCs w:val="28"/>
              </w:rPr>
            </w:pPr>
            <w:r w:rsidRPr="009C0ACF">
              <w:rPr>
                <w:b/>
                <w:sz w:val="28"/>
                <w:szCs w:val="28"/>
              </w:rPr>
              <w:t xml:space="preserve">     2. К стратегическим объектам могут быть отнесены: магистральные железнодорожные сети; магистральные трубопроводы; национальная электрическая сеть; магистральные линии связи; объекты телерадиовещания (производственно-технологический комплекс наземных и спутниковых систем телевизионного и радиовещания); нефтеперерабатывающие производства; энергопроизводящие объекты мощностью не менее 50 мегаватт; национальная почтовая сеть; международные аэропорты; морские порты, имеющие статус международного значения; аэронавигационные устройства системы управления воздушным движением; устройства и навигационные знаки, регулирующие и гарантирующие безопасность судоходства; объекты использования атомной энергии; объекты космической отрасли; водохозяйственные сооружения; автомобильные дороги общего пользования; а также пакеты акций (доли участия, паи) в юридических лицах, в собственности которых находятся стратегические объекты, пакеты акций (доли участия, паи) физических и юридических лиц, которые имеют возможность прямо или косвенно определять решения или оказывать влияние на принимаемые решения юридических лиц, в собственности которых находятся стратегические объекты. </w:t>
            </w:r>
          </w:p>
          <w:p w:rsidR="00895B53" w:rsidRPr="009C0ACF" w:rsidRDefault="00895B53" w:rsidP="00C228CD">
            <w:pPr>
              <w:jc w:val="both"/>
              <w:rPr>
                <w:b/>
                <w:sz w:val="28"/>
                <w:szCs w:val="28"/>
              </w:rPr>
            </w:pPr>
            <w:r w:rsidRPr="009C0ACF">
              <w:rPr>
                <w:b/>
                <w:sz w:val="28"/>
                <w:szCs w:val="28"/>
              </w:rPr>
              <w:t xml:space="preserve">    Стратегические объекты могут находиться в государственной и частной собственности в соответствии с законодательными актами Республики Казахстан. </w:t>
            </w:r>
          </w:p>
          <w:p w:rsidR="00895B53" w:rsidRPr="009C0ACF" w:rsidRDefault="00895B53" w:rsidP="00C228CD">
            <w:pPr>
              <w:jc w:val="both"/>
              <w:rPr>
                <w:b/>
                <w:sz w:val="28"/>
                <w:szCs w:val="28"/>
              </w:rPr>
            </w:pPr>
            <w:r w:rsidRPr="009C0ACF">
              <w:rPr>
                <w:b/>
                <w:sz w:val="28"/>
                <w:szCs w:val="28"/>
              </w:rPr>
              <w:t>    3. Обременение стратегических объектов правами третьих лиц либо их отчуждение возможно на основании решения Правительства Республики Казахстан о выдаче разрешения и в порядке, определяемом законодательным актом Республики Казахстан о государственном имуществе.</w:t>
            </w:r>
          </w:p>
          <w:p w:rsidR="00895B53" w:rsidRPr="009C0ACF" w:rsidRDefault="00895B53" w:rsidP="00C228CD">
            <w:pPr>
              <w:jc w:val="both"/>
              <w:rPr>
                <w:b/>
                <w:sz w:val="28"/>
                <w:szCs w:val="28"/>
              </w:rPr>
            </w:pPr>
            <w:r w:rsidRPr="009C0ACF">
              <w:rPr>
                <w:b/>
                <w:sz w:val="28"/>
                <w:szCs w:val="28"/>
              </w:rPr>
              <w:t>    4. В случаях намерения гражданина или негосударственного юридического лица совершить сделку по отчуждению стратегического объекта, а также обращения взыскания на стратегический объект либо отчуждения стратегического объекта реабилитационным либо банкротным управляющим,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 Республика Казахстан обладает приоритетным правом на приобретение стратегического объекта на условиях, определенных законодательным актом Республики Казахстан о государственном имуществе.</w:t>
            </w:r>
          </w:p>
          <w:p w:rsidR="00895B53" w:rsidRPr="009C0ACF" w:rsidRDefault="00895B53" w:rsidP="00C228CD">
            <w:pPr>
              <w:jc w:val="both"/>
              <w:rPr>
                <w:b/>
                <w:sz w:val="28"/>
                <w:szCs w:val="28"/>
              </w:rPr>
            </w:pPr>
            <w:r w:rsidRPr="009C0ACF">
              <w:rPr>
                <w:b/>
                <w:sz w:val="28"/>
                <w:szCs w:val="28"/>
              </w:rPr>
              <w:t>    Рыночная стоимость стратегического объекта определяется в соответствии с законодательством Республики Казахстан об оценочной деятельности и законодательным актом Республики Казахстан о государственном имуществе.</w:t>
            </w:r>
          </w:p>
          <w:p w:rsidR="00895B53" w:rsidRPr="009C0ACF" w:rsidRDefault="00895B53" w:rsidP="00C228CD">
            <w:pPr>
              <w:jc w:val="both"/>
              <w:rPr>
                <w:b/>
                <w:sz w:val="28"/>
                <w:szCs w:val="28"/>
              </w:rPr>
            </w:pPr>
            <w:r w:rsidRPr="009C0ACF">
              <w:rPr>
                <w:b/>
                <w:sz w:val="28"/>
                <w:szCs w:val="28"/>
              </w:rPr>
              <w:t>   Порядок использования приоритетного права на приобретение стратегического объекта определяется законодательным актом Республики Казахстан о государственном имуществе.</w:t>
            </w:r>
          </w:p>
          <w:p w:rsidR="00895B53" w:rsidRPr="009C0ACF" w:rsidRDefault="00895B53" w:rsidP="00C228CD">
            <w:pPr>
              <w:jc w:val="both"/>
              <w:rPr>
                <w:b/>
                <w:bCs/>
                <w:sz w:val="28"/>
                <w:szCs w:val="28"/>
              </w:rPr>
            </w:pPr>
            <w:r w:rsidRPr="009C0ACF">
              <w:rPr>
                <w:b/>
                <w:sz w:val="28"/>
                <w:szCs w:val="28"/>
              </w:rPr>
              <w:t xml:space="preserve">    5. Если при обременении стратегического объекта правами третьих лиц либо его отчуждении нарушены требования пунктов 3 и 4 настоящей статьи, такие сделки ничтожны.</w:t>
            </w:r>
          </w:p>
        </w:tc>
        <w:tc>
          <w:tcPr>
            <w:tcW w:w="4394" w:type="dxa"/>
            <w:tcBorders>
              <w:top w:val="single" w:sz="4" w:space="0" w:color="auto"/>
              <w:left w:val="single" w:sz="4" w:space="0" w:color="auto"/>
              <w:bottom w:val="single" w:sz="4" w:space="0" w:color="auto"/>
              <w:right w:val="single" w:sz="4" w:space="0" w:color="auto"/>
            </w:tcBorders>
          </w:tcPr>
          <w:p w:rsidR="00810583" w:rsidRPr="00810583" w:rsidRDefault="00810583" w:rsidP="00C228CD">
            <w:pPr>
              <w:jc w:val="both"/>
              <w:rPr>
                <w:sz w:val="28"/>
                <w:szCs w:val="28"/>
              </w:rPr>
            </w:pPr>
            <w:r>
              <w:rPr>
                <w:sz w:val="28"/>
                <w:szCs w:val="28"/>
              </w:rPr>
              <w:t xml:space="preserve">Действующая редакция статьи 193-1 «Стратегические объекта» редакционно переноситься  из раздела 2 «Право собственности и иные вещные права» в </w:t>
            </w:r>
            <w:r w:rsidRPr="00810583">
              <w:rPr>
                <w:rFonts w:ascii="Courier New" w:eastAsia="Times New Roman" w:hAnsi="Courier New" w:cs="Courier New"/>
                <w:b/>
                <w:bCs/>
                <w:color w:val="1E1E1E"/>
                <w:sz w:val="39"/>
                <w:szCs w:val="39"/>
              </w:rPr>
              <w:t xml:space="preserve"> </w:t>
            </w:r>
            <w:r w:rsidRPr="00810583">
              <w:rPr>
                <w:sz w:val="28"/>
                <w:szCs w:val="28"/>
              </w:rPr>
              <w:t>г</w:t>
            </w:r>
            <w:r>
              <w:rPr>
                <w:sz w:val="28"/>
                <w:szCs w:val="28"/>
              </w:rPr>
              <w:t>лаву</w:t>
            </w:r>
            <w:r w:rsidRPr="00810583">
              <w:rPr>
                <w:sz w:val="28"/>
                <w:szCs w:val="28"/>
              </w:rPr>
              <w:t xml:space="preserve"> 3 </w:t>
            </w:r>
            <w:r>
              <w:rPr>
                <w:sz w:val="28"/>
                <w:szCs w:val="28"/>
              </w:rPr>
              <w:t>«</w:t>
            </w:r>
            <w:r w:rsidRPr="00810583">
              <w:rPr>
                <w:sz w:val="28"/>
                <w:szCs w:val="28"/>
              </w:rPr>
              <w:t>Объекты гражданских прав</w:t>
            </w:r>
            <w:r>
              <w:rPr>
                <w:sz w:val="28"/>
                <w:szCs w:val="28"/>
              </w:rPr>
              <w:t xml:space="preserve">» Гражданского кодекса. </w:t>
            </w:r>
          </w:p>
          <w:p w:rsidR="00810583" w:rsidRPr="00810583" w:rsidRDefault="00810583" w:rsidP="00C228CD">
            <w:pPr>
              <w:jc w:val="both"/>
              <w:rPr>
                <w:sz w:val="28"/>
                <w:szCs w:val="28"/>
              </w:rPr>
            </w:pPr>
          </w:p>
          <w:p w:rsidR="00810583" w:rsidRPr="00810583" w:rsidRDefault="00810583" w:rsidP="00C228CD">
            <w:pPr>
              <w:jc w:val="both"/>
              <w:rPr>
                <w:sz w:val="28"/>
                <w:szCs w:val="28"/>
              </w:rPr>
            </w:pPr>
          </w:p>
          <w:p w:rsidR="00810583" w:rsidRDefault="00810583" w:rsidP="00C228CD">
            <w:pPr>
              <w:jc w:val="both"/>
              <w:rPr>
                <w:sz w:val="28"/>
                <w:szCs w:val="28"/>
              </w:rPr>
            </w:pPr>
          </w:p>
          <w:p w:rsidR="00810583" w:rsidRDefault="00810583" w:rsidP="00C228CD">
            <w:pPr>
              <w:jc w:val="both"/>
              <w:rPr>
                <w:sz w:val="28"/>
                <w:szCs w:val="28"/>
              </w:rPr>
            </w:pPr>
          </w:p>
          <w:p w:rsidR="00895B53" w:rsidRPr="009C0ACF" w:rsidRDefault="00895B53" w:rsidP="00C228CD">
            <w:pPr>
              <w:jc w:val="both"/>
              <w:rPr>
                <w:bCs/>
                <w:sz w:val="28"/>
                <w:szCs w:val="28"/>
              </w:rPr>
            </w:pPr>
            <w:r w:rsidRPr="009C0ACF">
              <w:rPr>
                <w:sz w:val="28"/>
                <w:szCs w:val="28"/>
              </w:rPr>
              <w:t xml:space="preserve"> </w:t>
            </w:r>
          </w:p>
        </w:tc>
      </w:tr>
      <w:tr w:rsidR="00895B53" w:rsidRPr="009C0ACF" w:rsidTr="00C228CD">
        <w:trPr>
          <w:trHeight w:val="423"/>
        </w:trPr>
        <w:tc>
          <w:tcPr>
            <w:tcW w:w="532" w:type="dxa"/>
          </w:tcPr>
          <w:p w:rsidR="00895B53" w:rsidRPr="009C0ACF" w:rsidRDefault="00C228CD" w:rsidP="00C228CD">
            <w:pPr>
              <w:keepNext/>
              <w:keepLines/>
              <w:jc w:val="center"/>
              <w:rPr>
                <w:sz w:val="28"/>
                <w:szCs w:val="28"/>
              </w:rPr>
            </w:pPr>
            <w:r>
              <w:rPr>
                <w:sz w:val="28"/>
                <w:szCs w:val="28"/>
              </w:rPr>
              <w:t>60</w:t>
            </w:r>
          </w:p>
        </w:tc>
        <w:tc>
          <w:tcPr>
            <w:tcW w:w="1276" w:type="dxa"/>
            <w:gridSpan w:val="2"/>
          </w:tcPr>
          <w:p w:rsidR="00895B53" w:rsidRPr="009C0ACF" w:rsidRDefault="00895B53" w:rsidP="00C228CD">
            <w:pPr>
              <w:contextualSpacing/>
              <w:jc w:val="both"/>
              <w:rPr>
                <w:spacing w:val="-10"/>
                <w:sz w:val="28"/>
                <w:szCs w:val="28"/>
                <w:shd w:val="clear" w:color="auto" w:fill="FFFFFF"/>
              </w:rPr>
            </w:pPr>
            <w:r w:rsidRPr="009C0ACF">
              <w:rPr>
                <w:spacing w:val="-10"/>
                <w:sz w:val="28"/>
                <w:szCs w:val="28"/>
                <w:shd w:val="clear" w:color="auto" w:fill="FFFFFF"/>
              </w:rPr>
              <w:t>Новый пункт 5 статьи 240</w:t>
            </w:r>
          </w:p>
        </w:tc>
        <w:tc>
          <w:tcPr>
            <w:tcW w:w="4112" w:type="dxa"/>
            <w:gridSpan w:val="2"/>
            <w:tcBorders>
              <w:right w:val="single" w:sz="4" w:space="0" w:color="auto"/>
            </w:tcBorders>
          </w:tcPr>
          <w:p w:rsidR="00895B53" w:rsidRPr="009C0ACF" w:rsidRDefault="00895B53" w:rsidP="00C228CD">
            <w:pPr>
              <w:jc w:val="both"/>
              <w:rPr>
                <w:b/>
                <w:sz w:val="28"/>
                <w:szCs w:val="28"/>
              </w:rPr>
            </w:pPr>
            <w:r w:rsidRPr="009C0ACF">
              <w:rPr>
                <w:sz w:val="28"/>
                <w:szCs w:val="28"/>
              </w:rPr>
              <w:t xml:space="preserve">  </w:t>
            </w:r>
            <w:r w:rsidRPr="009C0ACF">
              <w:rPr>
                <w:b/>
                <w:sz w:val="28"/>
                <w:szCs w:val="28"/>
              </w:rPr>
              <w:t xml:space="preserve">Статья 240. Приобретательная давность </w:t>
            </w:r>
          </w:p>
          <w:p w:rsidR="00895B53" w:rsidRPr="009C0ACF" w:rsidRDefault="00895B53" w:rsidP="00C228CD">
            <w:pPr>
              <w:jc w:val="both"/>
              <w:rPr>
                <w:b/>
                <w:sz w:val="28"/>
                <w:szCs w:val="28"/>
              </w:rPr>
            </w:pPr>
            <w:r w:rsidRPr="009C0ACF">
              <w:rPr>
                <w:b/>
                <w:sz w:val="28"/>
                <w:szCs w:val="28"/>
              </w:rPr>
              <w:t xml:space="preserve">  …</w:t>
            </w:r>
          </w:p>
          <w:p w:rsidR="00895B53" w:rsidRPr="009C0ACF" w:rsidRDefault="00895B53" w:rsidP="00C228CD">
            <w:pPr>
              <w:rPr>
                <w:b/>
                <w:sz w:val="28"/>
                <w:szCs w:val="28"/>
              </w:rPr>
            </w:pPr>
            <w:r w:rsidRPr="009C0ACF">
              <w:rPr>
                <w:b/>
                <w:sz w:val="28"/>
                <w:szCs w:val="28"/>
              </w:rPr>
              <w:t xml:space="preserve">  Отсутствует</w:t>
            </w:r>
          </w:p>
        </w:tc>
        <w:tc>
          <w:tcPr>
            <w:tcW w:w="5387" w:type="dxa"/>
            <w:gridSpan w:val="3"/>
            <w:tcBorders>
              <w:top w:val="single" w:sz="4" w:space="0" w:color="auto"/>
              <w:left w:val="single" w:sz="4" w:space="0" w:color="auto"/>
              <w:bottom w:val="single" w:sz="4" w:space="0" w:color="auto"/>
              <w:right w:val="single" w:sz="4" w:space="0" w:color="auto"/>
            </w:tcBorders>
          </w:tcPr>
          <w:p w:rsidR="00895B53" w:rsidRPr="009C0ACF" w:rsidRDefault="00895B53" w:rsidP="00C228CD">
            <w:pPr>
              <w:jc w:val="both"/>
              <w:rPr>
                <w:b/>
                <w:sz w:val="28"/>
                <w:szCs w:val="28"/>
              </w:rPr>
            </w:pPr>
            <w:r w:rsidRPr="009C0ACF">
              <w:rPr>
                <w:b/>
                <w:sz w:val="28"/>
                <w:szCs w:val="28"/>
              </w:rPr>
              <w:t xml:space="preserve">  Статья 240. Приобретательная давность </w:t>
            </w:r>
          </w:p>
          <w:p w:rsidR="00895B53" w:rsidRPr="009C0ACF" w:rsidRDefault="00895B53" w:rsidP="00C228CD">
            <w:pPr>
              <w:jc w:val="both"/>
              <w:rPr>
                <w:b/>
                <w:sz w:val="28"/>
                <w:szCs w:val="28"/>
              </w:rPr>
            </w:pPr>
            <w:r w:rsidRPr="009C0ACF">
              <w:rPr>
                <w:b/>
                <w:sz w:val="28"/>
                <w:szCs w:val="28"/>
              </w:rPr>
              <w:t xml:space="preserve">  …</w:t>
            </w:r>
          </w:p>
          <w:p w:rsidR="00895B53" w:rsidRPr="009C0ACF" w:rsidRDefault="00895B53" w:rsidP="00C228CD">
            <w:pPr>
              <w:jc w:val="both"/>
              <w:rPr>
                <w:b/>
                <w:sz w:val="28"/>
                <w:szCs w:val="28"/>
              </w:rPr>
            </w:pPr>
            <w:r w:rsidRPr="009C0ACF">
              <w:rPr>
                <w:b/>
                <w:sz w:val="28"/>
                <w:szCs w:val="28"/>
              </w:rPr>
              <w:t xml:space="preserve">  5. Против граждан и юридических лиц, владеющих в соответствии с пунктом 1 настоящей статьи недвижимым имуществом в течение тридцати лет, либо движимым имуществом в течение десяти лет, не может быть выдвинуто возражение, основанное на их недобросовестности.</w:t>
            </w:r>
          </w:p>
        </w:tc>
        <w:tc>
          <w:tcPr>
            <w:tcW w:w="4394" w:type="dxa"/>
            <w:tcBorders>
              <w:top w:val="single" w:sz="4" w:space="0" w:color="auto"/>
              <w:left w:val="single" w:sz="4" w:space="0" w:color="auto"/>
              <w:bottom w:val="single" w:sz="4" w:space="0" w:color="auto"/>
              <w:right w:val="single" w:sz="4" w:space="0" w:color="auto"/>
            </w:tcBorders>
          </w:tcPr>
          <w:p w:rsidR="00895B53" w:rsidRPr="009C0ACF" w:rsidRDefault="00895B53" w:rsidP="00C228CD">
            <w:pPr>
              <w:jc w:val="both"/>
              <w:rPr>
                <w:sz w:val="28"/>
                <w:szCs w:val="28"/>
              </w:rPr>
            </w:pPr>
            <w:r w:rsidRPr="009C0ACF">
              <w:rPr>
                <w:sz w:val="28"/>
                <w:szCs w:val="28"/>
              </w:rPr>
              <w:t xml:space="preserve">На практике имеются случаи признания права собственности в силу приобретательной давности на часть вещи. Как правило, это относится к квартирам и иной недвижимости. Действующая редакция статьи 240 ГК это не запрещает, но соответствующий запрет вытекает из существа этого способа приобретения права собственности. </w:t>
            </w:r>
          </w:p>
          <w:p w:rsidR="00895B53" w:rsidRPr="009C0ACF" w:rsidRDefault="00895B53" w:rsidP="00C228CD">
            <w:pPr>
              <w:jc w:val="both"/>
              <w:rPr>
                <w:sz w:val="28"/>
                <w:szCs w:val="28"/>
              </w:rPr>
            </w:pPr>
            <w:r w:rsidRPr="009C0ACF">
              <w:rPr>
                <w:sz w:val="28"/>
                <w:szCs w:val="28"/>
              </w:rPr>
              <w:t>Кроме того, Законом от 22.07.2011 года № 479-IV «О внесении изменений и дополнений в … по вопросам жилищных отношений» был снижен срок приобретательной давности для недвижимого имущества. Это изменение ничем не оправдано и свело к минимуму отличие приобретения движимого и недвижимого имущества. При этом последнее касается не только квартир, но и иной недвижимости.</w:t>
            </w:r>
          </w:p>
          <w:p w:rsidR="00895B53" w:rsidRPr="009C0ACF" w:rsidRDefault="00895B53" w:rsidP="00C228CD">
            <w:pPr>
              <w:jc w:val="both"/>
              <w:rPr>
                <w:sz w:val="28"/>
                <w:szCs w:val="28"/>
              </w:rPr>
            </w:pPr>
          </w:p>
        </w:tc>
      </w:tr>
      <w:tr w:rsidR="00895B53" w:rsidRPr="009C0ACF" w:rsidTr="00C228CD">
        <w:trPr>
          <w:trHeight w:val="423"/>
        </w:trPr>
        <w:tc>
          <w:tcPr>
            <w:tcW w:w="532" w:type="dxa"/>
          </w:tcPr>
          <w:p w:rsidR="00895B53" w:rsidRPr="009C0ACF" w:rsidRDefault="00C228CD" w:rsidP="00C228CD">
            <w:pPr>
              <w:keepNext/>
              <w:keepLines/>
              <w:jc w:val="center"/>
              <w:rPr>
                <w:sz w:val="28"/>
                <w:szCs w:val="28"/>
              </w:rPr>
            </w:pPr>
            <w:r>
              <w:rPr>
                <w:sz w:val="28"/>
                <w:szCs w:val="28"/>
              </w:rPr>
              <w:t>61</w:t>
            </w:r>
          </w:p>
        </w:tc>
        <w:tc>
          <w:tcPr>
            <w:tcW w:w="1276" w:type="dxa"/>
            <w:gridSpan w:val="2"/>
          </w:tcPr>
          <w:p w:rsidR="00895B53" w:rsidRPr="009C0ACF" w:rsidRDefault="00895B53" w:rsidP="00C228CD">
            <w:pPr>
              <w:contextualSpacing/>
              <w:jc w:val="both"/>
              <w:rPr>
                <w:spacing w:val="-10"/>
                <w:sz w:val="28"/>
                <w:szCs w:val="28"/>
                <w:shd w:val="clear" w:color="auto" w:fill="FFFFFF"/>
              </w:rPr>
            </w:pPr>
            <w:r w:rsidRPr="009C0ACF">
              <w:rPr>
                <w:spacing w:val="-10"/>
                <w:sz w:val="28"/>
                <w:szCs w:val="28"/>
                <w:shd w:val="clear" w:color="auto" w:fill="FFFFFF"/>
              </w:rPr>
              <w:t>Пункт 3 статьи 270</w:t>
            </w:r>
          </w:p>
        </w:tc>
        <w:tc>
          <w:tcPr>
            <w:tcW w:w="4112" w:type="dxa"/>
            <w:gridSpan w:val="2"/>
            <w:tcBorders>
              <w:right w:val="single" w:sz="4" w:space="0" w:color="auto"/>
            </w:tcBorders>
          </w:tcPr>
          <w:p w:rsidR="00895B53" w:rsidRPr="009C0ACF" w:rsidRDefault="00895B53" w:rsidP="00C228CD">
            <w:pPr>
              <w:jc w:val="both"/>
              <w:rPr>
                <w:b/>
                <w:sz w:val="28"/>
                <w:szCs w:val="28"/>
              </w:rPr>
            </w:pPr>
            <w:bookmarkStart w:id="10" w:name="z565"/>
            <w:r w:rsidRPr="009C0ACF">
              <w:rPr>
                <w:b/>
                <w:sz w:val="28"/>
                <w:szCs w:val="28"/>
              </w:rPr>
              <w:t xml:space="preserve">   Статья 270. Участники обязательства </w:t>
            </w:r>
          </w:p>
          <w:p w:rsidR="00895B53" w:rsidRPr="009C0ACF" w:rsidRDefault="00895B53" w:rsidP="00C228CD">
            <w:pPr>
              <w:jc w:val="both"/>
              <w:rPr>
                <w:sz w:val="28"/>
                <w:szCs w:val="28"/>
              </w:rPr>
            </w:pPr>
            <w:bookmarkStart w:id="11" w:name="z1521"/>
            <w:bookmarkEnd w:id="10"/>
            <w:r w:rsidRPr="009C0ACF">
              <w:rPr>
                <w:sz w:val="28"/>
                <w:szCs w:val="28"/>
              </w:rPr>
              <w:t xml:space="preserve">   …</w:t>
            </w:r>
          </w:p>
          <w:p w:rsidR="00895B53" w:rsidRPr="009C0ACF" w:rsidRDefault="00895B53" w:rsidP="00C228CD">
            <w:pPr>
              <w:jc w:val="both"/>
              <w:rPr>
                <w:sz w:val="28"/>
                <w:szCs w:val="28"/>
              </w:rPr>
            </w:pPr>
            <w:bookmarkStart w:id="12" w:name="z1522"/>
            <w:bookmarkEnd w:id="11"/>
            <w:r w:rsidRPr="009C0ACF">
              <w:rPr>
                <w:sz w:val="28"/>
                <w:szCs w:val="28"/>
              </w:rPr>
              <w:t xml:space="preserve">    3. Обязательство не создает обязанностей для третьих лиц. В случаях, предусмотренных законодательством или соглашением сторон, обязательство может порождать для третьих лиц права в отношении одной или обеих сторон обязательства. </w:t>
            </w:r>
          </w:p>
          <w:bookmarkEnd w:id="12"/>
          <w:p w:rsidR="00895B53" w:rsidRPr="009C0ACF" w:rsidRDefault="00895B53" w:rsidP="00C228CD">
            <w:pPr>
              <w:pStyle w:val="3"/>
              <w:spacing w:before="0"/>
              <w:ind w:left="0"/>
              <w:jc w:val="both"/>
              <w:rPr>
                <w:rFonts w:ascii="Times New Roman" w:hAnsi="Times New Roman"/>
                <w:b w:val="0"/>
                <w:bCs w:val="0"/>
                <w:color w:val="auto"/>
                <w:sz w:val="28"/>
                <w:szCs w:val="28"/>
              </w:rPr>
            </w:pPr>
          </w:p>
        </w:tc>
        <w:tc>
          <w:tcPr>
            <w:tcW w:w="5387" w:type="dxa"/>
            <w:gridSpan w:val="3"/>
            <w:tcBorders>
              <w:top w:val="single" w:sz="4" w:space="0" w:color="auto"/>
              <w:left w:val="single" w:sz="4" w:space="0" w:color="auto"/>
              <w:bottom w:val="single" w:sz="4" w:space="0" w:color="auto"/>
              <w:right w:val="single" w:sz="4" w:space="0" w:color="auto"/>
            </w:tcBorders>
          </w:tcPr>
          <w:p w:rsidR="00895B53" w:rsidRPr="009C0ACF" w:rsidRDefault="00895B53" w:rsidP="00C228CD">
            <w:pPr>
              <w:jc w:val="both"/>
              <w:rPr>
                <w:b/>
                <w:sz w:val="28"/>
                <w:szCs w:val="28"/>
              </w:rPr>
            </w:pPr>
            <w:r w:rsidRPr="009C0ACF">
              <w:rPr>
                <w:b/>
                <w:sz w:val="28"/>
                <w:szCs w:val="28"/>
              </w:rPr>
              <w:t xml:space="preserve">  Статья 270. Участники обязательства </w:t>
            </w:r>
          </w:p>
          <w:p w:rsidR="00895B53" w:rsidRPr="009C0ACF" w:rsidRDefault="00895B53" w:rsidP="00C228CD">
            <w:pPr>
              <w:jc w:val="both"/>
              <w:rPr>
                <w:sz w:val="28"/>
                <w:szCs w:val="28"/>
              </w:rPr>
            </w:pPr>
            <w:r w:rsidRPr="009C0ACF">
              <w:rPr>
                <w:sz w:val="28"/>
                <w:szCs w:val="28"/>
              </w:rPr>
              <w:t xml:space="preserve">  …</w:t>
            </w:r>
          </w:p>
          <w:p w:rsidR="00895B53" w:rsidRPr="009C0ACF" w:rsidRDefault="00895B53" w:rsidP="00C228CD">
            <w:pPr>
              <w:jc w:val="both"/>
              <w:rPr>
                <w:sz w:val="28"/>
                <w:szCs w:val="28"/>
              </w:rPr>
            </w:pPr>
            <w:r w:rsidRPr="009C0ACF">
              <w:rPr>
                <w:sz w:val="28"/>
                <w:szCs w:val="28"/>
              </w:rPr>
              <w:t xml:space="preserve">  3. Обязательство не создает обязанностей для третьих лиц, </w:t>
            </w:r>
            <w:r w:rsidRPr="009C0ACF">
              <w:rPr>
                <w:b/>
                <w:sz w:val="28"/>
                <w:szCs w:val="28"/>
              </w:rPr>
              <w:t xml:space="preserve">за исключением обязанностей, установленных законодательными актами. </w:t>
            </w:r>
            <w:r w:rsidRPr="009C0ACF">
              <w:rPr>
                <w:sz w:val="28"/>
                <w:szCs w:val="28"/>
              </w:rPr>
              <w:t xml:space="preserve">В случаях, предусмотренных законодательством или соглашением сторон, обязательство может порождать для третьих лиц права в отношении одной или обеих сторон обязательства. </w:t>
            </w:r>
          </w:p>
          <w:p w:rsidR="00895B53" w:rsidRPr="009C0ACF" w:rsidRDefault="00895B53" w:rsidP="00C228CD">
            <w:pPr>
              <w:pStyle w:val="3"/>
              <w:spacing w:before="0"/>
              <w:ind w:left="0"/>
              <w:jc w:val="both"/>
              <w:rPr>
                <w:rFonts w:ascii="Times New Roman" w:hAnsi="Times New Roman"/>
                <w:b w:val="0"/>
                <w:bCs w:val="0"/>
                <w:color w:val="auto"/>
                <w:sz w:val="28"/>
                <w:szCs w:val="28"/>
              </w:rPr>
            </w:pPr>
          </w:p>
        </w:tc>
        <w:tc>
          <w:tcPr>
            <w:tcW w:w="4394" w:type="dxa"/>
            <w:tcBorders>
              <w:top w:val="single" w:sz="4" w:space="0" w:color="auto"/>
              <w:left w:val="single" w:sz="4" w:space="0" w:color="auto"/>
              <w:bottom w:val="single" w:sz="4" w:space="0" w:color="auto"/>
              <w:right w:val="single" w:sz="4" w:space="0" w:color="auto"/>
            </w:tcBorders>
          </w:tcPr>
          <w:p w:rsidR="00895B53" w:rsidRPr="009C0ACF" w:rsidRDefault="00895B53" w:rsidP="00C228CD">
            <w:pPr>
              <w:jc w:val="both"/>
              <w:rPr>
                <w:sz w:val="28"/>
                <w:szCs w:val="28"/>
              </w:rPr>
            </w:pPr>
            <w:r w:rsidRPr="009C0ACF">
              <w:rPr>
                <w:sz w:val="28"/>
                <w:szCs w:val="28"/>
              </w:rPr>
              <w:t xml:space="preserve">В действующем законодательстве имеются нормы, когда законом на третьи лица в обязательстве возлагаются определенные обязанности (например, обязательства страхования, лизинга). Правило в действующей редакции пункта 3 статьи 270 ГК изложено императивно, что позволяет оспорить соответствующие положения, устанавливая ненужную коллизию. </w:t>
            </w:r>
          </w:p>
        </w:tc>
      </w:tr>
      <w:tr w:rsidR="00895B53" w:rsidRPr="009C0ACF" w:rsidTr="00C228CD">
        <w:trPr>
          <w:trHeight w:val="423"/>
        </w:trPr>
        <w:tc>
          <w:tcPr>
            <w:tcW w:w="532" w:type="dxa"/>
          </w:tcPr>
          <w:p w:rsidR="00895B53" w:rsidRPr="009C0ACF" w:rsidRDefault="00C228CD" w:rsidP="00C228CD">
            <w:pPr>
              <w:keepNext/>
              <w:keepLines/>
              <w:jc w:val="center"/>
              <w:rPr>
                <w:sz w:val="28"/>
                <w:szCs w:val="28"/>
              </w:rPr>
            </w:pPr>
            <w:r>
              <w:rPr>
                <w:sz w:val="28"/>
                <w:szCs w:val="28"/>
              </w:rPr>
              <w:t>62</w:t>
            </w:r>
          </w:p>
        </w:tc>
        <w:tc>
          <w:tcPr>
            <w:tcW w:w="1276" w:type="dxa"/>
            <w:gridSpan w:val="2"/>
          </w:tcPr>
          <w:p w:rsidR="00895B53" w:rsidRPr="009C0ACF" w:rsidRDefault="00895B53" w:rsidP="00C228CD">
            <w:pPr>
              <w:contextualSpacing/>
              <w:jc w:val="both"/>
              <w:rPr>
                <w:spacing w:val="-10"/>
                <w:sz w:val="28"/>
                <w:szCs w:val="28"/>
                <w:shd w:val="clear" w:color="auto" w:fill="FFFFFF"/>
              </w:rPr>
            </w:pPr>
            <w:r w:rsidRPr="009C0ACF">
              <w:rPr>
                <w:spacing w:val="-10"/>
                <w:sz w:val="28"/>
                <w:szCs w:val="28"/>
                <w:shd w:val="clear" w:color="auto" w:fill="FFFFFF"/>
              </w:rPr>
              <w:t xml:space="preserve">Новый подпункт 5) пункта 1 и пункт 3 статьи 291 </w:t>
            </w:r>
          </w:p>
        </w:tc>
        <w:tc>
          <w:tcPr>
            <w:tcW w:w="4112" w:type="dxa"/>
            <w:gridSpan w:val="2"/>
            <w:tcBorders>
              <w:right w:val="single" w:sz="4" w:space="0" w:color="auto"/>
            </w:tcBorders>
          </w:tcPr>
          <w:p w:rsidR="00895B53" w:rsidRPr="009C0ACF" w:rsidRDefault="00895B53" w:rsidP="00C228CD">
            <w:pPr>
              <w:widowControl w:val="0"/>
              <w:autoSpaceDE w:val="0"/>
              <w:autoSpaceDN w:val="0"/>
              <w:adjustRightInd w:val="0"/>
              <w:jc w:val="both"/>
              <w:rPr>
                <w:sz w:val="28"/>
                <w:szCs w:val="28"/>
              </w:rPr>
            </w:pPr>
            <w:r w:rsidRPr="009C0ACF">
              <w:rPr>
                <w:b/>
                <w:bCs/>
                <w:sz w:val="28"/>
                <w:szCs w:val="28"/>
              </w:rPr>
              <w:t xml:space="preserve">Статья 291. Исполнение обязательства внесением </w:t>
            </w:r>
            <w:r w:rsidRPr="009C0ACF">
              <w:rPr>
                <w:b/>
                <w:sz w:val="28"/>
                <w:szCs w:val="28"/>
              </w:rPr>
              <w:t xml:space="preserve">долга </w:t>
            </w:r>
            <w:r w:rsidRPr="009C0ACF">
              <w:rPr>
                <w:b/>
                <w:bCs/>
                <w:sz w:val="28"/>
                <w:szCs w:val="28"/>
              </w:rPr>
              <w:t>в депозит</w:t>
            </w:r>
          </w:p>
          <w:p w:rsidR="00895B53" w:rsidRPr="009C0ACF" w:rsidRDefault="00895B53" w:rsidP="00C228CD">
            <w:pPr>
              <w:jc w:val="both"/>
              <w:rPr>
                <w:sz w:val="28"/>
                <w:szCs w:val="28"/>
              </w:rPr>
            </w:pPr>
            <w:r w:rsidRPr="009C0ACF">
              <w:rPr>
                <w:sz w:val="28"/>
                <w:szCs w:val="28"/>
              </w:rPr>
              <w:t>1. Должник во исполнение обязательств вправе разместить причитающиеся с него деньги на условиях депозита, а ценные бумаги - на условиях хранения на имя нотариуса, а в случаях, установленных законодательными актами, - на имя суда, если обязательство не может быть исполнено должником вследствие:</w:t>
            </w:r>
          </w:p>
          <w:p w:rsidR="00895B53" w:rsidRPr="009C0ACF" w:rsidRDefault="00895B53" w:rsidP="00C228CD">
            <w:pPr>
              <w:widowControl w:val="0"/>
              <w:autoSpaceDE w:val="0"/>
              <w:autoSpaceDN w:val="0"/>
              <w:adjustRightInd w:val="0"/>
              <w:jc w:val="both"/>
              <w:rPr>
                <w:sz w:val="28"/>
                <w:szCs w:val="28"/>
              </w:rPr>
            </w:pPr>
            <w:r w:rsidRPr="009C0ACF">
              <w:rPr>
                <w:sz w:val="28"/>
                <w:szCs w:val="28"/>
              </w:rPr>
              <w:t xml:space="preserve">  …</w:t>
            </w:r>
          </w:p>
          <w:p w:rsidR="00895B53" w:rsidRPr="009C0ACF" w:rsidRDefault="00895B53" w:rsidP="00C228CD">
            <w:pPr>
              <w:widowControl w:val="0"/>
              <w:autoSpaceDE w:val="0"/>
              <w:autoSpaceDN w:val="0"/>
              <w:adjustRightInd w:val="0"/>
              <w:jc w:val="both"/>
              <w:rPr>
                <w:sz w:val="28"/>
                <w:szCs w:val="28"/>
              </w:rPr>
            </w:pPr>
            <w:r w:rsidRPr="009C0ACF">
              <w:rPr>
                <w:sz w:val="28"/>
                <w:szCs w:val="28"/>
              </w:rPr>
              <w:t xml:space="preserve">  5) </w:t>
            </w:r>
            <w:r w:rsidRPr="009C0ACF">
              <w:rPr>
                <w:b/>
                <w:sz w:val="28"/>
                <w:szCs w:val="28"/>
              </w:rPr>
              <w:t>Отсутствует.</w:t>
            </w:r>
          </w:p>
          <w:p w:rsidR="00895B53" w:rsidRPr="009C0ACF" w:rsidRDefault="00895B53" w:rsidP="00C228CD">
            <w:pPr>
              <w:widowControl w:val="0"/>
              <w:autoSpaceDE w:val="0"/>
              <w:autoSpaceDN w:val="0"/>
              <w:adjustRightInd w:val="0"/>
              <w:jc w:val="both"/>
              <w:rPr>
                <w:sz w:val="28"/>
                <w:szCs w:val="28"/>
              </w:rPr>
            </w:pPr>
            <w:r w:rsidRPr="009C0ACF">
              <w:rPr>
                <w:sz w:val="28"/>
                <w:szCs w:val="28"/>
              </w:rPr>
              <w:t xml:space="preserve">  2. …</w:t>
            </w:r>
          </w:p>
          <w:p w:rsidR="00895B53" w:rsidRPr="009C0ACF" w:rsidRDefault="00895B53" w:rsidP="00C228CD">
            <w:pPr>
              <w:widowControl w:val="0"/>
              <w:autoSpaceDE w:val="0"/>
              <w:autoSpaceDN w:val="0"/>
              <w:adjustRightInd w:val="0"/>
              <w:jc w:val="both"/>
              <w:rPr>
                <w:b/>
                <w:sz w:val="28"/>
                <w:szCs w:val="28"/>
              </w:rPr>
            </w:pPr>
            <w:r w:rsidRPr="009C0ACF">
              <w:rPr>
                <w:sz w:val="28"/>
                <w:szCs w:val="28"/>
              </w:rPr>
              <w:t xml:space="preserve">  3. </w:t>
            </w:r>
            <w:r w:rsidRPr="009C0ACF">
              <w:rPr>
                <w:b/>
                <w:sz w:val="28"/>
                <w:szCs w:val="28"/>
              </w:rPr>
              <w:t xml:space="preserve">Отсутствует </w:t>
            </w:r>
          </w:p>
          <w:p w:rsidR="00895B53" w:rsidRPr="009C0ACF" w:rsidRDefault="00895B53" w:rsidP="00C228CD">
            <w:pPr>
              <w:widowControl w:val="0"/>
              <w:autoSpaceDE w:val="0"/>
              <w:autoSpaceDN w:val="0"/>
              <w:adjustRightInd w:val="0"/>
              <w:jc w:val="both"/>
              <w:rPr>
                <w:sz w:val="28"/>
                <w:szCs w:val="28"/>
              </w:rPr>
            </w:pPr>
          </w:p>
        </w:tc>
        <w:tc>
          <w:tcPr>
            <w:tcW w:w="5387" w:type="dxa"/>
            <w:gridSpan w:val="3"/>
            <w:tcBorders>
              <w:top w:val="single" w:sz="4" w:space="0" w:color="auto"/>
              <w:left w:val="single" w:sz="4" w:space="0" w:color="auto"/>
              <w:bottom w:val="single" w:sz="4" w:space="0" w:color="auto"/>
              <w:right w:val="single" w:sz="4" w:space="0" w:color="auto"/>
            </w:tcBorders>
          </w:tcPr>
          <w:p w:rsidR="00895B53" w:rsidRPr="009C0ACF" w:rsidRDefault="00895B53" w:rsidP="00C228CD">
            <w:pPr>
              <w:jc w:val="both"/>
              <w:rPr>
                <w:b/>
                <w:sz w:val="28"/>
                <w:szCs w:val="28"/>
              </w:rPr>
            </w:pPr>
            <w:r w:rsidRPr="009C0ACF">
              <w:rPr>
                <w:b/>
                <w:sz w:val="28"/>
                <w:szCs w:val="28"/>
              </w:rPr>
              <w:t xml:space="preserve">Статья 291. </w:t>
            </w:r>
            <w:r w:rsidRPr="009C0ACF">
              <w:rPr>
                <w:b/>
                <w:bCs/>
                <w:sz w:val="28"/>
                <w:szCs w:val="28"/>
              </w:rPr>
              <w:t xml:space="preserve">Исполнение обязательства внесением </w:t>
            </w:r>
            <w:r w:rsidRPr="009C0ACF">
              <w:rPr>
                <w:b/>
                <w:sz w:val="28"/>
                <w:szCs w:val="28"/>
              </w:rPr>
              <w:t xml:space="preserve">долга </w:t>
            </w:r>
            <w:r w:rsidRPr="009C0ACF">
              <w:rPr>
                <w:b/>
                <w:bCs/>
                <w:sz w:val="28"/>
                <w:szCs w:val="28"/>
              </w:rPr>
              <w:t>в депозит</w:t>
            </w:r>
          </w:p>
          <w:p w:rsidR="00895B53" w:rsidRPr="009C0ACF" w:rsidRDefault="00895B53" w:rsidP="00C228CD">
            <w:pPr>
              <w:jc w:val="both"/>
              <w:rPr>
                <w:sz w:val="28"/>
                <w:szCs w:val="28"/>
              </w:rPr>
            </w:pPr>
            <w:r w:rsidRPr="009C0ACF">
              <w:rPr>
                <w:b/>
                <w:sz w:val="28"/>
                <w:szCs w:val="28"/>
              </w:rPr>
              <w:t xml:space="preserve">  </w:t>
            </w:r>
            <w:r w:rsidRPr="009C0ACF">
              <w:rPr>
                <w:sz w:val="28"/>
                <w:szCs w:val="28"/>
              </w:rPr>
              <w:t>1. Должник во исполнение обязательств вправе разместить причитающиеся с него деньги на условиях депозита, а ценные бумаги - на условиях хранения на имя нотариуса, а в случаях, установленных законодательными актами, - на имя суда, если обязательство не может быть исполнено должником вследствие:</w:t>
            </w:r>
          </w:p>
          <w:p w:rsidR="00895B53" w:rsidRPr="009C0ACF" w:rsidRDefault="00895B53" w:rsidP="00C228CD">
            <w:pPr>
              <w:jc w:val="both"/>
              <w:rPr>
                <w:sz w:val="28"/>
                <w:szCs w:val="28"/>
              </w:rPr>
            </w:pPr>
            <w:r w:rsidRPr="009C0ACF">
              <w:rPr>
                <w:sz w:val="28"/>
                <w:szCs w:val="28"/>
              </w:rPr>
              <w:t xml:space="preserve"> …</w:t>
            </w:r>
          </w:p>
          <w:p w:rsidR="00895B53" w:rsidRPr="009C0ACF" w:rsidRDefault="00895B53" w:rsidP="00C228CD">
            <w:pPr>
              <w:widowControl w:val="0"/>
              <w:autoSpaceDE w:val="0"/>
              <w:autoSpaceDN w:val="0"/>
              <w:adjustRightInd w:val="0"/>
              <w:jc w:val="both"/>
              <w:rPr>
                <w:b/>
                <w:sz w:val="28"/>
                <w:szCs w:val="28"/>
              </w:rPr>
            </w:pPr>
            <w:r w:rsidRPr="009C0ACF">
              <w:rPr>
                <w:b/>
                <w:sz w:val="28"/>
                <w:szCs w:val="28"/>
              </w:rPr>
              <w:t xml:space="preserve"> 5) такой способ исполнения обязательства предусмотрен нотариально удостоверенным договором между должником и кредитором.</w:t>
            </w:r>
          </w:p>
          <w:p w:rsidR="00895B53" w:rsidRPr="009C0ACF" w:rsidRDefault="00895B53" w:rsidP="00C228CD">
            <w:pPr>
              <w:jc w:val="both"/>
              <w:rPr>
                <w:sz w:val="28"/>
                <w:szCs w:val="28"/>
              </w:rPr>
            </w:pPr>
            <w:r w:rsidRPr="009C0ACF">
              <w:rPr>
                <w:sz w:val="28"/>
                <w:szCs w:val="28"/>
              </w:rPr>
              <w:t xml:space="preserve">  2. …</w:t>
            </w:r>
          </w:p>
          <w:p w:rsidR="00895B53" w:rsidRPr="009C0ACF" w:rsidRDefault="00895B53" w:rsidP="00C228CD">
            <w:pPr>
              <w:jc w:val="both"/>
              <w:rPr>
                <w:sz w:val="28"/>
                <w:szCs w:val="28"/>
              </w:rPr>
            </w:pPr>
            <w:r w:rsidRPr="009C0ACF">
              <w:rPr>
                <w:b/>
                <w:sz w:val="28"/>
                <w:szCs w:val="28"/>
              </w:rPr>
              <w:t xml:space="preserve">  </w:t>
            </w:r>
            <w:r w:rsidRPr="009C0ACF">
              <w:rPr>
                <w:sz w:val="28"/>
                <w:szCs w:val="28"/>
              </w:rPr>
              <w:t>3. Условия размещения должником денег и ценных бумаг, выдача их кредитору и другие условия депозита и хранения, устанавливаются законодательством.</w:t>
            </w:r>
          </w:p>
        </w:tc>
        <w:tc>
          <w:tcPr>
            <w:tcW w:w="4394" w:type="dxa"/>
            <w:tcBorders>
              <w:top w:val="single" w:sz="4" w:space="0" w:color="auto"/>
              <w:left w:val="single" w:sz="4" w:space="0" w:color="auto"/>
              <w:bottom w:val="single" w:sz="4" w:space="0" w:color="auto"/>
              <w:right w:val="single" w:sz="4" w:space="0" w:color="auto"/>
            </w:tcBorders>
          </w:tcPr>
          <w:p w:rsidR="00895B53" w:rsidRPr="009C0ACF" w:rsidRDefault="00895B53" w:rsidP="00C228CD">
            <w:pPr>
              <w:jc w:val="both"/>
              <w:rPr>
                <w:sz w:val="28"/>
                <w:szCs w:val="28"/>
              </w:rPr>
            </w:pPr>
            <w:r w:rsidRPr="009C0ACF">
              <w:rPr>
                <w:sz w:val="28"/>
                <w:szCs w:val="28"/>
              </w:rPr>
              <w:t xml:space="preserve">  Помимо установленных законодательством случаев исполнения обязательств путем внесения денег в депозит нотариуса полагается закрепить возможность установления подобного вида исполнения по соглашению сторон. Принятие данной нормы позволит расширить сферу безналичного оборота со сделками, в частности, по сделкам с недвижимостью, а также предоставит дополнительную защиты интересов стороны, приобретающей имущество. Продавец будет получать деньги только после регистрации права собственности на покупателя. </w:t>
            </w:r>
          </w:p>
        </w:tc>
      </w:tr>
      <w:tr w:rsidR="00895B53" w:rsidRPr="009C0ACF" w:rsidTr="00C228CD">
        <w:trPr>
          <w:trHeight w:val="423"/>
        </w:trPr>
        <w:tc>
          <w:tcPr>
            <w:tcW w:w="532" w:type="dxa"/>
          </w:tcPr>
          <w:p w:rsidR="00895B53" w:rsidRPr="009C0ACF" w:rsidRDefault="00C228CD" w:rsidP="00C228CD">
            <w:pPr>
              <w:keepNext/>
              <w:keepLines/>
              <w:jc w:val="center"/>
              <w:rPr>
                <w:sz w:val="28"/>
                <w:szCs w:val="28"/>
              </w:rPr>
            </w:pPr>
            <w:r>
              <w:rPr>
                <w:sz w:val="28"/>
                <w:szCs w:val="28"/>
              </w:rPr>
              <w:t>63</w:t>
            </w:r>
          </w:p>
        </w:tc>
        <w:tc>
          <w:tcPr>
            <w:tcW w:w="1276" w:type="dxa"/>
            <w:gridSpan w:val="2"/>
          </w:tcPr>
          <w:p w:rsidR="00895B53" w:rsidRPr="009C0ACF" w:rsidRDefault="00895B53" w:rsidP="00C228CD">
            <w:pPr>
              <w:contextualSpacing/>
              <w:jc w:val="both"/>
              <w:rPr>
                <w:spacing w:val="-10"/>
                <w:sz w:val="28"/>
                <w:szCs w:val="28"/>
                <w:shd w:val="clear" w:color="auto" w:fill="FFFFFF"/>
              </w:rPr>
            </w:pPr>
            <w:r w:rsidRPr="009C0ACF">
              <w:rPr>
                <w:spacing w:val="-10"/>
                <w:sz w:val="28"/>
                <w:szCs w:val="28"/>
                <w:shd w:val="clear" w:color="auto" w:fill="FFFFFF"/>
              </w:rPr>
              <w:t xml:space="preserve">Пункт 1 статьи 348 </w:t>
            </w:r>
          </w:p>
        </w:tc>
        <w:tc>
          <w:tcPr>
            <w:tcW w:w="4112" w:type="dxa"/>
            <w:gridSpan w:val="2"/>
            <w:tcBorders>
              <w:right w:val="single" w:sz="4" w:space="0" w:color="auto"/>
            </w:tcBorders>
          </w:tcPr>
          <w:p w:rsidR="00895B53" w:rsidRPr="009C0ACF" w:rsidRDefault="00895B53" w:rsidP="00C228CD">
            <w:pPr>
              <w:pStyle w:val="3"/>
              <w:spacing w:before="0"/>
              <w:ind w:left="0" w:firstLine="0"/>
              <w:jc w:val="both"/>
              <w:rPr>
                <w:rFonts w:ascii="Times New Roman" w:hAnsi="Times New Roman"/>
                <w:color w:val="auto"/>
                <w:sz w:val="28"/>
                <w:szCs w:val="28"/>
              </w:rPr>
            </w:pPr>
            <w:r w:rsidRPr="009C0ACF">
              <w:rPr>
                <w:rFonts w:ascii="Times New Roman" w:hAnsi="Times New Roman"/>
                <w:color w:val="auto"/>
                <w:sz w:val="28"/>
                <w:szCs w:val="28"/>
              </w:rPr>
              <w:t xml:space="preserve">   Статья 348. Перевод долга </w:t>
            </w:r>
          </w:p>
          <w:p w:rsidR="00895B53" w:rsidRPr="009C0ACF" w:rsidRDefault="00895B53" w:rsidP="00C228CD">
            <w:pPr>
              <w:pStyle w:val="a4"/>
              <w:jc w:val="both"/>
              <w:rPr>
                <w:b/>
                <w:sz w:val="28"/>
                <w:szCs w:val="28"/>
              </w:rPr>
            </w:pPr>
            <w:r w:rsidRPr="009C0ACF">
              <w:rPr>
                <w:sz w:val="28"/>
                <w:szCs w:val="28"/>
              </w:rPr>
              <w:t xml:space="preserve">   1. Перевод должником своего долга на другое лицо допускается лишь с согласия кредитора.    </w:t>
            </w:r>
            <w:r w:rsidRPr="009C0ACF">
              <w:rPr>
                <w:b/>
                <w:sz w:val="28"/>
                <w:szCs w:val="28"/>
              </w:rPr>
              <w:t xml:space="preserve">Отсутствует </w:t>
            </w:r>
          </w:p>
          <w:p w:rsidR="00895B53" w:rsidRPr="009C0ACF" w:rsidRDefault="00895B53" w:rsidP="00C228CD">
            <w:pPr>
              <w:pStyle w:val="a4"/>
              <w:jc w:val="both"/>
              <w:rPr>
                <w:sz w:val="28"/>
                <w:szCs w:val="28"/>
              </w:rPr>
            </w:pPr>
            <w:r w:rsidRPr="009C0ACF">
              <w:rPr>
                <w:sz w:val="28"/>
                <w:szCs w:val="28"/>
              </w:rPr>
              <w:t xml:space="preserve">    … </w:t>
            </w:r>
          </w:p>
          <w:p w:rsidR="00895B53" w:rsidRPr="009C0ACF" w:rsidRDefault="00895B53" w:rsidP="00C228CD">
            <w:pPr>
              <w:pStyle w:val="3"/>
              <w:spacing w:before="0"/>
              <w:ind w:left="0"/>
              <w:jc w:val="both"/>
              <w:rPr>
                <w:rFonts w:ascii="Times New Roman" w:hAnsi="Times New Roman"/>
                <w:color w:val="auto"/>
                <w:sz w:val="28"/>
                <w:szCs w:val="28"/>
              </w:rPr>
            </w:pPr>
          </w:p>
        </w:tc>
        <w:tc>
          <w:tcPr>
            <w:tcW w:w="5387" w:type="dxa"/>
            <w:gridSpan w:val="3"/>
            <w:tcBorders>
              <w:top w:val="single" w:sz="4" w:space="0" w:color="auto"/>
              <w:left w:val="single" w:sz="4" w:space="0" w:color="auto"/>
              <w:bottom w:val="single" w:sz="4" w:space="0" w:color="auto"/>
              <w:right w:val="single" w:sz="4" w:space="0" w:color="auto"/>
            </w:tcBorders>
          </w:tcPr>
          <w:p w:rsidR="00895B53" w:rsidRPr="009C0ACF" w:rsidRDefault="00895B53" w:rsidP="00C228CD">
            <w:pPr>
              <w:pStyle w:val="3"/>
              <w:spacing w:before="0"/>
              <w:ind w:left="0" w:firstLine="0"/>
              <w:jc w:val="both"/>
              <w:rPr>
                <w:rFonts w:ascii="Times New Roman" w:hAnsi="Times New Roman"/>
                <w:color w:val="auto"/>
                <w:sz w:val="28"/>
                <w:szCs w:val="28"/>
              </w:rPr>
            </w:pPr>
            <w:r w:rsidRPr="009C0ACF">
              <w:rPr>
                <w:rFonts w:ascii="Times New Roman" w:hAnsi="Times New Roman"/>
                <w:color w:val="auto"/>
                <w:sz w:val="28"/>
                <w:szCs w:val="28"/>
              </w:rPr>
              <w:t xml:space="preserve">   Статья 348. Перевод долга </w:t>
            </w:r>
          </w:p>
          <w:p w:rsidR="00895B53" w:rsidRPr="009C0ACF" w:rsidRDefault="00895B53" w:rsidP="00C228CD">
            <w:pPr>
              <w:pStyle w:val="a4"/>
              <w:jc w:val="both"/>
              <w:rPr>
                <w:b/>
                <w:sz w:val="28"/>
                <w:szCs w:val="28"/>
              </w:rPr>
            </w:pPr>
            <w:r w:rsidRPr="009C0ACF">
              <w:rPr>
                <w:sz w:val="28"/>
                <w:szCs w:val="28"/>
              </w:rPr>
              <w:t xml:space="preserve">   1. Перевод должником своего долга на другое лицо допускается лишь с согласия кредитора </w:t>
            </w:r>
            <w:r w:rsidRPr="009C0ACF">
              <w:rPr>
                <w:b/>
                <w:sz w:val="28"/>
                <w:szCs w:val="28"/>
              </w:rPr>
              <w:t>и при отсутствии такого согласия является ничтожным.</w:t>
            </w:r>
          </w:p>
          <w:p w:rsidR="00895B53" w:rsidRPr="009C0ACF" w:rsidRDefault="00895B53" w:rsidP="00C228CD">
            <w:pPr>
              <w:pStyle w:val="a4"/>
              <w:jc w:val="both"/>
              <w:rPr>
                <w:sz w:val="28"/>
                <w:szCs w:val="28"/>
              </w:rPr>
            </w:pPr>
            <w:r w:rsidRPr="009C0ACF">
              <w:rPr>
                <w:sz w:val="28"/>
                <w:szCs w:val="28"/>
              </w:rPr>
              <w:t xml:space="preserve">   … </w:t>
            </w:r>
          </w:p>
          <w:p w:rsidR="00895B53" w:rsidRPr="009C0ACF" w:rsidRDefault="00895B53" w:rsidP="00C228CD">
            <w:pPr>
              <w:pStyle w:val="ConsPlusNormal"/>
              <w:jc w:val="both"/>
              <w:rPr>
                <w:rFonts w:ascii="Times New Roman" w:hAnsi="Times New Roman" w:cs="Times New Roman"/>
                <w:b/>
                <w:sz w:val="28"/>
                <w:szCs w:val="28"/>
              </w:rPr>
            </w:pPr>
          </w:p>
        </w:tc>
        <w:tc>
          <w:tcPr>
            <w:tcW w:w="4394" w:type="dxa"/>
            <w:tcBorders>
              <w:top w:val="single" w:sz="4" w:space="0" w:color="auto"/>
              <w:left w:val="single" w:sz="4" w:space="0" w:color="auto"/>
              <w:bottom w:val="single" w:sz="4" w:space="0" w:color="auto"/>
              <w:right w:val="single" w:sz="4" w:space="0" w:color="auto"/>
            </w:tcBorders>
          </w:tcPr>
          <w:p w:rsidR="00895B53" w:rsidRPr="009C0ACF" w:rsidRDefault="00895B53" w:rsidP="00C228CD">
            <w:pPr>
              <w:jc w:val="both"/>
              <w:rPr>
                <w:sz w:val="28"/>
                <w:szCs w:val="28"/>
              </w:rPr>
            </w:pPr>
            <w:r w:rsidRPr="009C0ACF">
              <w:rPr>
                <w:sz w:val="28"/>
                <w:szCs w:val="28"/>
              </w:rPr>
              <w:t xml:space="preserve">    Действующая редакция пункта 1 с</w:t>
            </w:r>
            <w:r w:rsidRPr="009C0ACF">
              <w:rPr>
                <w:bCs/>
                <w:sz w:val="28"/>
                <w:szCs w:val="28"/>
              </w:rPr>
              <w:t>татьи 348 ГК содержит императивное правило о недопустимости п</w:t>
            </w:r>
            <w:r w:rsidRPr="009C0ACF">
              <w:rPr>
                <w:sz w:val="28"/>
                <w:szCs w:val="28"/>
              </w:rPr>
              <w:t xml:space="preserve">еревода должником своего долга на другое лицо без согласия кредитора. </w:t>
            </w:r>
          </w:p>
          <w:p w:rsidR="00895B53" w:rsidRPr="009C0ACF" w:rsidRDefault="00895B53" w:rsidP="00C228CD">
            <w:pPr>
              <w:jc w:val="both"/>
              <w:rPr>
                <w:sz w:val="28"/>
                <w:szCs w:val="28"/>
              </w:rPr>
            </w:pPr>
            <w:r w:rsidRPr="009C0ACF">
              <w:rPr>
                <w:sz w:val="28"/>
                <w:szCs w:val="28"/>
              </w:rPr>
              <w:t xml:space="preserve">     При этом не указано последствие при несоблюдении этого правила, в связи с этим предлагается предусмотреть ничтожность таких соглашений для определенности последствий. </w:t>
            </w:r>
          </w:p>
        </w:tc>
      </w:tr>
      <w:tr w:rsidR="00895B53" w:rsidRPr="009C0ACF" w:rsidTr="00C228CD">
        <w:trPr>
          <w:trHeight w:val="423"/>
        </w:trPr>
        <w:tc>
          <w:tcPr>
            <w:tcW w:w="532" w:type="dxa"/>
          </w:tcPr>
          <w:p w:rsidR="00895B53" w:rsidRPr="009C0ACF" w:rsidRDefault="00C228CD" w:rsidP="00C228CD">
            <w:pPr>
              <w:keepNext/>
              <w:keepLines/>
              <w:jc w:val="center"/>
              <w:rPr>
                <w:sz w:val="28"/>
                <w:szCs w:val="28"/>
              </w:rPr>
            </w:pPr>
            <w:r>
              <w:rPr>
                <w:sz w:val="28"/>
                <w:szCs w:val="28"/>
              </w:rPr>
              <w:t>64</w:t>
            </w:r>
          </w:p>
        </w:tc>
        <w:tc>
          <w:tcPr>
            <w:tcW w:w="1276" w:type="dxa"/>
            <w:gridSpan w:val="2"/>
          </w:tcPr>
          <w:p w:rsidR="00895B53" w:rsidRPr="009C0ACF" w:rsidRDefault="00895B53" w:rsidP="00C228CD">
            <w:pPr>
              <w:contextualSpacing/>
              <w:jc w:val="both"/>
              <w:rPr>
                <w:spacing w:val="-10"/>
                <w:sz w:val="28"/>
                <w:szCs w:val="28"/>
                <w:shd w:val="clear" w:color="auto" w:fill="FFFFFF"/>
              </w:rPr>
            </w:pPr>
            <w:r w:rsidRPr="009C0ACF">
              <w:rPr>
                <w:spacing w:val="-10"/>
                <w:sz w:val="28"/>
                <w:szCs w:val="28"/>
                <w:shd w:val="clear" w:color="auto" w:fill="FFFFFF"/>
              </w:rPr>
              <w:t>Новый абзац второй пункта 1 и пункт 2 статьи 506</w:t>
            </w:r>
          </w:p>
          <w:p w:rsidR="00895B53" w:rsidRPr="009C0ACF" w:rsidRDefault="00895B53" w:rsidP="00C228CD">
            <w:pPr>
              <w:contextualSpacing/>
              <w:jc w:val="both"/>
              <w:rPr>
                <w:spacing w:val="-10"/>
                <w:sz w:val="28"/>
                <w:szCs w:val="28"/>
                <w:shd w:val="clear" w:color="auto" w:fill="FFFFFF"/>
              </w:rPr>
            </w:pPr>
          </w:p>
          <w:p w:rsidR="00895B53" w:rsidRPr="009C0ACF" w:rsidRDefault="00895B53" w:rsidP="00C228CD">
            <w:pPr>
              <w:contextualSpacing/>
              <w:jc w:val="both"/>
              <w:rPr>
                <w:spacing w:val="-10"/>
                <w:sz w:val="28"/>
                <w:szCs w:val="28"/>
                <w:shd w:val="clear" w:color="auto" w:fill="FFFFFF"/>
              </w:rPr>
            </w:pPr>
          </w:p>
        </w:tc>
        <w:tc>
          <w:tcPr>
            <w:tcW w:w="4112" w:type="dxa"/>
            <w:gridSpan w:val="2"/>
            <w:tcBorders>
              <w:right w:val="single" w:sz="4" w:space="0" w:color="auto"/>
            </w:tcBorders>
          </w:tcPr>
          <w:p w:rsidR="00895B53" w:rsidRPr="009C0ACF" w:rsidRDefault="00895B53" w:rsidP="00C228CD">
            <w:pPr>
              <w:pStyle w:val="3"/>
              <w:spacing w:before="0"/>
              <w:ind w:left="0" w:firstLine="0"/>
              <w:jc w:val="both"/>
              <w:rPr>
                <w:rFonts w:ascii="Times New Roman" w:hAnsi="Times New Roman"/>
                <w:bCs w:val="0"/>
                <w:color w:val="auto"/>
                <w:sz w:val="28"/>
                <w:szCs w:val="28"/>
              </w:rPr>
            </w:pPr>
            <w:r w:rsidRPr="009C0ACF">
              <w:rPr>
                <w:rFonts w:ascii="Times New Roman" w:hAnsi="Times New Roman"/>
                <w:bCs w:val="0"/>
                <w:color w:val="auto"/>
                <w:sz w:val="28"/>
                <w:szCs w:val="28"/>
              </w:rPr>
              <w:t xml:space="preserve">  Статья 506. Договор дарения </w:t>
            </w:r>
          </w:p>
          <w:p w:rsidR="00895B53" w:rsidRPr="009C0ACF" w:rsidRDefault="00895B53" w:rsidP="00C228CD">
            <w:pPr>
              <w:pStyle w:val="a4"/>
              <w:jc w:val="both"/>
              <w:rPr>
                <w:b/>
                <w:strike/>
                <w:sz w:val="28"/>
                <w:szCs w:val="28"/>
              </w:rPr>
            </w:pPr>
            <w:r w:rsidRPr="009C0ACF">
              <w:rPr>
                <w:sz w:val="28"/>
                <w:szCs w:val="28"/>
              </w:rPr>
              <w:t>  1. 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третьему лицу</w:t>
            </w:r>
            <w:r w:rsidRPr="009C0ACF">
              <w:rPr>
                <w:b/>
                <w:sz w:val="28"/>
                <w:szCs w:val="28"/>
              </w:rPr>
              <w:t>, либо освобождает или обязуется освободить ее от имущественной обязанности перед третьим лицом.</w:t>
            </w:r>
            <w:r w:rsidRPr="009C0ACF">
              <w:rPr>
                <w:b/>
                <w:strike/>
                <w:sz w:val="28"/>
                <w:szCs w:val="28"/>
              </w:rPr>
              <w:t xml:space="preserve"> </w:t>
            </w:r>
          </w:p>
          <w:p w:rsidR="00895B53" w:rsidRPr="009C0ACF" w:rsidRDefault="00895B53" w:rsidP="00C228CD">
            <w:pPr>
              <w:pStyle w:val="a4"/>
              <w:jc w:val="both"/>
              <w:rPr>
                <w:sz w:val="28"/>
                <w:szCs w:val="28"/>
              </w:rPr>
            </w:pPr>
            <w:r w:rsidRPr="009C0ACF">
              <w:rPr>
                <w:sz w:val="28"/>
                <w:szCs w:val="28"/>
              </w:rPr>
              <w:t xml:space="preserve">    При наличии встречной передачи вещи или права либо встречного обязательства договор дарения считается ничтожным. К такому договору применяются правила, предусмотренные </w:t>
            </w:r>
            <w:hyperlink r:id="rId23" w:anchor="z1236" w:history="1">
              <w:r w:rsidRPr="009C0ACF">
                <w:rPr>
                  <w:sz w:val="28"/>
                  <w:szCs w:val="28"/>
                </w:rPr>
                <w:t>пунктом 2</w:t>
              </w:r>
            </w:hyperlink>
            <w:r w:rsidRPr="009C0ACF">
              <w:rPr>
                <w:sz w:val="28"/>
                <w:szCs w:val="28"/>
              </w:rPr>
              <w:t xml:space="preserve"> статьи 160 настоящего Кодекса.</w:t>
            </w:r>
          </w:p>
          <w:p w:rsidR="00895B53" w:rsidRPr="009C0ACF" w:rsidRDefault="00895B53" w:rsidP="00C228CD">
            <w:pPr>
              <w:pStyle w:val="a4"/>
              <w:jc w:val="both"/>
              <w:rPr>
                <w:b/>
                <w:sz w:val="28"/>
                <w:szCs w:val="28"/>
              </w:rPr>
            </w:pPr>
            <w:r w:rsidRPr="009C0ACF">
              <w:rPr>
                <w:sz w:val="28"/>
                <w:szCs w:val="28"/>
              </w:rPr>
              <w:t xml:space="preserve">   </w:t>
            </w:r>
            <w:r w:rsidRPr="009C0ACF">
              <w:rPr>
                <w:b/>
                <w:sz w:val="28"/>
                <w:szCs w:val="28"/>
              </w:rPr>
              <w:t>Отсутствует.</w:t>
            </w:r>
          </w:p>
          <w:p w:rsidR="00895B53" w:rsidRPr="009C0ACF" w:rsidRDefault="00895B53" w:rsidP="00C228CD">
            <w:pPr>
              <w:jc w:val="both"/>
              <w:rPr>
                <w:sz w:val="28"/>
                <w:szCs w:val="28"/>
              </w:rPr>
            </w:pPr>
            <w:r w:rsidRPr="009C0ACF">
              <w:rPr>
                <w:sz w:val="28"/>
                <w:szCs w:val="28"/>
              </w:rPr>
              <w:t xml:space="preserve">   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(пункт 2 статьи 508) и содержит ясно выраженное намерение совершить в будущем безвозмездную передачу вещи или права конкретному лицу </w:t>
            </w:r>
            <w:r w:rsidRPr="009C0ACF">
              <w:rPr>
                <w:b/>
                <w:sz w:val="28"/>
                <w:szCs w:val="28"/>
              </w:rPr>
              <w:t>либо освободить его от имущественной обязанности</w:t>
            </w:r>
            <w:r w:rsidRPr="009C0ACF">
              <w:rPr>
                <w:sz w:val="28"/>
                <w:szCs w:val="28"/>
              </w:rPr>
              <w:t xml:space="preserve">. </w:t>
            </w:r>
          </w:p>
          <w:p w:rsidR="00895B53" w:rsidRPr="009C0ACF" w:rsidRDefault="00895B53" w:rsidP="00C228CD">
            <w:pPr>
              <w:jc w:val="both"/>
              <w:rPr>
                <w:sz w:val="28"/>
                <w:szCs w:val="28"/>
              </w:rPr>
            </w:pPr>
            <w:r w:rsidRPr="009C0ACF">
              <w:rPr>
                <w:sz w:val="28"/>
                <w:szCs w:val="28"/>
              </w:rPr>
              <w:t xml:space="preserve">   …</w:t>
            </w:r>
          </w:p>
        </w:tc>
        <w:tc>
          <w:tcPr>
            <w:tcW w:w="5387" w:type="dxa"/>
            <w:gridSpan w:val="3"/>
            <w:tcBorders>
              <w:top w:val="single" w:sz="4" w:space="0" w:color="auto"/>
              <w:left w:val="single" w:sz="4" w:space="0" w:color="auto"/>
              <w:bottom w:val="single" w:sz="4" w:space="0" w:color="auto"/>
              <w:right w:val="single" w:sz="4" w:space="0" w:color="auto"/>
            </w:tcBorders>
          </w:tcPr>
          <w:p w:rsidR="00895B53" w:rsidRPr="009C0ACF" w:rsidRDefault="00895B53" w:rsidP="00C228CD">
            <w:pPr>
              <w:pStyle w:val="3"/>
              <w:spacing w:before="0"/>
              <w:ind w:left="0" w:firstLine="0"/>
              <w:jc w:val="both"/>
              <w:rPr>
                <w:rFonts w:ascii="Times New Roman" w:hAnsi="Times New Roman"/>
                <w:bCs w:val="0"/>
                <w:color w:val="auto"/>
                <w:sz w:val="28"/>
                <w:szCs w:val="28"/>
              </w:rPr>
            </w:pPr>
            <w:r w:rsidRPr="009C0ACF">
              <w:rPr>
                <w:rFonts w:ascii="Times New Roman" w:hAnsi="Times New Roman"/>
                <w:bCs w:val="0"/>
                <w:color w:val="auto"/>
                <w:sz w:val="28"/>
                <w:szCs w:val="28"/>
              </w:rPr>
              <w:t xml:space="preserve">  Статья 506. Договор дарения </w:t>
            </w:r>
          </w:p>
          <w:p w:rsidR="00895B53" w:rsidRPr="009C0ACF" w:rsidRDefault="00895B53" w:rsidP="00C228CD">
            <w:pPr>
              <w:pStyle w:val="a4"/>
              <w:jc w:val="both"/>
              <w:rPr>
                <w:b/>
                <w:sz w:val="28"/>
                <w:szCs w:val="28"/>
              </w:rPr>
            </w:pPr>
            <w:r w:rsidRPr="009C0ACF">
              <w:rPr>
                <w:sz w:val="28"/>
                <w:szCs w:val="28"/>
              </w:rPr>
              <w:t xml:space="preserve">  1. </w:t>
            </w:r>
            <w:r w:rsidRPr="009C0ACF">
              <w:rPr>
                <w:b/>
                <w:sz w:val="28"/>
                <w:szCs w:val="28"/>
              </w:rPr>
              <w:t xml:space="preserve">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третьему лицу. </w:t>
            </w:r>
          </w:p>
          <w:p w:rsidR="00895B53" w:rsidRPr="009C0ACF" w:rsidRDefault="00895B53" w:rsidP="00C228CD">
            <w:pPr>
              <w:pStyle w:val="a4"/>
              <w:jc w:val="both"/>
              <w:rPr>
                <w:sz w:val="28"/>
                <w:szCs w:val="28"/>
              </w:rPr>
            </w:pPr>
            <w:r w:rsidRPr="009C0ACF">
              <w:rPr>
                <w:sz w:val="28"/>
                <w:szCs w:val="28"/>
              </w:rPr>
              <w:t xml:space="preserve">   При наличии встречной передачи вещи или права либо встречного обязательства договор дарения считается ничтожным. К такому договору применяются правила, предусмотренные </w:t>
            </w:r>
            <w:hyperlink r:id="rId24" w:anchor="z1236" w:history="1">
              <w:r w:rsidRPr="009C0ACF">
                <w:rPr>
                  <w:sz w:val="28"/>
                  <w:szCs w:val="28"/>
                </w:rPr>
                <w:t>пунктом 2</w:t>
              </w:r>
            </w:hyperlink>
            <w:r w:rsidRPr="009C0ACF">
              <w:rPr>
                <w:sz w:val="28"/>
                <w:szCs w:val="28"/>
              </w:rPr>
              <w:t xml:space="preserve"> статьи 160 настоящего Кодекса.</w:t>
            </w:r>
          </w:p>
          <w:p w:rsidR="00895B53" w:rsidRPr="009C0ACF" w:rsidRDefault="00895B53" w:rsidP="00C228CD">
            <w:pPr>
              <w:pStyle w:val="a4"/>
              <w:jc w:val="both"/>
              <w:rPr>
                <w:b/>
                <w:sz w:val="28"/>
                <w:szCs w:val="28"/>
              </w:rPr>
            </w:pPr>
            <w:r w:rsidRPr="009C0ACF">
              <w:rPr>
                <w:b/>
                <w:sz w:val="28"/>
                <w:szCs w:val="28"/>
              </w:rPr>
              <w:t xml:space="preserve">     К отношениям по освобождению лица от имущественной обязанности перед собой или обязательстве освободить лицо от имущественной обязанности перед третьим лицом соответственно</w:t>
            </w:r>
            <w:r w:rsidRPr="009C0ACF">
              <w:rPr>
                <w:sz w:val="28"/>
                <w:szCs w:val="28"/>
              </w:rPr>
              <w:t xml:space="preserve"> </w:t>
            </w:r>
            <w:r w:rsidRPr="009C0ACF">
              <w:rPr>
                <w:b/>
                <w:sz w:val="28"/>
                <w:szCs w:val="28"/>
              </w:rPr>
              <w:t>применяются правила настоящего Кодекса о прощении долга и о переводе долга.</w:t>
            </w:r>
          </w:p>
          <w:p w:rsidR="00895B53" w:rsidRPr="009C0ACF" w:rsidRDefault="00895B53" w:rsidP="00C228CD">
            <w:pPr>
              <w:pStyle w:val="a4"/>
              <w:jc w:val="both"/>
              <w:rPr>
                <w:b/>
                <w:sz w:val="28"/>
                <w:szCs w:val="28"/>
              </w:rPr>
            </w:pPr>
            <w:r w:rsidRPr="009C0ACF">
              <w:rPr>
                <w:sz w:val="28"/>
                <w:szCs w:val="28"/>
              </w:rPr>
              <w:t xml:space="preserve">  </w:t>
            </w:r>
            <w:r w:rsidRPr="009C0ACF">
              <w:rPr>
                <w:b/>
                <w:sz w:val="28"/>
                <w:szCs w:val="28"/>
              </w:rPr>
              <w:t xml:space="preserve"> 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(пункт 2 статьи 508) и содержит ясно выраженное намерение совершить в будущем безвозмездную передачу вещи или права конкретному лицу.</w:t>
            </w:r>
          </w:p>
          <w:p w:rsidR="00895B53" w:rsidRPr="009C0ACF" w:rsidRDefault="00895B53" w:rsidP="00C228CD">
            <w:pPr>
              <w:pStyle w:val="a4"/>
              <w:jc w:val="both"/>
              <w:rPr>
                <w:sz w:val="28"/>
                <w:szCs w:val="28"/>
              </w:rPr>
            </w:pPr>
            <w:r w:rsidRPr="009C0ACF">
              <w:rPr>
                <w:sz w:val="28"/>
                <w:szCs w:val="28"/>
              </w:rPr>
              <w:t xml:space="preserve">   … </w:t>
            </w:r>
          </w:p>
        </w:tc>
        <w:tc>
          <w:tcPr>
            <w:tcW w:w="4394" w:type="dxa"/>
            <w:tcBorders>
              <w:top w:val="single" w:sz="4" w:space="0" w:color="auto"/>
              <w:left w:val="single" w:sz="4" w:space="0" w:color="auto"/>
              <w:bottom w:val="single" w:sz="4" w:space="0" w:color="auto"/>
              <w:right w:val="single" w:sz="4" w:space="0" w:color="auto"/>
            </w:tcBorders>
          </w:tcPr>
          <w:p w:rsidR="00895B53" w:rsidRPr="009C0ACF" w:rsidRDefault="00895B53" w:rsidP="00C228CD">
            <w:pPr>
              <w:ind w:firstLine="317"/>
              <w:jc w:val="both"/>
              <w:rPr>
                <w:color w:val="000000"/>
                <w:sz w:val="28"/>
                <w:szCs w:val="28"/>
              </w:rPr>
            </w:pPr>
            <w:r w:rsidRPr="009C0ACF">
              <w:rPr>
                <w:color w:val="000000"/>
                <w:sz w:val="28"/>
                <w:szCs w:val="28"/>
              </w:rPr>
              <w:t xml:space="preserve">Для исключения различного понимания норм ГК о том, что прощение долга не есть дарение. Действительно, договор дарения есть соглашение между дарителем и одаряемым. Прощение же долга является односторонне волеизъявление лица.      </w:t>
            </w:r>
          </w:p>
          <w:p w:rsidR="00895B53" w:rsidRPr="009C0ACF" w:rsidRDefault="00895B53" w:rsidP="00C228CD">
            <w:pPr>
              <w:ind w:firstLine="317"/>
              <w:jc w:val="both"/>
              <w:rPr>
                <w:b/>
                <w:sz w:val="28"/>
                <w:szCs w:val="28"/>
              </w:rPr>
            </w:pPr>
            <w:r w:rsidRPr="009C0ACF">
              <w:rPr>
                <w:color w:val="000000"/>
                <w:sz w:val="28"/>
                <w:szCs w:val="28"/>
              </w:rPr>
              <w:t xml:space="preserve">Таким образом, между двумя этими явлениями имеются существенные различия, которые будут учтены в главе 27 ГК. </w:t>
            </w:r>
          </w:p>
        </w:tc>
      </w:tr>
      <w:tr w:rsidR="00895B53" w:rsidRPr="009C0ACF" w:rsidTr="00C228CD">
        <w:trPr>
          <w:trHeight w:val="423"/>
        </w:trPr>
        <w:tc>
          <w:tcPr>
            <w:tcW w:w="532" w:type="dxa"/>
          </w:tcPr>
          <w:p w:rsidR="00895B53" w:rsidRPr="009C0ACF" w:rsidRDefault="00C228CD" w:rsidP="00C228CD">
            <w:pPr>
              <w:keepNext/>
              <w:keepLines/>
              <w:jc w:val="center"/>
              <w:rPr>
                <w:sz w:val="28"/>
                <w:szCs w:val="28"/>
              </w:rPr>
            </w:pPr>
            <w:r>
              <w:rPr>
                <w:sz w:val="28"/>
                <w:szCs w:val="28"/>
              </w:rPr>
              <w:t>65</w:t>
            </w:r>
          </w:p>
        </w:tc>
        <w:tc>
          <w:tcPr>
            <w:tcW w:w="1276" w:type="dxa"/>
            <w:gridSpan w:val="2"/>
          </w:tcPr>
          <w:p w:rsidR="00895B53" w:rsidRPr="009C0ACF" w:rsidRDefault="00895B53" w:rsidP="00C228CD">
            <w:pPr>
              <w:contextualSpacing/>
              <w:jc w:val="both"/>
              <w:rPr>
                <w:spacing w:val="-10"/>
                <w:sz w:val="28"/>
                <w:szCs w:val="28"/>
                <w:shd w:val="clear" w:color="auto" w:fill="FFFFFF"/>
              </w:rPr>
            </w:pPr>
            <w:r w:rsidRPr="009C0ACF">
              <w:rPr>
                <w:spacing w:val="-10"/>
                <w:sz w:val="28"/>
                <w:szCs w:val="28"/>
                <w:shd w:val="clear" w:color="auto" w:fill="FFFFFF"/>
              </w:rPr>
              <w:t>Исключение абзаца второго пункта 4 статьи 510</w:t>
            </w:r>
          </w:p>
        </w:tc>
        <w:tc>
          <w:tcPr>
            <w:tcW w:w="4112" w:type="dxa"/>
            <w:gridSpan w:val="2"/>
            <w:tcBorders>
              <w:right w:val="single" w:sz="4" w:space="0" w:color="auto"/>
            </w:tcBorders>
          </w:tcPr>
          <w:p w:rsidR="00895B53" w:rsidRPr="009C0ACF" w:rsidRDefault="00895B53" w:rsidP="00C228CD">
            <w:pPr>
              <w:pStyle w:val="3"/>
              <w:spacing w:before="0" w:after="0"/>
              <w:ind w:left="0" w:firstLine="0"/>
              <w:jc w:val="both"/>
              <w:rPr>
                <w:rFonts w:ascii="Times New Roman" w:hAnsi="Times New Roman"/>
                <w:bCs w:val="0"/>
                <w:color w:val="auto"/>
                <w:sz w:val="28"/>
                <w:szCs w:val="28"/>
              </w:rPr>
            </w:pPr>
            <w:r w:rsidRPr="009C0ACF">
              <w:rPr>
                <w:rFonts w:ascii="Times New Roman" w:hAnsi="Times New Roman"/>
                <w:bCs w:val="0"/>
                <w:color w:val="auto"/>
                <w:sz w:val="28"/>
                <w:szCs w:val="28"/>
              </w:rPr>
              <w:t xml:space="preserve">Статья 510. Ограничения дарения </w:t>
            </w:r>
          </w:p>
          <w:p w:rsidR="00895B53" w:rsidRPr="009C0ACF" w:rsidRDefault="00895B53" w:rsidP="00C228CD">
            <w:pPr>
              <w:pStyle w:val="a4"/>
              <w:jc w:val="both"/>
              <w:rPr>
                <w:sz w:val="28"/>
                <w:szCs w:val="28"/>
              </w:rPr>
            </w:pPr>
            <w:r w:rsidRPr="009C0ACF">
              <w:rPr>
                <w:sz w:val="28"/>
                <w:szCs w:val="28"/>
              </w:rPr>
              <w:t xml:space="preserve"> …</w:t>
            </w:r>
          </w:p>
          <w:p w:rsidR="00895B53" w:rsidRPr="009C0ACF" w:rsidRDefault="00895B53" w:rsidP="00C228CD">
            <w:pPr>
              <w:pStyle w:val="a4"/>
              <w:jc w:val="both"/>
              <w:rPr>
                <w:b/>
                <w:sz w:val="28"/>
                <w:szCs w:val="28"/>
              </w:rPr>
            </w:pPr>
            <w:r w:rsidRPr="009C0ACF">
              <w:rPr>
                <w:b/>
                <w:sz w:val="28"/>
                <w:szCs w:val="28"/>
              </w:rPr>
              <w:t xml:space="preserve"> 4.  Дарение посредством перевода дарителем на себя долга одаряемого перед третьим лицом осуществляется с соблюдением правил, предусмотренных </w:t>
            </w:r>
            <w:hyperlink r:id="rId25" w:anchor="z731" w:history="1">
              <w:r w:rsidRPr="009C0ACF">
                <w:rPr>
                  <w:b/>
                  <w:sz w:val="28"/>
                  <w:szCs w:val="28"/>
                </w:rPr>
                <w:t>статьей 348</w:t>
              </w:r>
            </w:hyperlink>
            <w:r w:rsidRPr="009C0ACF">
              <w:rPr>
                <w:b/>
                <w:sz w:val="28"/>
                <w:szCs w:val="28"/>
              </w:rPr>
              <w:t xml:space="preserve"> настоящего Кодекса. </w:t>
            </w:r>
          </w:p>
          <w:p w:rsidR="00895B53" w:rsidRPr="009C0ACF" w:rsidRDefault="00895B53" w:rsidP="00C228CD">
            <w:pPr>
              <w:pStyle w:val="a4"/>
              <w:jc w:val="both"/>
              <w:rPr>
                <w:sz w:val="28"/>
                <w:szCs w:val="28"/>
              </w:rPr>
            </w:pPr>
            <w:r w:rsidRPr="009C0ACF">
              <w:rPr>
                <w:sz w:val="28"/>
                <w:szCs w:val="28"/>
              </w:rPr>
              <w:t xml:space="preserve">  </w:t>
            </w:r>
            <w:r w:rsidRPr="009C0ACF">
              <w:rPr>
                <w:b/>
                <w:sz w:val="28"/>
                <w:szCs w:val="28"/>
              </w:rPr>
              <w:t xml:space="preserve"> Дарение посредством перевода дарителем на себя долга одаряемого перед третьим лицом осуществляется с соблюдением правил, предусмотренных </w:t>
            </w:r>
            <w:hyperlink r:id="rId26" w:anchor="z731" w:history="1">
              <w:r w:rsidRPr="009C0ACF">
                <w:rPr>
                  <w:b/>
                  <w:sz w:val="28"/>
                  <w:szCs w:val="28"/>
                </w:rPr>
                <w:t>статьей 348</w:t>
              </w:r>
            </w:hyperlink>
            <w:r w:rsidRPr="009C0ACF">
              <w:rPr>
                <w:b/>
                <w:sz w:val="28"/>
                <w:szCs w:val="28"/>
              </w:rPr>
              <w:t xml:space="preserve"> настоящего Кодекса.</w:t>
            </w:r>
          </w:p>
        </w:tc>
        <w:tc>
          <w:tcPr>
            <w:tcW w:w="5387" w:type="dxa"/>
            <w:gridSpan w:val="3"/>
            <w:tcBorders>
              <w:top w:val="single" w:sz="4" w:space="0" w:color="auto"/>
              <w:left w:val="single" w:sz="4" w:space="0" w:color="auto"/>
              <w:bottom w:val="single" w:sz="4" w:space="0" w:color="auto"/>
              <w:right w:val="single" w:sz="4" w:space="0" w:color="auto"/>
            </w:tcBorders>
          </w:tcPr>
          <w:p w:rsidR="00895B53" w:rsidRPr="009C0ACF" w:rsidRDefault="00895B53" w:rsidP="00C228CD">
            <w:pPr>
              <w:pStyle w:val="3"/>
              <w:tabs>
                <w:tab w:val="clear" w:pos="708"/>
                <w:tab w:val="left" w:pos="392"/>
              </w:tabs>
              <w:spacing w:before="0"/>
              <w:ind w:left="0" w:firstLine="142"/>
              <w:jc w:val="both"/>
              <w:rPr>
                <w:rFonts w:ascii="Times New Roman" w:hAnsi="Times New Roman"/>
                <w:bCs w:val="0"/>
                <w:color w:val="auto"/>
                <w:sz w:val="28"/>
                <w:szCs w:val="28"/>
              </w:rPr>
            </w:pPr>
            <w:r w:rsidRPr="009C0ACF">
              <w:rPr>
                <w:rFonts w:ascii="Times New Roman" w:hAnsi="Times New Roman"/>
                <w:bCs w:val="0"/>
                <w:color w:val="auto"/>
                <w:sz w:val="28"/>
                <w:szCs w:val="28"/>
              </w:rPr>
              <w:t xml:space="preserve">Статья 510. Ограничения дарения </w:t>
            </w:r>
          </w:p>
          <w:p w:rsidR="00895B53" w:rsidRPr="009C0ACF" w:rsidRDefault="00895B53" w:rsidP="00C228CD">
            <w:pPr>
              <w:pStyle w:val="a4"/>
              <w:jc w:val="both"/>
              <w:rPr>
                <w:sz w:val="28"/>
                <w:szCs w:val="28"/>
              </w:rPr>
            </w:pPr>
            <w:r w:rsidRPr="009C0ACF">
              <w:rPr>
                <w:sz w:val="28"/>
                <w:szCs w:val="28"/>
              </w:rPr>
              <w:t xml:space="preserve">  …</w:t>
            </w:r>
          </w:p>
          <w:p w:rsidR="00895B53" w:rsidRPr="009C0ACF" w:rsidRDefault="00895B53" w:rsidP="00C228CD">
            <w:pPr>
              <w:pStyle w:val="a4"/>
              <w:jc w:val="both"/>
              <w:rPr>
                <w:b/>
                <w:sz w:val="28"/>
                <w:szCs w:val="28"/>
              </w:rPr>
            </w:pPr>
            <w:r w:rsidRPr="009C0ACF">
              <w:rPr>
                <w:sz w:val="28"/>
                <w:szCs w:val="28"/>
              </w:rPr>
              <w:t xml:space="preserve">  4. </w:t>
            </w:r>
            <w:r w:rsidRPr="009C0ACF">
              <w:rPr>
                <w:b/>
                <w:sz w:val="28"/>
                <w:szCs w:val="28"/>
              </w:rPr>
              <w:t>Исключить</w:t>
            </w:r>
          </w:p>
        </w:tc>
        <w:tc>
          <w:tcPr>
            <w:tcW w:w="4394" w:type="dxa"/>
            <w:tcBorders>
              <w:top w:val="single" w:sz="4" w:space="0" w:color="auto"/>
              <w:left w:val="single" w:sz="4" w:space="0" w:color="auto"/>
              <w:bottom w:val="single" w:sz="4" w:space="0" w:color="auto"/>
              <w:right w:val="single" w:sz="4" w:space="0" w:color="auto"/>
            </w:tcBorders>
          </w:tcPr>
          <w:p w:rsidR="00895B53" w:rsidRPr="009C0ACF" w:rsidRDefault="00895B53" w:rsidP="00C228CD">
            <w:pPr>
              <w:jc w:val="both"/>
              <w:rPr>
                <w:sz w:val="28"/>
                <w:szCs w:val="28"/>
              </w:rPr>
            </w:pPr>
            <w:r w:rsidRPr="009C0ACF">
              <w:rPr>
                <w:sz w:val="28"/>
                <w:szCs w:val="28"/>
              </w:rPr>
              <w:t xml:space="preserve">   Положения абзаца второго пункта 4 статьи 510 ГК (в части отсылочных норм по переводу долга) по проекту перенесены в абзац третьи статьи 506 ГК.</w:t>
            </w:r>
          </w:p>
          <w:p w:rsidR="00895B53" w:rsidRPr="009C0ACF" w:rsidRDefault="00895B53" w:rsidP="00C228CD">
            <w:pPr>
              <w:ind w:firstLine="317"/>
              <w:jc w:val="both"/>
              <w:rPr>
                <w:sz w:val="28"/>
                <w:szCs w:val="28"/>
              </w:rPr>
            </w:pPr>
          </w:p>
        </w:tc>
      </w:tr>
      <w:tr w:rsidR="00895B53" w:rsidRPr="009C0ACF" w:rsidTr="00C228CD">
        <w:trPr>
          <w:trHeight w:val="423"/>
        </w:trPr>
        <w:tc>
          <w:tcPr>
            <w:tcW w:w="532" w:type="dxa"/>
          </w:tcPr>
          <w:p w:rsidR="00895B53" w:rsidRPr="009C0ACF" w:rsidRDefault="00C228CD" w:rsidP="00C228CD">
            <w:pPr>
              <w:keepNext/>
              <w:keepLines/>
              <w:jc w:val="center"/>
              <w:rPr>
                <w:sz w:val="28"/>
                <w:szCs w:val="28"/>
              </w:rPr>
            </w:pPr>
            <w:r>
              <w:rPr>
                <w:sz w:val="28"/>
                <w:szCs w:val="28"/>
              </w:rPr>
              <w:t>66</w:t>
            </w:r>
          </w:p>
        </w:tc>
        <w:tc>
          <w:tcPr>
            <w:tcW w:w="1276" w:type="dxa"/>
            <w:gridSpan w:val="2"/>
          </w:tcPr>
          <w:p w:rsidR="00895B53" w:rsidRPr="009C0ACF" w:rsidRDefault="00895B53" w:rsidP="00C228CD">
            <w:pPr>
              <w:contextualSpacing/>
              <w:jc w:val="both"/>
              <w:rPr>
                <w:spacing w:val="-10"/>
                <w:sz w:val="28"/>
                <w:szCs w:val="28"/>
                <w:shd w:val="clear" w:color="auto" w:fill="FFFFFF"/>
              </w:rPr>
            </w:pPr>
            <w:r w:rsidRPr="009C0ACF">
              <w:rPr>
                <w:spacing w:val="-10"/>
                <w:sz w:val="28"/>
                <w:szCs w:val="28"/>
                <w:shd w:val="clear" w:color="auto" w:fill="FFFFFF"/>
              </w:rPr>
              <w:t>Пункты 1 и 2  статьи 511</w:t>
            </w:r>
          </w:p>
          <w:p w:rsidR="00895B53" w:rsidRPr="009C0ACF" w:rsidRDefault="00895B53" w:rsidP="00C228CD">
            <w:pPr>
              <w:contextualSpacing/>
              <w:jc w:val="both"/>
              <w:rPr>
                <w:spacing w:val="-10"/>
                <w:sz w:val="28"/>
                <w:szCs w:val="28"/>
                <w:shd w:val="clear" w:color="auto" w:fill="FFFFFF"/>
              </w:rPr>
            </w:pPr>
          </w:p>
          <w:p w:rsidR="00895B53" w:rsidRPr="009C0ACF" w:rsidRDefault="00895B53" w:rsidP="00C228CD">
            <w:pPr>
              <w:contextualSpacing/>
              <w:jc w:val="both"/>
              <w:rPr>
                <w:spacing w:val="-10"/>
                <w:sz w:val="28"/>
                <w:szCs w:val="28"/>
                <w:shd w:val="clear" w:color="auto" w:fill="FFFFFF"/>
              </w:rPr>
            </w:pPr>
          </w:p>
        </w:tc>
        <w:tc>
          <w:tcPr>
            <w:tcW w:w="4112" w:type="dxa"/>
            <w:gridSpan w:val="2"/>
            <w:tcBorders>
              <w:right w:val="single" w:sz="4" w:space="0" w:color="auto"/>
            </w:tcBorders>
          </w:tcPr>
          <w:p w:rsidR="00895B53" w:rsidRPr="009C0ACF" w:rsidRDefault="00895B53" w:rsidP="00C228CD">
            <w:pPr>
              <w:pStyle w:val="a4"/>
              <w:jc w:val="both"/>
              <w:rPr>
                <w:b/>
                <w:sz w:val="28"/>
                <w:szCs w:val="28"/>
              </w:rPr>
            </w:pPr>
            <w:r w:rsidRPr="009C0ACF">
              <w:rPr>
                <w:b/>
                <w:sz w:val="28"/>
                <w:szCs w:val="28"/>
              </w:rPr>
              <w:t xml:space="preserve">   Статья 511. Отказ от исполнения договора дарения </w:t>
            </w:r>
          </w:p>
          <w:p w:rsidR="00895B53" w:rsidRPr="009C0ACF" w:rsidRDefault="00895B53" w:rsidP="00C228CD">
            <w:pPr>
              <w:pStyle w:val="a4"/>
              <w:tabs>
                <w:tab w:val="clear" w:pos="4677"/>
                <w:tab w:val="clear" w:pos="9355"/>
              </w:tabs>
              <w:jc w:val="both"/>
              <w:rPr>
                <w:sz w:val="28"/>
                <w:szCs w:val="28"/>
              </w:rPr>
            </w:pPr>
            <w:r w:rsidRPr="009C0ACF">
              <w:rPr>
                <w:sz w:val="28"/>
                <w:szCs w:val="28"/>
              </w:rPr>
              <w:t xml:space="preserve">   1. Даритель вправе отказаться от исполнения договора, содержащего обещание передать в будущем одаряемому вещь или право</w:t>
            </w:r>
            <w:r w:rsidRPr="009C0ACF">
              <w:rPr>
                <w:b/>
                <w:sz w:val="28"/>
                <w:szCs w:val="28"/>
              </w:rPr>
              <w:t xml:space="preserve"> либо обещание освободить</w:t>
            </w:r>
            <w:r w:rsidRPr="009C0ACF">
              <w:rPr>
                <w:sz w:val="28"/>
                <w:szCs w:val="28"/>
              </w:rPr>
              <w:t xml:space="preserve"> </w:t>
            </w:r>
            <w:r w:rsidRPr="009C0ACF">
              <w:rPr>
                <w:b/>
                <w:sz w:val="28"/>
                <w:szCs w:val="28"/>
              </w:rPr>
              <w:t>одаряемого от имущественной обязанности</w:t>
            </w:r>
            <w:r w:rsidRPr="009C0ACF">
              <w:rPr>
                <w:sz w:val="28"/>
                <w:szCs w:val="28"/>
              </w:rPr>
              <w:t xml:space="preserve">,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 </w:t>
            </w:r>
          </w:p>
          <w:p w:rsidR="00895B53" w:rsidRPr="009C0ACF" w:rsidRDefault="00895B53" w:rsidP="00C228CD">
            <w:pPr>
              <w:pStyle w:val="a4"/>
              <w:numPr>
                <w:ilvl w:val="0"/>
                <w:numId w:val="22"/>
              </w:numPr>
              <w:tabs>
                <w:tab w:val="clear" w:pos="4677"/>
                <w:tab w:val="clear" w:pos="9355"/>
              </w:tabs>
              <w:ind w:left="0" w:firstLine="283"/>
              <w:jc w:val="both"/>
              <w:rPr>
                <w:sz w:val="28"/>
                <w:szCs w:val="28"/>
              </w:rPr>
            </w:pPr>
            <w:r w:rsidRPr="009C0ACF">
              <w:rPr>
                <w:sz w:val="28"/>
                <w:szCs w:val="28"/>
              </w:rPr>
              <w:t>Даритель вправе отказаться от исполнения договора, содержащего обещание передать в будущем одаряемому вещь или право</w:t>
            </w:r>
            <w:r w:rsidRPr="009C0ACF">
              <w:rPr>
                <w:b/>
                <w:sz w:val="28"/>
                <w:szCs w:val="28"/>
              </w:rPr>
              <w:t xml:space="preserve"> либо обещание освободить одаряемого от имущественной обязанности,</w:t>
            </w:r>
            <w:r w:rsidRPr="009C0ACF">
              <w:rPr>
                <w:sz w:val="28"/>
                <w:szCs w:val="28"/>
              </w:rPr>
              <w:t xml:space="preserve"> по основаниям, дающим ему право отменить дарение (пункт 1 статьи 512 настоящего Кодекса). </w:t>
            </w:r>
          </w:p>
          <w:p w:rsidR="00895B53" w:rsidRPr="009C0ACF" w:rsidRDefault="00895B53" w:rsidP="00C228CD">
            <w:pPr>
              <w:pStyle w:val="a4"/>
              <w:ind w:firstLine="283"/>
              <w:jc w:val="both"/>
              <w:rPr>
                <w:sz w:val="28"/>
                <w:szCs w:val="28"/>
              </w:rPr>
            </w:pPr>
            <w:r w:rsidRPr="009C0ACF">
              <w:rPr>
                <w:sz w:val="28"/>
                <w:szCs w:val="28"/>
              </w:rPr>
              <w:t>…</w:t>
            </w:r>
          </w:p>
        </w:tc>
        <w:tc>
          <w:tcPr>
            <w:tcW w:w="5387" w:type="dxa"/>
            <w:gridSpan w:val="3"/>
            <w:tcBorders>
              <w:top w:val="single" w:sz="4" w:space="0" w:color="auto"/>
              <w:left w:val="single" w:sz="4" w:space="0" w:color="auto"/>
              <w:bottom w:val="single" w:sz="4" w:space="0" w:color="auto"/>
              <w:right w:val="single" w:sz="4" w:space="0" w:color="auto"/>
            </w:tcBorders>
          </w:tcPr>
          <w:p w:rsidR="00895B53" w:rsidRPr="009C0ACF" w:rsidRDefault="00895B53" w:rsidP="00C228CD">
            <w:pPr>
              <w:pStyle w:val="a4"/>
              <w:jc w:val="both"/>
              <w:rPr>
                <w:b/>
                <w:sz w:val="28"/>
                <w:szCs w:val="28"/>
              </w:rPr>
            </w:pPr>
            <w:r w:rsidRPr="009C0ACF">
              <w:rPr>
                <w:b/>
                <w:sz w:val="28"/>
                <w:szCs w:val="28"/>
              </w:rPr>
              <w:t xml:space="preserve">   Статья 511. Отказ от исполнения договора дарения </w:t>
            </w:r>
          </w:p>
          <w:p w:rsidR="00895B53" w:rsidRPr="009C0ACF" w:rsidRDefault="00895B53" w:rsidP="00C228CD">
            <w:pPr>
              <w:pStyle w:val="a4"/>
              <w:jc w:val="both"/>
              <w:rPr>
                <w:b/>
                <w:sz w:val="28"/>
                <w:szCs w:val="28"/>
              </w:rPr>
            </w:pPr>
            <w:r w:rsidRPr="009C0ACF">
              <w:rPr>
                <w:b/>
                <w:sz w:val="28"/>
                <w:szCs w:val="28"/>
              </w:rPr>
              <w:t xml:space="preserve">   1. Даритель вправе отказаться от исполнения договора, содержащего обещание передать в будущем одаряемому вещь или право,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 </w:t>
            </w:r>
          </w:p>
          <w:p w:rsidR="00895B53" w:rsidRPr="009C0ACF" w:rsidRDefault="00895B53" w:rsidP="00C228CD">
            <w:pPr>
              <w:pStyle w:val="a4"/>
              <w:jc w:val="both"/>
              <w:rPr>
                <w:b/>
                <w:sz w:val="28"/>
                <w:szCs w:val="28"/>
              </w:rPr>
            </w:pPr>
            <w:r w:rsidRPr="009C0ACF">
              <w:rPr>
                <w:b/>
                <w:sz w:val="28"/>
                <w:szCs w:val="28"/>
              </w:rPr>
              <w:t xml:space="preserve">   2. Даритель вправе отказаться от исполнения договора, содержащего обещание передать в будущем одаряемому вещь или право, по основаниям, дающим ему право отменить дарение (пункт 1 статьи 512 настоящего Кодекса). </w:t>
            </w:r>
          </w:p>
          <w:p w:rsidR="00895B53" w:rsidRPr="009C0ACF" w:rsidRDefault="00895B53" w:rsidP="00C228CD">
            <w:pPr>
              <w:pStyle w:val="a4"/>
              <w:jc w:val="both"/>
              <w:rPr>
                <w:sz w:val="28"/>
                <w:szCs w:val="28"/>
              </w:rPr>
            </w:pPr>
            <w:r w:rsidRPr="009C0ACF">
              <w:rPr>
                <w:b/>
                <w:sz w:val="28"/>
                <w:szCs w:val="28"/>
              </w:rPr>
              <w:t xml:space="preserve">  </w:t>
            </w:r>
            <w:r w:rsidRPr="009C0ACF">
              <w:rPr>
                <w:sz w:val="28"/>
                <w:szCs w:val="28"/>
              </w:rPr>
              <w:t xml:space="preserve"> …</w:t>
            </w:r>
          </w:p>
          <w:p w:rsidR="00895B53" w:rsidRPr="009C0ACF" w:rsidRDefault="00895B53" w:rsidP="00C228CD">
            <w:pPr>
              <w:pStyle w:val="a4"/>
              <w:jc w:val="both"/>
              <w:rPr>
                <w:sz w:val="28"/>
                <w:szCs w:val="28"/>
              </w:rPr>
            </w:pPr>
          </w:p>
        </w:tc>
        <w:tc>
          <w:tcPr>
            <w:tcW w:w="4394" w:type="dxa"/>
            <w:tcBorders>
              <w:top w:val="single" w:sz="4" w:space="0" w:color="auto"/>
              <w:left w:val="single" w:sz="4" w:space="0" w:color="auto"/>
              <w:bottom w:val="single" w:sz="4" w:space="0" w:color="auto"/>
              <w:right w:val="single" w:sz="4" w:space="0" w:color="auto"/>
            </w:tcBorders>
          </w:tcPr>
          <w:p w:rsidR="00895B53" w:rsidRPr="009C0ACF" w:rsidRDefault="00895B53" w:rsidP="00C228CD">
            <w:pPr>
              <w:ind w:firstLine="317"/>
              <w:jc w:val="both"/>
              <w:rPr>
                <w:color w:val="000000"/>
                <w:sz w:val="28"/>
                <w:szCs w:val="28"/>
              </w:rPr>
            </w:pPr>
            <w:r w:rsidRPr="009C0ACF">
              <w:rPr>
                <w:color w:val="000000"/>
                <w:sz w:val="28"/>
                <w:szCs w:val="28"/>
              </w:rPr>
              <w:t xml:space="preserve">Для исключения различного понимания норм ГК о том, что прощение долга не есть дарение. Действительно, договор дарения есть соглашение между дарителем и одаряемым. Прощение же долга является односторонне волеизъявление лица.      </w:t>
            </w:r>
          </w:p>
          <w:p w:rsidR="00895B53" w:rsidRPr="009C0ACF" w:rsidRDefault="00895B53" w:rsidP="00C228CD">
            <w:pPr>
              <w:jc w:val="both"/>
              <w:rPr>
                <w:sz w:val="28"/>
                <w:szCs w:val="28"/>
              </w:rPr>
            </w:pPr>
            <w:r w:rsidRPr="009C0ACF">
              <w:rPr>
                <w:color w:val="000000"/>
                <w:sz w:val="28"/>
                <w:szCs w:val="28"/>
              </w:rPr>
              <w:t xml:space="preserve">Таким образом, между двумя этими явлениями имеются существенные различия, которые будут учтены в главе 27 ГК. </w:t>
            </w:r>
          </w:p>
        </w:tc>
      </w:tr>
      <w:tr w:rsidR="00A51A00" w:rsidRPr="009C0ACF" w:rsidTr="00C228CD">
        <w:trPr>
          <w:trHeight w:val="423"/>
        </w:trPr>
        <w:tc>
          <w:tcPr>
            <w:tcW w:w="15701" w:type="dxa"/>
            <w:gridSpan w:val="9"/>
            <w:tcBorders>
              <w:right w:val="single" w:sz="4" w:space="0" w:color="auto"/>
            </w:tcBorders>
          </w:tcPr>
          <w:p w:rsidR="00A51A00" w:rsidRPr="009C0ACF" w:rsidRDefault="00A51A00" w:rsidP="00C228CD">
            <w:pPr>
              <w:ind w:firstLine="317"/>
              <w:jc w:val="both"/>
              <w:rPr>
                <w:color w:val="000000"/>
                <w:sz w:val="28"/>
                <w:szCs w:val="28"/>
              </w:rPr>
            </w:pPr>
            <w:r w:rsidRPr="006C665B">
              <w:rPr>
                <w:rFonts w:eastAsia="Times New Roman"/>
                <w:b/>
                <w:sz w:val="32"/>
                <w:szCs w:val="28"/>
              </w:rPr>
              <w:t>Поправки по совершенствованию положений</w:t>
            </w:r>
            <w:r>
              <w:rPr>
                <w:rFonts w:eastAsia="Times New Roman"/>
                <w:b/>
                <w:sz w:val="32"/>
                <w:szCs w:val="28"/>
              </w:rPr>
              <w:t xml:space="preserve"> законодательства</w:t>
            </w:r>
            <w:r w:rsidRPr="006C665B">
              <w:rPr>
                <w:rFonts w:eastAsia="Times New Roman"/>
                <w:b/>
                <w:sz w:val="32"/>
                <w:szCs w:val="28"/>
              </w:rPr>
              <w:t>, регулирующих арбитраж</w:t>
            </w:r>
          </w:p>
        </w:tc>
      </w:tr>
      <w:tr w:rsidR="00A51A00" w:rsidRPr="009C0ACF" w:rsidTr="00C228CD">
        <w:trPr>
          <w:trHeight w:val="423"/>
        </w:trPr>
        <w:tc>
          <w:tcPr>
            <w:tcW w:w="15701" w:type="dxa"/>
            <w:gridSpan w:val="9"/>
            <w:tcBorders>
              <w:right w:val="single" w:sz="4" w:space="0" w:color="auto"/>
            </w:tcBorders>
          </w:tcPr>
          <w:p w:rsidR="00A51A00" w:rsidRPr="006C665B" w:rsidRDefault="00A51A00" w:rsidP="00C228CD">
            <w:pPr>
              <w:ind w:firstLine="317"/>
              <w:jc w:val="center"/>
              <w:rPr>
                <w:rFonts w:eastAsia="Times New Roman"/>
                <w:b/>
                <w:sz w:val="32"/>
                <w:szCs w:val="28"/>
              </w:rPr>
            </w:pPr>
            <w:r w:rsidRPr="009C0ACF">
              <w:rPr>
                <w:rFonts w:eastAsia="Times New Roman"/>
                <w:b/>
                <w:sz w:val="28"/>
                <w:szCs w:val="28"/>
              </w:rPr>
              <w:t>Закон Республики Казахстан «Об арбитраже» от 8 апреля 2016 года № 488-V ЗРК</w:t>
            </w:r>
          </w:p>
        </w:tc>
      </w:tr>
    </w:tbl>
    <w:tbl>
      <w:tblPr>
        <w:tblW w:w="1573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8"/>
        <w:gridCol w:w="1276"/>
        <w:gridCol w:w="4110"/>
        <w:gridCol w:w="5245"/>
        <w:gridCol w:w="4536"/>
      </w:tblGrid>
      <w:tr w:rsidR="000256D9" w:rsidRPr="009C0ACF" w:rsidTr="00C228CD">
        <w:tc>
          <w:tcPr>
            <w:tcW w:w="568" w:type="dxa"/>
          </w:tcPr>
          <w:p w:rsidR="000256D9" w:rsidRPr="009C0ACF" w:rsidRDefault="00C228CD" w:rsidP="00C228CD">
            <w:pPr>
              <w:tabs>
                <w:tab w:val="clear" w:pos="708"/>
              </w:tabs>
              <w:jc w:val="both"/>
              <w:rPr>
                <w:rFonts w:eastAsia="Times New Roman"/>
                <w:sz w:val="28"/>
                <w:szCs w:val="28"/>
              </w:rPr>
            </w:pPr>
            <w:r>
              <w:rPr>
                <w:rFonts w:eastAsia="Times New Roman"/>
                <w:sz w:val="28"/>
                <w:szCs w:val="28"/>
              </w:rPr>
              <w:t>67</w:t>
            </w:r>
          </w:p>
        </w:tc>
        <w:tc>
          <w:tcPr>
            <w:tcW w:w="1276" w:type="dxa"/>
          </w:tcPr>
          <w:p w:rsidR="000256D9" w:rsidRPr="009C0ACF" w:rsidRDefault="000256D9" w:rsidP="00C228CD">
            <w:pPr>
              <w:jc w:val="center"/>
              <w:rPr>
                <w:rFonts w:eastAsia="Times New Roman"/>
                <w:sz w:val="28"/>
                <w:szCs w:val="28"/>
              </w:rPr>
            </w:pPr>
            <w:r w:rsidRPr="009C0ACF">
              <w:rPr>
                <w:rFonts w:eastAsia="Times New Roman"/>
                <w:sz w:val="28"/>
                <w:szCs w:val="28"/>
              </w:rPr>
              <w:t>Подпункт 10) статьи 2</w:t>
            </w:r>
          </w:p>
        </w:tc>
        <w:tc>
          <w:tcPr>
            <w:tcW w:w="4110" w:type="dxa"/>
          </w:tcPr>
          <w:p w:rsidR="000256D9" w:rsidRPr="009C0ACF" w:rsidRDefault="000256D9" w:rsidP="003D18FF">
            <w:pPr>
              <w:ind w:firstLine="213"/>
              <w:jc w:val="both"/>
              <w:rPr>
                <w:b/>
                <w:sz w:val="28"/>
                <w:szCs w:val="28"/>
              </w:rPr>
            </w:pPr>
            <w:r w:rsidRPr="009C0ACF">
              <w:rPr>
                <w:rStyle w:val="s1"/>
                <w:rFonts w:ascii="Times New Roman" w:hAnsi="Times New Roman" w:cs="Times New Roman"/>
                <w:b w:val="0"/>
                <w:sz w:val="28"/>
                <w:szCs w:val="28"/>
              </w:rPr>
              <w:t>Статья 2. Основные понятия, используемые в настоящем Законе</w:t>
            </w:r>
          </w:p>
          <w:p w:rsidR="000256D9" w:rsidRPr="009C0ACF" w:rsidRDefault="000256D9" w:rsidP="003D18FF">
            <w:pPr>
              <w:ind w:firstLine="213"/>
              <w:jc w:val="both"/>
              <w:rPr>
                <w:sz w:val="28"/>
                <w:szCs w:val="28"/>
              </w:rPr>
            </w:pPr>
            <w:r w:rsidRPr="009C0ACF">
              <w:rPr>
                <w:sz w:val="28"/>
                <w:szCs w:val="28"/>
              </w:rPr>
              <w:t>В настоящем Законе используются следующие основные понятия:</w:t>
            </w:r>
          </w:p>
          <w:p w:rsidR="000256D9" w:rsidRPr="009C0ACF" w:rsidRDefault="000256D9" w:rsidP="003D18FF">
            <w:pPr>
              <w:ind w:firstLine="213"/>
              <w:jc w:val="both"/>
              <w:rPr>
                <w:sz w:val="28"/>
                <w:szCs w:val="28"/>
              </w:rPr>
            </w:pPr>
            <w:r w:rsidRPr="009C0ACF">
              <w:rPr>
                <w:sz w:val="28"/>
                <w:szCs w:val="28"/>
              </w:rPr>
              <w:t>…</w:t>
            </w:r>
          </w:p>
          <w:p w:rsidR="000256D9" w:rsidRPr="009C0ACF" w:rsidRDefault="000256D9" w:rsidP="003D18FF">
            <w:pPr>
              <w:ind w:firstLine="213"/>
              <w:jc w:val="both"/>
              <w:rPr>
                <w:rFonts w:eastAsia="Times New Roman"/>
                <w:b/>
                <w:sz w:val="28"/>
                <w:szCs w:val="28"/>
              </w:rPr>
            </w:pPr>
            <w:bookmarkStart w:id="13" w:name="SUB20001"/>
            <w:bookmarkStart w:id="14" w:name="SUB20010"/>
            <w:bookmarkEnd w:id="13"/>
            <w:bookmarkEnd w:id="14"/>
            <w:r w:rsidRPr="009C0ACF">
              <w:rPr>
                <w:sz w:val="28"/>
                <w:szCs w:val="28"/>
              </w:rPr>
              <w:t xml:space="preserve">10) обычаи делового оборота - сложившиеся и широко применяемые в области гражданско-правовых </w:t>
            </w:r>
            <w:r w:rsidRPr="009C0ACF">
              <w:rPr>
                <w:b/>
                <w:sz w:val="28"/>
                <w:szCs w:val="28"/>
              </w:rPr>
              <w:t>договоров</w:t>
            </w:r>
            <w:r w:rsidRPr="009C0ACF">
              <w:rPr>
                <w:sz w:val="28"/>
                <w:szCs w:val="28"/>
              </w:rPr>
              <w:t xml:space="preserve"> правила поведения, не противоречащие применимому праву независимо от того, зафиксированы ли они в каком-либо документе.</w:t>
            </w:r>
          </w:p>
        </w:tc>
        <w:tc>
          <w:tcPr>
            <w:tcW w:w="5245" w:type="dxa"/>
          </w:tcPr>
          <w:p w:rsidR="000256D9" w:rsidRPr="009C0ACF" w:rsidRDefault="000256D9" w:rsidP="003D18FF">
            <w:pPr>
              <w:ind w:firstLine="213"/>
              <w:jc w:val="both"/>
              <w:rPr>
                <w:b/>
                <w:sz w:val="28"/>
                <w:szCs w:val="28"/>
              </w:rPr>
            </w:pPr>
            <w:r w:rsidRPr="009C0ACF">
              <w:rPr>
                <w:rStyle w:val="s1"/>
                <w:rFonts w:ascii="Times New Roman" w:hAnsi="Times New Roman" w:cs="Times New Roman"/>
                <w:b w:val="0"/>
                <w:sz w:val="28"/>
                <w:szCs w:val="28"/>
              </w:rPr>
              <w:t>Статья 2. Основные понятия, используемые в настоящем Законе</w:t>
            </w:r>
          </w:p>
          <w:p w:rsidR="000256D9" w:rsidRPr="009C0ACF" w:rsidRDefault="000256D9" w:rsidP="003D18FF">
            <w:pPr>
              <w:ind w:firstLine="213"/>
              <w:jc w:val="both"/>
              <w:rPr>
                <w:sz w:val="28"/>
                <w:szCs w:val="28"/>
              </w:rPr>
            </w:pPr>
            <w:r w:rsidRPr="009C0ACF">
              <w:rPr>
                <w:sz w:val="28"/>
                <w:szCs w:val="28"/>
              </w:rPr>
              <w:t>В настоящем Законе используются следующие основные понятия:</w:t>
            </w:r>
          </w:p>
          <w:p w:rsidR="000256D9" w:rsidRPr="009C0ACF" w:rsidRDefault="000256D9" w:rsidP="003D18FF">
            <w:pPr>
              <w:ind w:firstLine="213"/>
              <w:jc w:val="both"/>
              <w:rPr>
                <w:sz w:val="28"/>
                <w:szCs w:val="28"/>
              </w:rPr>
            </w:pPr>
            <w:r w:rsidRPr="009C0ACF">
              <w:rPr>
                <w:sz w:val="28"/>
                <w:szCs w:val="28"/>
              </w:rPr>
              <w:t>…</w:t>
            </w:r>
          </w:p>
          <w:p w:rsidR="000256D9" w:rsidRPr="009C0ACF" w:rsidRDefault="000256D9" w:rsidP="003D18FF">
            <w:pPr>
              <w:ind w:firstLine="213"/>
              <w:jc w:val="both"/>
              <w:rPr>
                <w:rFonts w:eastAsia="Times New Roman"/>
                <w:b/>
                <w:sz w:val="28"/>
                <w:szCs w:val="28"/>
              </w:rPr>
            </w:pPr>
            <w:r w:rsidRPr="009C0ACF">
              <w:rPr>
                <w:sz w:val="28"/>
                <w:szCs w:val="28"/>
              </w:rPr>
              <w:t xml:space="preserve">10) обычаи делового оборота - сложившиеся и широко применяемые </w:t>
            </w:r>
            <w:r w:rsidRPr="009C0ACF">
              <w:rPr>
                <w:b/>
                <w:sz w:val="28"/>
                <w:szCs w:val="28"/>
              </w:rPr>
              <w:t>в какой-либо области предпринимательской или иной деятельности</w:t>
            </w:r>
            <w:r w:rsidRPr="009C0ACF">
              <w:rPr>
                <w:sz w:val="28"/>
                <w:szCs w:val="28"/>
              </w:rPr>
              <w:t xml:space="preserve"> правила поведения, не противоречащие применимому праву независимо от того, зафиксированы ли они в каком-либо документе.</w:t>
            </w:r>
          </w:p>
        </w:tc>
        <w:tc>
          <w:tcPr>
            <w:tcW w:w="4536" w:type="dxa"/>
          </w:tcPr>
          <w:p w:rsidR="000256D9" w:rsidRPr="009C0ACF" w:rsidRDefault="000256D9" w:rsidP="003D18FF">
            <w:pPr>
              <w:shd w:val="clear" w:color="auto" w:fill="FFFFFF"/>
              <w:ind w:firstLine="213"/>
              <w:jc w:val="both"/>
              <w:rPr>
                <w:sz w:val="28"/>
                <w:szCs w:val="28"/>
              </w:rPr>
            </w:pPr>
            <w:r w:rsidRPr="009C0ACF">
              <w:rPr>
                <w:sz w:val="28"/>
                <w:szCs w:val="28"/>
              </w:rPr>
              <w:t xml:space="preserve">В действующей редакции определение обычаев делового оборота необоснованно сужает круг правил поведения до гражданско-правовых договоров. </w:t>
            </w:r>
          </w:p>
          <w:p w:rsidR="000256D9" w:rsidRPr="009C0ACF" w:rsidRDefault="000256D9" w:rsidP="003D18FF">
            <w:pPr>
              <w:shd w:val="clear" w:color="auto" w:fill="FFFFFF"/>
              <w:ind w:firstLine="213"/>
              <w:jc w:val="both"/>
              <w:rPr>
                <w:sz w:val="28"/>
                <w:szCs w:val="28"/>
              </w:rPr>
            </w:pPr>
            <w:r w:rsidRPr="009C0ACF">
              <w:rPr>
                <w:sz w:val="28"/>
                <w:szCs w:val="28"/>
              </w:rPr>
              <w:t xml:space="preserve">Между тем, к обычаям могут относиться также иные правила поведения в какой-либо области предпринимательской деятельности. </w:t>
            </w:r>
          </w:p>
          <w:p w:rsidR="000256D9" w:rsidRPr="009C0ACF" w:rsidRDefault="000256D9" w:rsidP="003D18FF">
            <w:pPr>
              <w:shd w:val="clear" w:color="auto" w:fill="FFFFFF"/>
              <w:ind w:firstLine="213"/>
              <w:jc w:val="both"/>
              <w:rPr>
                <w:sz w:val="28"/>
                <w:szCs w:val="28"/>
              </w:rPr>
            </w:pPr>
            <w:r w:rsidRPr="009C0ACF">
              <w:rPr>
                <w:sz w:val="28"/>
                <w:szCs w:val="28"/>
              </w:rPr>
              <w:t xml:space="preserve">Аналогичное определение закреплено в законодательстве некоторых зарубежных стран,  например, в РФ. </w:t>
            </w:r>
          </w:p>
          <w:p w:rsidR="000256D9" w:rsidRPr="009C0ACF" w:rsidRDefault="000256D9" w:rsidP="003D18FF">
            <w:pPr>
              <w:shd w:val="clear" w:color="auto" w:fill="FFFFFF"/>
              <w:ind w:firstLine="213"/>
              <w:jc w:val="both"/>
              <w:rPr>
                <w:rFonts w:eastAsia="Times New Roman"/>
                <w:sz w:val="28"/>
                <w:szCs w:val="28"/>
              </w:rPr>
            </w:pPr>
            <w:r w:rsidRPr="009C0ACF">
              <w:rPr>
                <w:sz w:val="28"/>
                <w:szCs w:val="28"/>
              </w:rPr>
              <w:t xml:space="preserve">Так, согласно пункту 1 статьи 5 ГК РФ </w:t>
            </w:r>
            <w:r w:rsidRPr="009C0ACF">
              <w:rPr>
                <w:b/>
                <w:i/>
                <w:sz w:val="28"/>
                <w:szCs w:val="28"/>
              </w:rPr>
              <w:t>обычаем</w:t>
            </w:r>
            <w:r w:rsidRPr="009C0ACF">
              <w:rPr>
                <w:i/>
                <w:sz w:val="28"/>
                <w:szCs w:val="28"/>
              </w:rPr>
              <w:t xml:space="preserve"> признается сложившееся и широко </w:t>
            </w:r>
            <w:r w:rsidRPr="009C0ACF">
              <w:rPr>
                <w:b/>
                <w:i/>
                <w:sz w:val="28"/>
                <w:szCs w:val="28"/>
              </w:rPr>
              <w:t>применяемое в какой-либо области предпринимательской или иной деятельности</w:t>
            </w:r>
            <w:r w:rsidRPr="009C0ACF">
              <w:rPr>
                <w:i/>
                <w:sz w:val="28"/>
                <w:szCs w:val="28"/>
              </w:rPr>
              <w:t>, не предусмотренное законодательством правило поведения, независимо от того, зафиксировано ли оно в каком-либо «документе».</w:t>
            </w:r>
          </w:p>
        </w:tc>
      </w:tr>
      <w:tr w:rsidR="000256D9" w:rsidRPr="009C0ACF" w:rsidTr="00C228CD">
        <w:tc>
          <w:tcPr>
            <w:tcW w:w="568" w:type="dxa"/>
          </w:tcPr>
          <w:p w:rsidR="000256D9" w:rsidRPr="009C0ACF" w:rsidRDefault="00C228CD" w:rsidP="00C228CD">
            <w:pPr>
              <w:tabs>
                <w:tab w:val="clear" w:pos="708"/>
              </w:tabs>
              <w:jc w:val="both"/>
              <w:rPr>
                <w:rFonts w:eastAsia="Times New Roman"/>
                <w:sz w:val="28"/>
                <w:szCs w:val="28"/>
              </w:rPr>
            </w:pPr>
            <w:r>
              <w:rPr>
                <w:rFonts w:eastAsia="Times New Roman"/>
                <w:sz w:val="28"/>
                <w:szCs w:val="28"/>
              </w:rPr>
              <w:t>68</w:t>
            </w:r>
          </w:p>
        </w:tc>
        <w:tc>
          <w:tcPr>
            <w:tcW w:w="1276" w:type="dxa"/>
          </w:tcPr>
          <w:p w:rsidR="000256D9" w:rsidRPr="009C0ACF" w:rsidRDefault="000256D9" w:rsidP="003D18FF">
            <w:pPr>
              <w:jc w:val="both"/>
              <w:rPr>
                <w:rFonts w:eastAsia="Times New Roman"/>
                <w:sz w:val="28"/>
                <w:szCs w:val="28"/>
              </w:rPr>
            </w:pPr>
            <w:r w:rsidRPr="009C0ACF">
              <w:rPr>
                <w:rFonts w:eastAsia="Times New Roman"/>
                <w:sz w:val="28"/>
                <w:szCs w:val="28"/>
              </w:rPr>
              <w:t>Пункт 10 статьи 8</w:t>
            </w:r>
          </w:p>
        </w:tc>
        <w:tc>
          <w:tcPr>
            <w:tcW w:w="4110" w:type="dxa"/>
          </w:tcPr>
          <w:p w:rsidR="000256D9" w:rsidRPr="009C0ACF" w:rsidRDefault="000256D9" w:rsidP="003D18FF">
            <w:pPr>
              <w:ind w:firstLine="213"/>
              <w:jc w:val="both"/>
              <w:rPr>
                <w:b/>
                <w:sz w:val="28"/>
                <w:szCs w:val="28"/>
              </w:rPr>
            </w:pPr>
            <w:r w:rsidRPr="009C0ACF">
              <w:rPr>
                <w:rStyle w:val="s1"/>
                <w:rFonts w:ascii="Times New Roman" w:hAnsi="Times New Roman" w:cs="Times New Roman"/>
                <w:b w:val="0"/>
                <w:sz w:val="28"/>
                <w:szCs w:val="28"/>
              </w:rPr>
              <w:t>Статья 8. Передача спора на разрешение арбитража</w:t>
            </w:r>
          </w:p>
          <w:p w:rsidR="000256D9" w:rsidRPr="009C0ACF" w:rsidRDefault="000256D9" w:rsidP="003D18FF">
            <w:pPr>
              <w:ind w:firstLine="213"/>
              <w:jc w:val="both"/>
              <w:rPr>
                <w:sz w:val="28"/>
                <w:szCs w:val="28"/>
              </w:rPr>
            </w:pPr>
            <w:r w:rsidRPr="009C0ACF">
              <w:rPr>
                <w:sz w:val="28"/>
                <w:szCs w:val="28"/>
              </w:rPr>
              <w:t>10. Арбитраж не вправе рассматривать споры между физическими и (или) юридическими лицами Республики Казахстан с одной стороны и государственными органами, государственными предприятиями, а также юридическими лицами, пятьдесят и более процентов голосующих акций (долей участия в уставном капитале) которых прямо или косвенно принадлежат государству, с другой - при отсутствии согласия уполномоченного органа соответствующей отрасли (в отношении республиканского имущества) или местного исполнительного органа (в отношении коммунального имущества).</w:t>
            </w:r>
          </w:p>
          <w:p w:rsidR="000256D9" w:rsidRPr="009C0ACF" w:rsidRDefault="000256D9" w:rsidP="003D18FF">
            <w:pPr>
              <w:ind w:firstLine="213"/>
              <w:jc w:val="both"/>
              <w:rPr>
                <w:rFonts w:eastAsia="Times New Roman"/>
                <w:sz w:val="28"/>
                <w:szCs w:val="28"/>
              </w:rPr>
            </w:pPr>
            <w:r w:rsidRPr="009C0ACF">
              <w:rPr>
                <w:sz w:val="28"/>
                <w:szCs w:val="28"/>
              </w:rPr>
              <w:t>Государственные органы, государственные предприятия, а также юридические лица, пятьдесят и более процентов голосующих акций (долей участия в уставном капитале) которых прямо или косвенно принадлежат государству, намеревающиеся заключить арбитражное соглашение, должны направить в уполномоченный орган соответствующей отрасли (в отношении республиканского имущества) или местный исполнительный орган (в отношении коммунального имущества) запрос о даче согласия на заключение такого соглашения с указанием прогнозируемых сумм расходов на арбитражное разбирательство. Уполномоченный орган соответствующей отрасли или местный исполнительный орган обязан в течение пятнадцати календарных дней рассмотреть запрос и направить письменное сообщение о согласии либо мотивированном отказе в даче согласия. При рассмотрении запроса уполномоченный орган соответствующей отрасли или местный исполнительный орган должен учитывать экономическую безопасность и интересы государства.</w:t>
            </w:r>
          </w:p>
        </w:tc>
        <w:tc>
          <w:tcPr>
            <w:tcW w:w="5245" w:type="dxa"/>
          </w:tcPr>
          <w:p w:rsidR="000256D9" w:rsidRPr="009C0ACF" w:rsidRDefault="000256D9" w:rsidP="003D18FF">
            <w:pPr>
              <w:ind w:firstLine="213"/>
              <w:jc w:val="both"/>
              <w:rPr>
                <w:rFonts w:eastAsia="Times New Roman"/>
                <w:b/>
                <w:sz w:val="28"/>
                <w:szCs w:val="28"/>
              </w:rPr>
            </w:pPr>
            <w:r w:rsidRPr="009C0ACF">
              <w:rPr>
                <w:rFonts w:eastAsia="Times New Roman"/>
                <w:b/>
                <w:sz w:val="28"/>
                <w:szCs w:val="28"/>
              </w:rPr>
              <w:t xml:space="preserve">Исключить </w:t>
            </w:r>
          </w:p>
        </w:tc>
        <w:tc>
          <w:tcPr>
            <w:tcW w:w="4536" w:type="dxa"/>
          </w:tcPr>
          <w:p w:rsidR="000256D9" w:rsidRPr="009C0ACF" w:rsidRDefault="000256D9" w:rsidP="003D18FF">
            <w:pPr>
              <w:ind w:firstLine="213"/>
              <w:jc w:val="both"/>
              <w:rPr>
                <w:rFonts w:eastAsia="Times New Roman"/>
                <w:sz w:val="28"/>
                <w:szCs w:val="28"/>
              </w:rPr>
            </w:pPr>
            <w:r w:rsidRPr="009C0ACF">
              <w:rPr>
                <w:rFonts w:eastAsia="Times New Roman"/>
                <w:sz w:val="28"/>
                <w:szCs w:val="28"/>
              </w:rPr>
              <w:t>Во-первых, ограничение возможности обращаться в арбитраж для рассмотрения споров с партнерами значительно ограничивает рыночную позицию организаций квазигосударственного сектора.</w:t>
            </w:r>
          </w:p>
          <w:p w:rsidR="000256D9" w:rsidRPr="009C0ACF" w:rsidRDefault="000256D9" w:rsidP="003D18FF">
            <w:pPr>
              <w:ind w:firstLine="213"/>
              <w:jc w:val="both"/>
              <w:rPr>
                <w:rFonts w:eastAsia="Times New Roman"/>
                <w:sz w:val="28"/>
                <w:szCs w:val="28"/>
              </w:rPr>
            </w:pPr>
            <w:r w:rsidRPr="009C0ACF">
              <w:rPr>
                <w:rFonts w:eastAsia="Times New Roman"/>
                <w:sz w:val="28"/>
                <w:szCs w:val="28"/>
              </w:rPr>
              <w:t>Во-вторых, на практике процедура по обращению в уполномоченный госорган для получения согласия будет носить достаточно затяжной (с учетом значительного количества заключаемых договоров) и забюрократизированный характер.</w:t>
            </w:r>
          </w:p>
          <w:p w:rsidR="000256D9" w:rsidRPr="009C0ACF" w:rsidRDefault="000256D9" w:rsidP="003D18FF">
            <w:pPr>
              <w:ind w:firstLine="213"/>
              <w:jc w:val="both"/>
              <w:rPr>
                <w:rFonts w:eastAsia="Times New Roman"/>
                <w:sz w:val="28"/>
                <w:szCs w:val="28"/>
              </w:rPr>
            </w:pPr>
            <w:r w:rsidRPr="009C0ACF">
              <w:rPr>
                <w:rFonts w:eastAsia="Times New Roman"/>
                <w:sz w:val="28"/>
                <w:szCs w:val="28"/>
              </w:rPr>
              <w:t>В-третьих, формулировка «экономическая безопасность и интересы государства» является расплывчатой, что может быть широким основанием для отказа в предоставлении согласия.</w:t>
            </w:r>
          </w:p>
          <w:p w:rsidR="000256D9" w:rsidRPr="009C0ACF" w:rsidRDefault="000256D9" w:rsidP="003D18FF">
            <w:pPr>
              <w:shd w:val="clear" w:color="auto" w:fill="FFFFFF"/>
              <w:ind w:firstLine="213"/>
              <w:jc w:val="both"/>
              <w:rPr>
                <w:rFonts w:eastAsia="Times New Roman"/>
                <w:sz w:val="28"/>
                <w:szCs w:val="28"/>
              </w:rPr>
            </w:pPr>
            <w:r w:rsidRPr="009C0ACF">
              <w:rPr>
                <w:rFonts w:eastAsia="Times New Roman"/>
                <w:sz w:val="28"/>
                <w:szCs w:val="28"/>
              </w:rPr>
              <w:t>В-четвертых, данной нормой местные компании поставлены в худшее положение, т.к. в отношении иностранных компаний требования по получению согласия отсутствуют.</w:t>
            </w:r>
          </w:p>
          <w:p w:rsidR="000256D9" w:rsidRPr="009C0ACF" w:rsidRDefault="000256D9" w:rsidP="003D18FF">
            <w:pPr>
              <w:shd w:val="clear" w:color="auto" w:fill="FFFFFF"/>
              <w:ind w:firstLine="213"/>
              <w:jc w:val="both"/>
              <w:rPr>
                <w:rFonts w:eastAsia="Times New Roman"/>
                <w:sz w:val="28"/>
                <w:szCs w:val="28"/>
              </w:rPr>
            </w:pPr>
          </w:p>
        </w:tc>
      </w:tr>
      <w:tr w:rsidR="000256D9" w:rsidRPr="009C0ACF" w:rsidTr="00C228CD">
        <w:tc>
          <w:tcPr>
            <w:tcW w:w="568" w:type="dxa"/>
          </w:tcPr>
          <w:p w:rsidR="000256D9" w:rsidRPr="009C0ACF" w:rsidRDefault="00C228CD" w:rsidP="00C228CD">
            <w:pPr>
              <w:tabs>
                <w:tab w:val="clear" w:pos="708"/>
              </w:tabs>
              <w:jc w:val="both"/>
              <w:rPr>
                <w:rFonts w:eastAsia="Times New Roman"/>
                <w:sz w:val="28"/>
                <w:szCs w:val="28"/>
              </w:rPr>
            </w:pPr>
            <w:r>
              <w:rPr>
                <w:rFonts w:eastAsia="Times New Roman"/>
                <w:sz w:val="28"/>
                <w:szCs w:val="28"/>
              </w:rPr>
              <w:t>69</w:t>
            </w:r>
          </w:p>
        </w:tc>
        <w:tc>
          <w:tcPr>
            <w:tcW w:w="1276" w:type="dxa"/>
          </w:tcPr>
          <w:p w:rsidR="000256D9" w:rsidRPr="009C0ACF" w:rsidRDefault="000256D9" w:rsidP="003D18FF">
            <w:pPr>
              <w:jc w:val="both"/>
              <w:rPr>
                <w:rFonts w:eastAsia="Times New Roman"/>
                <w:sz w:val="28"/>
                <w:szCs w:val="28"/>
              </w:rPr>
            </w:pPr>
            <w:r w:rsidRPr="009C0ACF">
              <w:rPr>
                <w:rFonts w:eastAsia="Times New Roman"/>
                <w:sz w:val="28"/>
                <w:szCs w:val="28"/>
              </w:rPr>
              <w:t>Пункт 4 статьи 9</w:t>
            </w:r>
          </w:p>
        </w:tc>
        <w:tc>
          <w:tcPr>
            <w:tcW w:w="4110" w:type="dxa"/>
          </w:tcPr>
          <w:p w:rsidR="000256D9" w:rsidRPr="009C0ACF" w:rsidRDefault="000256D9" w:rsidP="003D18FF">
            <w:pPr>
              <w:ind w:firstLine="213"/>
              <w:jc w:val="both"/>
              <w:rPr>
                <w:b/>
                <w:sz w:val="28"/>
                <w:szCs w:val="28"/>
              </w:rPr>
            </w:pPr>
            <w:r w:rsidRPr="009C0ACF">
              <w:rPr>
                <w:rStyle w:val="s1"/>
                <w:rFonts w:ascii="Times New Roman" w:hAnsi="Times New Roman" w:cs="Times New Roman"/>
                <w:b w:val="0"/>
                <w:sz w:val="28"/>
                <w:szCs w:val="28"/>
              </w:rPr>
              <w:t>Статья 9. Форма и содержание арбитражного соглашения</w:t>
            </w:r>
          </w:p>
          <w:p w:rsidR="000256D9" w:rsidRPr="009C0ACF" w:rsidRDefault="000256D9" w:rsidP="003D18FF">
            <w:pPr>
              <w:ind w:firstLine="213"/>
              <w:jc w:val="both"/>
              <w:rPr>
                <w:sz w:val="28"/>
                <w:szCs w:val="28"/>
              </w:rPr>
            </w:pPr>
          </w:p>
          <w:p w:rsidR="000256D9" w:rsidRPr="009C0ACF" w:rsidRDefault="000256D9" w:rsidP="003D18FF">
            <w:pPr>
              <w:ind w:firstLine="213"/>
              <w:jc w:val="both"/>
              <w:rPr>
                <w:sz w:val="28"/>
                <w:szCs w:val="28"/>
              </w:rPr>
            </w:pPr>
            <w:r w:rsidRPr="009C0ACF">
              <w:rPr>
                <w:sz w:val="28"/>
                <w:szCs w:val="28"/>
              </w:rPr>
              <w:t>4. Арбитражное соглашение должно содержать:</w:t>
            </w:r>
          </w:p>
          <w:p w:rsidR="000256D9" w:rsidRPr="009C0ACF" w:rsidRDefault="000256D9" w:rsidP="003D18FF">
            <w:pPr>
              <w:ind w:firstLine="213"/>
              <w:jc w:val="both"/>
              <w:rPr>
                <w:sz w:val="28"/>
                <w:szCs w:val="28"/>
              </w:rPr>
            </w:pPr>
            <w:bookmarkStart w:id="15" w:name="SUB90401"/>
            <w:bookmarkEnd w:id="15"/>
            <w:r w:rsidRPr="009C0ACF">
              <w:rPr>
                <w:sz w:val="28"/>
                <w:szCs w:val="28"/>
              </w:rPr>
              <w:t>1) намерение сторон о передаче спора в арбитраж;</w:t>
            </w:r>
          </w:p>
          <w:p w:rsidR="000256D9" w:rsidRPr="009C0ACF" w:rsidRDefault="000256D9" w:rsidP="003D18FF">
            <w:pPr>
              <w:ind w:firstLine="213"/>
              <w:jc w:val="both"/>
              <w:rPr>
                <w:sz w:val="28"/>
                <w:szCs w:val="28"/>
              </w:rPr>
            </w:pPr>
            <w:bookmarkStart w:id="16" w:name="SUB90402"/>
            <w:bookmarkEnd w:id="16"/>
            <w:r w:rsidRPr="009C0ACF">
              <w:rPr>
                <w:sz w:val="28"/>
                <w:szCs w:val="28"/>
              </w:rPr>
              <w:t>2) указание предмета, который подлежит рассмотрению арбитражем;</w:t>
            </w:r>
          </w:p>
          <w:p w:rsidR="000256D9" w:rsidRPr="009C0ACF" w:rsidRDefault="000256D9" w:rsidP="003D18FF">
            <w:pPr>
              <w:ind w:firstLine="213"/>
              <w:jc w:val="both"/>
              <w:rPr>
                <w:b/>
                <w:sz w:val="28"/>
                <w:szCs w:val="28"/>
              </w:rPr>
            </w:pPr>
            <w:bookmarkStart w:id="17" w:name="SUB90403"/>
            <w:bookmarkEnd w:id="17"/>
            <w:r w:rsidRPr="009C0ACF">
              <w:rPr>
                <w:b/>
                <w:sz w:val="28"/>
                <w:szCs w:val="28"/>
              </w:rPr>
              <w:t>3) указание конкретного арбитража;</w:t>
            </w:r>
          </w:p>
          <w:p w:rsidR="000256D9" w:rsidRPr="009C0ACF" w:rsidRDefault="000256D9" w:rsidP="003D18FF">
            <w:pPr>
              <w:ind w:firstLine="213"/>
              <w:jc w:val="both"/>
              <w:rPr>
                <w:b/>
                <w:sz w:val="28"/>
                <w:szCs w:val="28"/>
              </w:rPr>
            </w:pPr>
            <w:bookmarkStart w:id="18" w:name="SUB90404"/>
            <w:bookmarkEnd w:id="18"/>
            <w:r w:rsidRPr="009C0ACF">
              <w:rPr>
                <w:b/>
                <w:sz w:val="28"/>
                <w:szCs w:val="28"/>
              </w:rPr>
              <w:t>4) согласие уполномоченного органа соответствующей отрасли или местного исполнительного органа в случае, предусмотренном пунктом 10 статьи 8 настоящего Закона.</w:t>
            </w:r>
          </w:p>
          <w:p w:rsidR="000256D9" w:rsidRPr="009C0ACF" w:rsidRDefault="000256D9" w:rsidP="003D18FF">
            <w:pPr>
              <w:ind w:firstLine="213"/>
              <w:jc w:val="both"/>
              <w:rPr>
                <w:sz w:val="28"/>
                <w:szCs w:val="28"/>
              </w:rPr>
            </w:pPr>
            <w:r w:rsidRPr="009C0ACF">
              <w:rPr>
                <w:sz w:val="28"/>
                <w:szCs w:val="28"/>
              </w:rPr>
              <w:t>Дополнительные условия арбитражного соглашения могут быть определены соглашением сторон.</w:t>
            </w:r>
          </w:p>
          <w:p w:rsidR="000256D9" w:rsidRPr="009C0ACF" w:rsidRDefault="000256D9" w:rsidP="003D18FF">
            <w:pPr>
              <w:widowControl w:val="0"/>
              <w:autoSpaceDE w:val="0"/>
              <w:autoSpaceDN w:val="0"/>
              <w:adjustRightInd w:val="0"/>
              <w:ind w:firstLine="213"/>
              <w:jc w:val="both"/>
              <w:rPr>
                <w:rFonts w:eastAsia="Times New Roman"/>
                <w:b/>
                <w:sz w:val="28"/>
                <w:szCs w:val="28"/>
              </w:rPr>
            </w:pPr>
          </w:p>
        </w:tc>
        <w:tc>
          <w:tcPr>
            <w:tcW w:w="5245" w:type="dxa"/>
          </w:tcPr>
          <w:p w:rsidR="000256D9" w:rsidRPr="009C0ACF" w:rsidRDefault="000256D9" w:rsidP="003D18FF">
            <w:pPr>
              <w:ind w:firstLine="213"/>
              <w:jc w:val="both"/>
              <w:rPr>
                <w:b/>
                <w:sz w:val="28"/>
                <w:szCs w:val="28"/>
              </w:rPr>
            </w:pPr>
            <w:r w:rsidRPr="009C0ACF">
              <w:rPr>
                <w:rStyle w:val="s1"/>
                <w:rFonts w:ascii="Times New Roman" w:hAnsi="Times New Roman" w:cs="Times New Roman"/>
                <w:b w:val="0"/>
                <w:sz w:val="28"/>
                <w:szCs w:val="28"/>
              </w:rPr>
              <w:t>Статья 9. Форма и содержание арбитражного соглашения</w:t>
            </w:r>
          </w:p>
          <w:p w:rsidR="000256D9" w:rsidRPr="009C0ACF" w:rsidRDefault="000256D9" w:rsidP="003D18FF">
            <w:pPr>
              <w:ind w:firstLine="213"/>
              <w:jc w:val="both"/>
              <w:rPr>
                <w:sz w:val="28"/>
                <w:szCs w:val="28"/>
              </w:rPr>
            </w:pPr>
          </w:p>
          <w:p w:rsidR="000256D9" w:rsidRPr="009C0ACF" w:rsidRDefault="000256D9" w:rsidP="003D18FF">
            <w:pPr>
              <w:ind w:firstLine="213"/>
              <w:jc w:val="both"/>
              <w:rPr>
                <w:sz w:val="28"/>
                <w:szCs w:val="28"/>
              </w:rPr>
            </w:pPr>
            <w:r w:rsidRPr="009C0ACF">
              <w:rPr>
                <w:sz w:val="28"/>
                <w:szCs w:val="28"/>
              </w:rPr>
              <w:t>4. Арбитражное соглашение должно содержать:</w:t>
            </w:r>
          </w:p>
          <w:p w:rsidR="000256D9" w:rsidRPr="009C0ACF" w:rsidRDefault="000256D9" w:rsidP="003D18FF">
            <w:pPr>
              <w:ind w:firstLine="213"/>
              <w:jc w:val="both"/>
              <w:rPr>
                <w:sz w:val="28"/>
                <w:szCs w:val="28"/>
              </w:rPr>
            </w:pPr>
            <w:r w:rsidRPr="009C0ACF">
              <w:rPr>
                <w:sz w:val="28"/>
                <w:szCs w:val="28"/>
              </w:rPr>
              <w:t>1) намерение сторон о передаче спора в арбитраж;</w:t>
            </w:r>
          </w:p>
          <w:p w:rsidR="000256D9" w:rsidRPr="009C0ACF" w:rsidRDefault="000256D9" w:rsidP="003D18FF">
            <w:pPr>
              <w:ind w:firstLine="213"/>
              <w:jc w:val="both"/>
              <w:rPr>
                <w:sz w:val="28"/>
                <w:szCs w:val="28"/>
              </w:rPr>
            </w:pPr>
            <w:r w:rsidRPr="009C0ACF">
              <w:rPr>
                <w:sz w:val="28"/>
                <w:szCs w:val="28"/>
              </w:rPr>
              <w:t>2) указание предмета, который подлежит рассмотрению арбитражем.</w:t>
            </w:r>
          </w:p>
          <w:p w:rsidR="000256D9" w:rsidRPr="009C0ACF" w:rsidRDefault="000256D9" w:rsidP="003D18FF">
            <w:pPr>
              <w:ind w:firstLine="213"/>
              <w:jc w:val="both"/>
              <w:rPr>
                <w:b/>
                <w:sz w:val="28"/>
                <w:szCs w:val="28"/>
              </w:rPr>
            </w:pPr>
            <w:r w:rsidRPr="009C0ACF">
              <w:rPr>
                <w:b/>
                <w:sz w:val="28"/>
                <w:szCs w:val="28"/>
              </w:rPr>
              <w:t>3) исключить;</w:t>
            </w:r>
          </w:p>
          <w:p w:rsidR="000256D9" w:rsidRPr="009C0ACF" w:rsidRDefault="000256D9" w:rsidP="003D18FF">
            <w:pPr>
              <w:ind w:firstLine="213"/>
              <w:jc w:val="both"/>
              <w:rPr>
                <w:b/>
                <w:sz w:val="28"/>
                <w:szCs w:val="28"/>
              </w:rPr>
            </w:pPr>
            <w:r w:rsidRPr="009C0ACF">
              <w:rPr>
                <w:b/>
                <w:sz w:val="28"/>
                <w:szCs w:val="28"/>
              </w:rPr>
              <w:t>4) исключить.</w:t>
            </w:r>
          </w:p>
          <w:p w:rsidR="000256D9" w:rsidRPr="009C0ACF" w:rsidRDefault="000256D9" w:rsidP="003D18FF">
            <w:pPr>
              <w:ind w:firstLine="213"/>
              <w:jc w:val="both"/>
              <w:rPr>
                <w:b/>
                <w:sz w:val="28"/>
                <w:szCs w:val="28"/>
              </w:rPr>
            </w:pPr>
            <w:r w:rsidRPr="009C0ACF">
              <w:rPr>
                <w:sz w:val="28"/>
                <w:szCs w:val="28"/>
              </w:rPr>
              <w:t xml:space="preserve">Дополнительные условия арбитражного соглашения, </w:t>
            </w:r>
            <w:r w:rsidRPr="009C0ACF">
              <w:rPr>
                <w:b/>
                <w:sz w:val="28"/>
                <w:szCs w:val="28"/>
              </w:rPr>
              <w:t>в том числе указание конкретного арбитража,</w:t>
            </w:r>
            <w:r w:rsidRPr="009C0ACF">
              <w:rPr>
                <w:sz w:val="28"/>
                <w:szCs w:val="28"/>
              </w:rPr>
              <w:t xml:space="preserve"> могут быть определены соглашением сторон.</w:t>
            </w:r>
            <w:r w:rsidRPr="009C0ACF">
              <w:rPr>
                <w:b/>
                <w:sz w:val="28"/>
                <w:szCs w:val="28"/>
              </w:rPr>
              <w:t xml:space="preserve"> </w:t>
            </w:r>
          </w:p>
        </w:tc>
        <w:tc>
          <w:tcPr>
            <w:tcW w:w="4536" w:type="dxa"/>
          </w:tcPr>
          <w:p w:rsidR="000256D9" w:rsidRPr="009C0ACF" w:rsidRDefault="000256D9" w:rsidP="003D18FF">
            <w:pPr>
              <w:autoSpaceDE w:val="0"/>
              <w:autoSpaceDN w:val="0"/>
              <w:adjustRightInd w:val="0"/>
              <w:ind w:firstLine="213"/>
              <w:jc w:val="both"/>
              <w:rPr>
                <w:i/>
                <w:sz w:val="28"/>
                <w:szCs w:val="28"/>
              </w:rPr>
            </w:pPr>
            <w:r w:rsidRPr="009C0ACF">
              <w:rPr>
                <w:i/>
                <w:sz w:val="28"/>
                <w:szCs w:val="28"/>
              </w:rPr>
              <w:t>По подпункту 3)</w:t>
            </w:r>
          </w:p>
          <w:p w:rsidR="000256D9" w:rsidRPr="009C0ACF" w:rsidRDefault="000256D9" w:rsidP="003D18FF">
            <w:pPr>
              <w:autoSpaceDE w:val="0"/>
              <w:autoSpaceDN w:val="0"/>
              <w:adjustRightInd w:val="0"/>
              <w:ind w:firstLine="213"/>
              <w:jc w:val="both"/>
              <w:rPr>
                <w:sz w:val="28"/>
                <w:szCs w:val="28"/>
              </w:rPr>
            </w:pPr>
            <w:r w:rsidRPr="009C0ACF">
              <w:rPr>
                <w:sz w:val="28"/>
                <w:szCs w:val="28"/>
              </w:rPr>
              <w:t>Полагаем, что отсутствие в арбитражном соглашении указания конкретного арбитража не должно лишать соглашение его юридической силы.</w:t>
            </w:r>
          </w:p>
          <w:p w:rsidR="000256D9" w:rsidRPr="009C0ACF" w:rsidRDefault="000256D9" w:rsidP="003D18FF">
            <w:pPr>
              <w:autoSpaceDE w:val="0"/>
              <w:autoSpaceDN w:val="0"/>
              <w:adjustRightInd w:val="0"/>
              <w:ind w:firstLine="213"/>
              <w:jc w:val="both"/>
              <w:rPr>
                <w:sz w:val="28"/>
                <w:szCs w:val="28"/>
              </w:rPr>
            </w:pPr>
            <w:r w:rsidRPr="009C0ACF">
              <w:rPr>
                <w:sz w:val="28"/>
                <w:szCs w:val="28"/>
              </w:rPr>
              <w:t>Закон должен исходить, в первую очередь, из принципа «реализации прав сторон на выбор арбитража». Стороны, заключая контракт за рубежом или в Казахстане, не всегда представляют и не знают арбитраж и правильное его наименование для включения в договор.</w:t>
            </w:r>
          </w:p>
          <w:p w:rsidR="000256D9" w:rsidRPr="009C0ACF" w:rsidRDefault="000256D9" w:rsidP="003D18FF">
            <w:pPr>
              <w:autoSpaceDE w:val="0"/>
              <w:autoSpaceDN w:val="0"/>
              <w:adjustRightInd w:val="0"/>
              <w:ind w:firstLine="213"/>
              <w:jc w:val="both"/>
              <w:rPr>
                <w:sz w:val="28"/>
                <w:szCs w:val="28"/>
              </w:rPr>
            </w:pPr>
            <w:r w:rsidRPr="009C0ACF">
              <w:rPr>
                <w:sz w:val="28"/>
                <w:szCs w:val="28"/>
              </w:rPr>
              <w:t xml:space="preserve">Такую индивидуализацию арбитражного института совершают компетентные на это органы, обозначенные в конвенциях, иных международных договорах, регламентах арбитражных судов либо непосредственно в тексте оговорки. </w:t>
            </w:r>
          </w:p>
          <w:p w:rsidR="000256D9" w:rsidRPr="009C0ACF" w:rsidRDefault="000256D9" w:rsidP="003D18FF">
            <w:pPr>
              <w:autoSpaceDE w:val="0"/>
              <w:autoSpaceDN w:val="0"/>
              <w:adjustRightInd w:val="0"/>
              <w:ind w:firstLine="213"/>
              <w:jc w:val="both"/>
              <w:rPr>
                <w:sz w:val="28"/>
                <w:szCs w:val="28"/>
              </w:rPr>
            </w:pPr>
            <w:r w:rsidRPr="009C0ACF">
              <w:rPr>
                <w:sz w:val="28"/>
                <w:szCs w:val="28"/>
              </w:rPr>
              <w:t>Кроме того, согласно Закону арбитраж также вправе самостоятельно решить вопрос о наличии у него компетенции, в том числе в случае, когда одна из сторон возражает против разбирательства по причине недействительности арбитражной оговорки.</w:t>
            </w:r>
          </w:p>
          <w:p w:rsidR="000256D9" w:rsidRPr="009C0ACF" w:rsidRDefault="000256D9" w:rsidP="003D18FF">
            <w:pPr>
              <w:tabs>
                <w:tab w:val="left" w:pos="567"/>
              </w:tabs>
              <w:ind w:firstLine="213"/>
              <w:jc w:val="both"/>
              <w:rPr>
                <w:sz w:val="28"/>
                <w:szCs w:val="28"/>
              </w:rPr>
            </w:pPr>
            <w:r w:rsidRPr="009C0ACF">
              <w:rPr>
                <w:sz w:val="28"/>
                <w:szCs w:val="28"/>
              </w:rPr>
              <w:t xml:space="preserve">В отдельных случаях решить вопрос об определении арбитражного органа можно также на основании статьи </w:t>
            </w:r>
            <w:r w:rsidRPr="009C0ACF">
              <w:rPr>
                <w:sz w:val="28"/>
                <w:szCs w:val="28"/>
                <w:lang w:val="en-US"/>
              </w:rPr>
              <w:t>IV</w:t>
            </w:r>
            <w:r w:rsidRPr="009C0ACF">
              <w:rPr>
                <w:sz w:val="28"/>
                <w:szCs w:val="28"/>
              </w:rPr>
              <w:t xml:space="preserve"> Европейской конвенции о внешнеторговом арбитраже, принятой в Женеве 21 апреля 1961 года, которая содержит детальный механизм такого определения. </w:t>
            </w:r>
          </w:p>
          <w:p w:rsidR="000256D9" w:rsidRPr="009C0ACF" w:rsidRDefault="000256D9" w:rsidP="003D18FF">
            <w:pPr>
              <w:pStyle w:val="4"/>
              <w:spacing w:line="240" w:lineRule="auto"/>
              <w:ind w:firstLine="213"/>
              <w:rPr>
                <w:color w:val="auto"/>
                <w:sz w:val="28"/>
                <w:szCs w:val="28"/>
              </w:rPr>
            </w:pPr>
            <w:r w:rsidRPr="009C0ACF">
              <w:rPr>
                <w:color w:val="auto"/>
                <w:sz w:val="28"/>
                <w:szCs w:val="28"/>
              </w:rPr>
              <w:t xml:space="preserve"> Вместе с тем необходимо отметить, что в целях недопущения заключения «патологических» арбитражных оговорок в Законе предлагается закрепить полномочие Арбитражной палаты по определению ПДА для разрешения спора при недостижении сторонами соответствующего соглашения.</w:t>
            </w:r>
          </w:p>
          <w:p w:rsidR="000256D9" w:rsidRPr="009C0ACF" w:rsidRDefault="000256D9" w:rsidP="003D18FF">
            <w:pPr>
              <w:pStyle w:val="4"/>
              <w:shd w:val="clear" w:color="auto" w:fill="auto"/>
              <w:spacing w:line="240" w:lineRule="auto"/>
              <w:ind w:firstLine="213"/>
              <w:rPr>
                <w:color w:val="auto"/>
                <w:sz w:val="28"/>
                <w:szCs w:val="28"/>
              </w:rPr>
            </w:pPr>
            <w:r w:rsidRPr="009C0ACF">
              <w:rPr>
                <w:color w:val="auto"/>
                <w:sz w:val="28"/>
                <w:szCs w:val="28"/>
              </w:rPr>
              <w:t>На данный момент эту функцию выполняет Арбитражный центр «Атамекен».</w:t>
            </w:r>
          </w:p>
          <w:p w:rsidR="000256D9" w:rsidRPr="009C0ACF" w:rsidRDefault="000256D9" w:rsidP="003D18FF">
            <w:pPr>
              <w:pStyle w:val="4"/>
              <w:shd w:val="clear" w:color="auto" w:fill="auto"/>
              <w:spacing w:line="240" w:lineRule="auto"/>
              <w:ind w:firstLine="213"/>
              <w:rPr>
                <w:i/>
                <w:color w:val="auto"/>
                <w:sz w:val="28"/>
                <w:szCs w:val="28"/>
              </w:rPr>
            </w:pPr>
          </w:p>
          <w:p w:rsidR="000256D9" w:rsidRPr="009C0ACF" w:rsidRDefault="000256D9" w:rsidP="003D18FF">
            <w:pPr>
              <w:pStyle w:val="4"/>
              <w:shd w:val="clear" w:color="auto" w:fill="auto"/>
              <w:spacing w:line="240" w:lineRule="auto"/>
              <w:ind w:firstLine="213"/>
              <w:rPr>
                <w:i/>
                <w:color w:val="auto"/>
                <w:sz w:val="28"/>
                <w:szCs w:val="28"/>
              </w:rPr>
            </w:pPr>
            <w:r w:rsidRPr="009C0ACF">
              <w:rPr>
                <w:i/>
                <w:color w:val="auto"/>
                <w:sz w:val="28"/>
                <w:szCs w:val="28"/>
              </w:rPr>
              <w:t xml:space="preserve">По подпункту 4) </w:t>
            </w:r>
          </w:p>
          <w:p w:rsidR="000256D9" w:rsidRPr="009C0ACF" w:rsidRDefault="000256D9" w:rsidP="003D18FF">
            <w:pPr>
              <w:pStyle w:val="4"/>
              <w:shd w:val="clear" w:color="auto" w:fill="auto"/>
              <w:spacing w:line="240" w:lineRule="auto"/>
              <w:ind w:firstLine="213"/>
              <w:rPr>
                <w:color w:val="auto"/>
                <w:sz w:val="28"/>
                <w:szCs w:val="28"/>
              </w:rPr>
            </w:pPr>
            <w:r w:rsidRPr="009C0ACF">
              <w:rPr>
                <w:color w:val="auto"/>
                <w:sz w:val="28"/>
                <w:szCs w:val="28"/>
              </w:rPr>
              <w:t>Аналогично позиции 2 настоящей таблицы</w:t>
            </w:r>
          </w:p>
        </w:tc>
      </w:tr>
      <w:tr w:rsidR="000256D9" w:rsidRPr="009C0ACF" w:rsidTr="00C228CD">
        <w:tc>
          <w:tcPr>
            <w:tcW w:w="568" w:type="dxa"/>
          </w:tcPr>
          <w:p w:rsidR="000256D9" w:rsidRPr="009C0ACF" w:rsidRDefault="00C228CD" w:rsidP="00C228CD">
            <w:pPr>
              <w:tabs>
                <w:tab w:val="clear" w:pos="708"/>
              </w:tabs>
              <w:jc w:val="both"/>
              <w:rPr>
                <w:rFonts w:eastAsia="Times New Roman"/>
                <w:sz w:val="28"/>
                <w:szCs w:val="28"/>
              </w:rPr>
            </w:pPr>
            <w:r>
              <w:rPr>
                <w:rFonts w:eastAsia="Times New Roman"/>
                <w:sz w:val="28"/>
                <w:szCs w:val="28"/>
              </w:rPr>
              <w:t>70</w:t>
            </w:r>
          </w:p>
        </w:tc>
        <w:tc>
          <w:tcPr>
            <w:tcW w:w="1276" w:type="dxa"/>
          </w:tcPr>
          <w:p w:rsidR="000256D9" w:rsidRPr="009C0ACF" w:rsidRDefault="000256D9" w:rsidP="003D18FF">
            <w:pPr>
              <w:jc w:val="both"/>
              <w:rPr>
                <w:rFonts w:eastAsia="Times New Roman"/>
                <w:sz w:val="28"/>
                <w:szCs w:val="28"/>
              </w:rPr>
            </w:pPr>
            <w:r w:rsidRPr="009C0ACF">
              <w:rPr>
                <w:rFonts w:eastAsia="Times New Roman"/>
                <w:sz w:val="28"/>
                <w:szCs w:val="28"/>
                <w:lang w:val="kk-KZ"/>
              </w:rPr>
              <w:t>Новый пункт 2 статьи 10</w:t>
            </w:r>
          </w:p>
        </w:tc>
        <w:tc>
          <w:tcPr>
            <w:tcW w:w="4110" w:type="dxa"/>
          </w:tcPr>
          <w:p w:rsidR="000256D9" w:rsidRPr="009C0ACF" w:rsidRDefault="000256D9" w:rsidP="003D18FF">
            <w:pPr>
              <w:widowControl w:val="0"/>
              <w:autoSpaceDE w:val="0"/>
              <w:autoSpaceDN w:val="0"/>
              <w:adjustRightInd w:val="0"/>
              <w:ind w:firstLine="213"/>
              <w:jc w:val="both"/>
              <w:rPr>
                <w:rFonts w:eastAsia="Times New Roman"/>
                <w:sz w:val="28"/>
                <w:szCs w:val="28"/>
                <w:lang w:val="kk-KZ"/>
              </w:rPr>
            </w:pPr>
            <w:r w:rsidRPr="009C0ACF">
              <w:rPr>
                <w:rFonts w:eastAsia="Times New Roman"/>
                <w:sz w:val="28"/>
                <w:szCs w:val="28"/>
              </w:rPr>
              <w:t xml:space="preserve">Статья 10. Арбитражное соглашение и предъявление иска по существу </w:t>
            </w:r>
            <w:r w:rsidRPr="009C0ACF">
              <w:rPr>
                <w:rFonts w:eastAsia="Times New Roman"/>
                <w:sz w:val="28"/>
                <w:szCs w:val="28"/>
                <w:lang w:val="kk-KZ"/>
              </w:rPr>
              <w:t xml:space="preserve"> </w:t>
            </w:r>
            <w:r w:rsidRPr="009C0ACF">
              <w:rPr>
                <w:rFonts w:eastAsia="Times New Roman"/>
                <w:sz w:val="28"/>
                <w:szCs w:val="28"/>
              </w:rPr>
              <w:t>спора в суде</w:t>
            </w:r>
          </w:p>
          <w:p w:rsidR="000256D9" w:rsidRPr="009C0ACF" w:rsidRDefault="000256D9" w:rsidP="003D18FF">
            <w:pPr>
              <w:widowControl w:val="0"/>
              <w:autoSpaceDE w:val="0"/>
              <w:autoSpaceDN w:val="0"/>
              <w:adjustRightInd w:val="0"/>
              <w:ind w:firstLine="213"/>
              <w:jc w:val="both"/>
              <w:rPr>
                <w:rFonts w:eastAsia="Times New Roman"/>
                <w:sz w:val="28"/>
                <w:szCs w:val="28"/>
              </w:rPr>
            </w:pPr>
            <w:r w:rsidRPr="009C0ACF">
              <w:rPr>
                <w:rFonts w:eastAsia="Times New Roman"/>
                <w:sz w:val="28"/>
                <w:szCs w:val="28"/>
              </w:rPr>
              <w:t>Суд, в который подан иск по предмету арбитражного разбирательства, должен, если любая из сторон просит об этом, не позднее представления своего первого заявления по существу спора направить стороны в арбитраж, если не найдет, что арбитражное соглашение недействительно, утратило силу или не может быть исполнено.</w:t>
            </w:r>
          </w:p>
          <w:p w:rsidR="000256D9" w:rsidRPr="009C0ACF" w:rsidRDefault="000256D9" w:rsidP="003D18FF">
            <w:pPr>
              <w:widowControl w:val="0"/>
              <w:autoSpaceDE w:val="0"/>
              <w:autoSpaceDN w:val="0"/>
              <w:adjustRightInd w:val="0"/>
              <w:ind w:firstLine="213"/>
              <w:jc w:val="both"/>
              <w:rPr>
                <w:rFonts w:eastAsia="Times New Roman"/>
                <w:b/>
                <w:sz w:val="28"/>
                <w:szCs w:val="28"/>
              </w:rPr>
            </w:pPr>
            <w:r w:rsidRPr="009C0ACF">
              <w:rPr>
                <w:rFonts w:eastAsia="Times New Roman"/>
                <w:b/>
                <w:sz w:val="28"/>
                <w:szCs w:val="28"/>
              </w:rPr>
              <w:t xml:space="preserve">Отсутствует </w:t>
            </w:r>
          </w:p>
        </w:tc>
        <w:tc>
          <w:tcPr>
            <w:tcW w:w="5245" w:type="dxa"/>
          </w:tcPr>
          <w:p w:rsidR="000256D9" w:rsidRPr="009C0ACF" w:rsidRDefault="000256D9" w:rsidP="003D18FF">
            <w:pPr>
              <w:pStyle w:val="a7"/>
              <w:ind w:firstLine="213"/>
              <w:jc w:val="both"/>
              <w:rPr>
                <w:rFonts w:ascii="Times New Roman" w:hAnsi="Times New Roman"/>
                <w:sz w:val="28"/>
                <w:szCs w:val="28"/>
              </w:rPr>
            </w:pPr>
            <w:r w:rsidRPr="009C0ACF">
              <w:rPr>
                <w:rFonts w:ascii="Times New Roman" w:hAnsi="Times New Roman"/>
                <w:sz w:val="28"/>
                <w:szCs w:val="28"/>
              </w:rPr>
              <w:t>Статья 10. Арбитражное соглашение и предъявление иска по существу  спора в суде</w:t>
            </w:r>
          </w:p>
          <w:p w:rsidR="000256D9" w:rsidRPr="009C0ACF" w:rsidRDefault="000256D9" w:rsidP="003D18FF">
            <w:pPr>
              <w:pStyle w:val="a7"/>
              <w:ind w:firstLine="213"/>
              <w:jc w:val="both"/>
              <w:rPr>
                <w:rFonts w:ascii="Times New Roman" w:hAnsi="Times New Roman"/>
                <w:sz w:val="28"/>
                <w:szCs w:val="28"/>
              </w:rPr>
            </w:pPr>
            <w:r w:rsidRPr="009C0ACF">
              <w:rPr>
                <w:rFonts w:ascii="Times New Roman" w:hAnsi="Times New Roman"/>
                <w:b/>
                <w:sz w:val="28"/>
                <w:szCs w:val="28"/>
              </w:rPr>
              <w:t>1.</w:t>
            </w:r>
            <w:r w:rsidRPr="009C0ACF">
              <w:rPr>
                <w:rFonts w:ascii="Times New Roman" w:hAnsi="Times New Roman"/>
                <w:sz w:val="28"/>
                <w:szCs w:val="28"/>
              </w:rPr>
              <w:t xml:space="preserve"> Суд, в который подан иск по предмету арбитражного разбирательства, должен, если любая из сторон просит об этом, не позднее представления своего первого заявления по существу спора направить стороны в арбитраж, если не найдет, что арбитражное соглашение недействительно, утратило силу или не может быть исполнено.</w:t>
            </w:r>
          </w:p>
          <w:p w:rsidR="000256D9" w:rsidRPr="009C0ACF" w:rsidRDefault="000256D9" w:rsidP="003D18FF">
            <w:pPr>
              <w:pStyle w:val="a7"/>
              <w:ind w:firstLine="213"/>
              <w:jc w:val="both"/>
              <w:rPr>
                <w:rFonts w:ascii="Times New Roman" w:hAnsi="Times New Roman"/>
                <w:b/>
                <w:sz w:val="28"/>
                <w:szCs w:val="28"/>
              </w:rPr>
            </w:pPr>
            <w:r w:rsidRPr="009C0ACF">
              <w:rPr>
                <w:rFonts w:ascii="Times New Roman" w:hAnsi="Times New Roman"/>
                <w:b/>
                <w:sz w:val="28"/>
                <w:szCs w:val="28"/>
              </w:rPr>
              <w:t>2. Несмотря на предъявление иска, указанного в пункте 1 настоящей статьи, арбитражное разбирательство может быть начато или продолжено и арбитражное  решение вынесено, пока суд рассматривает вопрос о подсудности ему предмета арбитражного разбирательства.</w:t>
            </w:r>
          </w:p>
        </w:tc>
        <w:tc>
          <w:tcPr>
            <w:tcW w:w="4536" w:type="dxa"/>
          </w:tcPr>
          <w:p w:rsidR="000256D9" w:rsidRPr="009C0ACF" w:rsidRDefault="000256D9" w:rsidP="003D18FF">
            <w:pPr>
              <w:ind w:firstLine="213"/>
              <w:jc w:val="both"/>
              <w:rPr>
                <w:bCs/>
                <w:sz w:val="28"/>
                <w:szCs w:val="28"/>
              </w:rPr>
            </w:pPr>
            <w:r w:rsidRPr="009C0ACF">
              <w:rPr>
                <w:bCs/>
                <w:sz w:val="28"/>
                <w:szCs w:val="28"/>
              </w:rPr>
              <w:t>В целях приведения в соответствие со статьей 8 Типового закона ЮНСИТРАЛ «О международном торговом арбитраже».</w:t>
            </w:r>
          </w:p>
        </w:tc>
      </w:tr>
      <w:tr w:rsidR="000256D9" w:rsidRPr="009C0ACF" w:rsidTr="00C228CD">
        <w:tc>
          <w:tcPr>
            <w:tcW w:w="568" w:type="dxa"/>
          </w:tcPr>
          <w:p w:rsidR="000256D9" w:rsidRPr="009C0ACF" w:rsidRDefault="00C228CD" w:rsidP="00C228CD">
            <w:pPr>
              <w:tabs>
                <w:tab w:val="clear" w:pos="708"/>
              </w:tabs>
              <w:jc w:val="both"/>
              <w:rPr>
                <w:rFonts w:eastAsia="Times New Roman"/>
                <w:sz w:val="28"/>
                <w:szCs w:val="28"/>
              </w:rPr>
            </w:pPr>
            <w:r>
              <w:rPr>
                <w:rFonts w:eastAsia="Times New Roman"/>
                <w:sz w:val="28"/>
                <w:szCs w:val="28"/>
              </w:rPr>
              <w:t>71</w:t>
            </w:r>
          </w:p>
        </w:tc>
        <w:tc>
          <w:tcPr>
            <w:tcW w:w="1276" w:type="dxa"/>
          </w:tcPr>
          <w:p w:rsidR="000256D9" w:rsidRPr="009C0ACF" w:rsidRDefault="000256D9" w:rsidP="003D18FF">
            <w:pPr>
              <w:jc w:val="both"/>
              <w:rPr>
                <w:sz w:val="28"/>
                <w:szCs w:val="28"/>
              </w:rPr>
            </w:pPr>
            <w:r w:rsidRPr="009C0ACF">
              <w:rPr>
                <w:sz w:val="28"/>
                <w:szCs w:val="28"/>
              </w:rPr>
              <w:t>Пункт 1 статьи 11</w:t>
            </w:r>
          </w:p>
        </w:tc>
        <w:tc>
          <w:tcPr>
            <w:tcW w:w="4110" w:type="dxa"/>
          </w:tcPr>
          <w:p w:rsidR="000256D9" w:rsidRPr="009C0ACF" w:rsidRDefault="000256D9" w:rsidP="003D18FF">
            <w:pPr>
              <w:ind w:firstLine="214"/>
              <w:jc w:val="both"/>
              <w:rPr>
                <w:sz w:val="28"/>
                <w:szCs w:val="28"/>
              </w:rPr>
            </w:pPr>
            <w:r w:rsidRPr="009C0ACF">
              <w:rPr>
                <w:sz w:val="28"/>
                <w:szCs w:val="28"/>
              </w:rPr>
              <w:t>Статья 11. Создание, реорганизация и ликвидация Арбитражной палаты Казахстана</w:t>
            </w:r>
          </w:p>
          <w:p w:rsidR="000256D9" w:rsidRPr="009C0ACF" w:rsidRDefault="000256D9" w:rsidP="003D18FF">
            <w:pPr>
              <w:ind w:firstLine="214"/>
              <w:jc w:val="both"/>
              <w:rPr>
                <w:sz w:val="28"/>
                <w:szCs w:val="28"/>
              </w:rPr>
            </w:pPr>
            <w:r w:rsidRPr="009C0ACF">
              <w:rPr>
                <w:sz w:val="28"/>
                <w:szCs w:val="28"/>
              </w:rPr>
              <w:t xml:space="preserve">1. Арбитражная палата Казахстана (далее - Арбитражная палата) - некоммерческая организация, представляющая собой объединение постоянно действующих арбитражей, </w:t>
            </w:r>
            <w:r w:rsidRPr="009C0ACF">
              <w:rPr>
                <w:b/>
                <w:sz w:val="28"/>
                <w:szCs w:val="28"/>
              </w:rPr>
              <w:t>арбитров,</w:t>
            </w:r>
            <w:r w:rsidRPr="009C0ACF">
              <w:rPr>
                <w:sz w:val="28"/>
                <w:szCs w:val="28"/>
              </w:rPr>
              <w:t xml:space="preserve"> создаваемое в целях обеспечения благоприятных условий для реализации, стимулирования и поддержки деятельности арбитражей в Республике Казахстан в порядке, установленном законодательными актами Республики Казахстан.</w:t>
            </w:r>
          </w:p>
        </w:tc>
        <w:tc>
          <w:tcPr>
            <w:tcW w:w="5245" w:type="dxa"/>
          </w:tcPr>
          <w:p w:rsidR="000256D9" w:rsidRPr="009C0ACF" w:rsidRDefault="000256D9" w:rsidP="003D18FF">
            <w:pPr>
              <w:ind w:firstLine="214"/>
              <w:jc w:val="both"/>
              <w:rPr>
                <w:sz w:val="28"/>
                <w:szCs w:val="28"/>
              </w:rPr>
            </w:pPr>
            <w:r w:rsidRPr="009C0ACF">
              <w:rPr>
                <w:sz w:val="28"/>
                <w:szCs w:val="28"/>
              </w:rPr>
              <w:t>Статья 11. Создание, реорганизация и ликвидация Арбитражной палаты Казахстана</w:t>
            </w:r>
          </w:p>
          <w:p w:rsidR="000256D9" w:rsidRPr="009C0ACF" w:rsidRDefault="000256D9" w:rsidP="003D18FF">
            <w:pPr>
              <w:ind w:firstLine="214"/>
              <w:jc w:val="both"/>
              <w:rPr>
                <w:sz w:val="28"/>
                <w:szCs w:val="28"/>
              </w:rPr>
            </w:pPr>
            <w:r w:rsidRPr="009C0ACF">
              <w:rPr>
                <w:sz w:val="28"/>
                <w:szCs w:val="28"/>
              </w:rPr>
              <w:t>1. Арбитражная палата Казахстана (далее - Арбитражная палата) - некоммерческая организация, представляющая собой объединение постоянно действующих арбитражей, создаваемое в целях обеспечения благоприятных условий для реализации, стимулирования и поддержки деятельности арбитражей в Республике Казахстан в порядке, установленном законодательными актами Республики Казахстан.</w:t>
            </w:r>
          </w:p>
        </w:tc>
        <w:tc>
          <w:tcPr>
            <w:tcW w:w="4536" w:type="dxa"/>
          </w:tcPr>
          <w:p w:rsidR="000256D9" w:rsidRPr="009C0ACF" w:rsidRDefault="000256D9" w:rsidP="003D18FF">
            <w:pPr>
              <w:ind w:firstLine="214"/>
              <w:jc w:val="both"/>
              <w:rPr>
                <w:sz w:val="28"/>
                <w:szCs w:val="28"/>
              </w:rPr>
            </w:pPr>
            <w:r w:rsidRPr="009C0ACF">
              <w:rPr>
                <w:sz w:val="28"/>
                <w:szCs w:val="28"/>
              </w:rPr>
              <w:t>Арбитром лицо становится только при осуществлении полномочий при рассмотрении спора, и вне процесса должности или позиции арбитра не существует.</w:t>
            </w:r>
          </w:p>
          <w:p w:rsidR="000256D9" w:rsidRPr="009C0ACF" w:rsidRDefault="000256D9" w:rsidP="003D18FF">
            <w:pPr>
              <w:ind w:firstLine="214"/>
              <w:jc w:val="both"/>
              <w:rPr>
                <w:sz w:val="28"/>
                <w:szCs w:val="28"/>
              </w:rPr>
            </w:pPr>
            <w:r w:rsidRPr="009C0ACF">
              <w:rPr>
                <w:sz w:val="28"/>
                <w:szCs w:val="28"/>
              </w:rPr>
              <w:t>Но на данном этапе такая поправка требует обсуждения, поскольку возможна ситуация, когда сам ПДА не является членом АПК, однако Председатель ПДА выразил намерение войти в АПК как физическое лицо (например, Арбитраж Форум-Вотум).</w:t>
            </w:r>
          </w:p>
          <w:p w:rsidR="000256D9" w:rsidRPr="009C0ACF" w:rsidRDefault="000256D9" w:rsidP="003D18FF">
            <w:pPr>
              <w:ind w:firstLine="214"/>
              <w:jc w:val="both"/>
              <w:rPr>
                <w:sz w:val="28"/>
                <w:szCs w:val="28"/>
              </w:rPr>
            </w:pPr>
            <w:r w:rsidRPr="009C0ACF">
              <w:rPr>
                <w:sz w:val="28"/>
                <w:szCs w:val="28"/>
              </w:rPr>
              <w:t>Предлагаем предусмотреть возможность вхождения в АПК физического лица, к примеру, по ad hoc.</w:t>
            </w:r>
          </w:p>
        </w:tc>
      </w:tr>
      <w:tr w:rsidR="000256D9" w:rsidRPr="009C0ACF" w:rsidTr="00C228CD">
        <w:trPr>
          <w:trHeight w:val="557"/>
        </w:trPr>
        <w:tc>
          <w:tcPr>
            <w:tcW w:w="568" w:type="dxa"/>
          </w:tcPr>
          <w:p w:rsidR="000256D9" w:rsidRPr="009C0ACF" w:rsidRDefault="00C228CD" w:rsidP="00C228CD">
            <w:pPr>
              <w:tabs>
                <w:tab w:val="clear" w:pos="708"/>
              </w:tabs>
              <w:jc w:val="both"/>
              <w:rPr>
                <w:rFonts w:eastAsia="Times New Roman"/>
                <w:sz w:val="28"/>
                <w:szCs w:val="28"/>
              </w:rPr>
            </w:pPr>
            <w:r>
              <w:rPr>
                <w:rFonts w:eastAsia="Times New Roman"/>
                <w:sz w:val="28"/>
                <w:szCs w:val="28"/>
              </w:rPr>
              <w:t>72</w:t>
            </w:r>
          </w:p>
        </w:tc>
        <w:tc>
          <w:tcPr>
            <w:tcW w:w="1276" w:type="dxa"/>
          </w:tcPr>
          <w:p w:rsidR="000256D9" w:rsidRPr="009C0ACF" w:rsidRDefault="000256D9" w:rsidP="003D18FF">
            <w:pPr>
              <w:jc w:val="both"/>
              <w:rPr>
                <w:rFonts w:eastAsia="Times New Roman"/>
                <w:sz w:val="28"/>
                <w:szCs w:val="28"/>
              </w:rPr>
            </w:pPr>
            <w:r w:rsidRPr="009C0ACF">
              <w:rPr>
                <w:rFonts w:eastAsia="Times New Roman"/>
                <w:sz w:val="28"/>
                <w:szCs w:val="28"/>
              </w:rPr>
              <w:t>Подпункты 2) и 5) пункта 1, пункт 3 статьи 12</w:t>
            </w:r>
          </w:p>
        </w:tc>
        <w:tc>
          <w:tcPr>
            <w:tcW w:w="4110" w:type="dxa"/>
          </w:tcPr>
          <w:p w:rsidR="000256D9" w:rsidRPr="009C0ACF" w:rsidRDefault="000256D9" w:rsidP="003D18FF">
            <w:pPr>
              <w:ind w:firstLine="213"/>
              <w:jc w:val="both"/>
              <w:rPr>
                <w:sz w:val="28"/>
                <w:szCs w:val="28"/>
              </w:rPr>
            </w:pPr>
            <w:r w:rsidRPr="009C0ACF">
              <w:rPr>
                <w:rStyle w:val="s1"/>
                <w:rFonts w:ascii="Times New Roman" w:hAnsi="Times New Roman" w:cs="Times New Roman"/>
                <w:b w:val="0"/>
                <w:sz w:val="28"/>
                <w:szCs w:val="28"/>
              </w:rPr>
              <w:t>Статья 12. Полномочия Арбитражной палаты</w:t>
            </w:r>
          </w:p>
          <w:p w:rsidR="000256D9" w:rsidRPr="009C0ACF" w:rsidRDefault="000256D9" w:rsidP="003D18FF">
            <w:pPr>
              <w:ind w:firstLine="213"/>
              <w:jc w:val="both"/>
              <w:rPr>
                <w:sz w:val="28"/>
                <w:szCs w:val="28"/>
              </w:rPr>
            </w:pPr>
            <w:bookmarkStart w:id="19" w:name="SUB120100"/>
            <w:bookmarkEnd w:id="19"/>
            <w:r w:rsidRPr="009C0ACF">
              <w:rPr>
                <w:sz w:val="28"/>
                <w:szCs w:val="28"/>
              </w:rPr>
              <w:t>1. В полномочия Арбитражной палаты входят:</w:t>
            </w:r>
          </w:p>
          <w:p w:rsidR="000256D9" w:rsidRPr="009C0ACF" w:rsidRDefault="000256D9" w:rsidP="003D18FF">
            <w:pPr>
              <w:ind w:firstLine="213"/>
              <w:jc w:val="both"/>
              <w:rPr>
                <w:sz w:val="28"/>
                <w:szCs w:val="28"/>
              </w:rPr>
            </w:pPr>
            <w:bookmarkStart w:id="20" w:name="SUB120101"/>
            <w:bookmarkStart w:id="21" w:name="SUB120102"/>
            <w:bookmarkEnd w:id="20"/>
            <w:bookmarkEnd w:id="21"/>
            <w:r w:rsidRPr="009C0ACF">
              <w:rPr>
                <w:sz w:val="28"/>
                <w:szCs w:val="28"/>
              </w:rPr>
              <w:t xml:space="preserve">2) мониторинг состояния арбитражной деятельности в Республике Казахстан </w:t>
            </w:r>
            <w:r w:rsidRPr="009C0ACF">
              <w:rPr>
                <w:b/>
                <w:sz w:val="28"/>
                <w:szCs w:val="28"/>
              </w:rPr>
              <w:t>и хранения дел в постоянно действующих арбитражах</w:t>
            </w:r>
            <w:r w:rsidRPr="009C0ACF">
              <w:rPr>
                <w:sz w:val="28"/>
                <w:szCs w:val="28"/>
              </w:rPr>
              <w:t>;</w:t>
            </w:r>
          </w:p>
          <w:p w:rsidR="000256D9" w:rsidRPr="009C0ACF" w:rsidRDefault="000256D9" w:rsidP="003D18FF">
            <w:pPr>
              <w:ind w:firstLine="213"/>
              <w:jc w:val="both"/>
              <w:rPr>
                <w:sz w:val="28"/>
                <w:szCs w:val="28"/>
              </w:rPr>
            </w:pPr>
            <w:r w:rsidRPr="009C0ACF">
              <w:rPr>
                <w:sz w:val="28"/>
                <w:szCs w:val="28"/>
              </w:rPr>
              <w:t>…</w:t>
            </w:r>
          </w:p>
          <w:p w:rsidR="000256D9" w:rsidRPr="009C0ACF" w:rsidRDefault="000256D9" w:rsidP="003D18FF">
            <w:pPr>
              <w:ind w:firstLine="213"/>
              <w:jc w:val="both"/>
              <w:rPr>
                <w:b/>
                <w:sz w:val="28"/>
                <w:szCs w:val="28"/>
              </w:rPr>
            </w:pPr>
            <w:bookmarkStart w:id="22" w:name="SUB120103"/>
            <w:bookmarkStart w:id="23" w:name="SUB120104"/>
            <w:bookmarkStart w:id="24" w:name="SUB120105"/>
            <w:bookmarkEnd w:id="22"/>
            <w:bookmarkEnd w:id="23"/>
            <w:bookmarkEnd w:id="24"/>
            <w:r w:rsidRPr="009C0ACF">
              <w:rPr>
                <w:b/>
                <w:sz w:val="28"/>
                <w:szCs w:val="28"/>
              </w:rPr>
              <w:t>5) утверждение правил хранения дел в постоянно действующих арбитражах;</w:t>
            </w:r>
          </w:p>
          <w:p w:rsidR="000256D9" w:rsidRPr="009C0ACF" w:rsidRDefault="000256D9" w:rsidP="003D18FF">
            <w:pPr>
              <w:ind w:firstLine="213"/>
              <w:jc w:val="both"/>
              <w:rPr>
                <w:b/>
                <w:sz w:val="28"/>
                <w:szCs w:val="28"/>
              </w:rPr>
            </w:pPr>
            <w:bookmarkStart w:id="25" w:name="SUB120106"/>
            <w:bookmarkStart w:id="26" w:name="SUB120200"/>
            <w:bookmarkStart w:id="27" w:name="SUB120300"/>
            <w:bookmarkStart w:id="28" w:name="SUB120400"/>
            <w:bookmarkStart w:id="29" w:name="SUB120404"/>
            <w:bookmarkEnd w:id="25"/>
            <w:bookmarkEnd w:id="26"/>
            <w:bookmarkEnd w:id="27"/>
            <w:bookmarkEnd w:id="28"/>
            <w:bookmarkEnd w:id="29"/>
            <w:r w:rsidRPr="009C0ACF">
              <w:rPr>
                <w:b/>
                <w:sz w:val="28"/>
                <w:szCs w:val="28"/>
              </w:rPr>
              <w:t>…</w:t>
            </w:r>
          </w:p>
          <w:p w:rsidR="000256D9" w:rsidRPr="009C0ACF" w:rsidRDefault="000256D9" w:rsidP="003D18FF">
            <w:pPr>
              <w:ind w:firstLine="213"/>
              <w:jc w:val="both"/>
              <w:rPr>
                <w:sz w:val="28"/>
                <w:szCs w:val="28"/>
              </w:rPr>
            </w:pPr>
            <w:r w:rsidRPr="009C0ACF">
              <w:rPr>
                <w:b/>
                <w:sz w:val="28"/>
                <w:szCs w:val="28"/>
              </w:rPr>
              <w:t>3. При осуществлении мониторинга за хранением дел постоянно действующими арбитражами на Арбитражную палату распространяется принцип конфиденциальности.</w:t>
            </w:r>
          </w:p>
        </w:tc>
        <w:tc>
          <w:tcPr>
            <w:tcW w:w="5245" w:type="dxa"/>
          </w:tcPr>
          <w:p w:rsidR="000256D9" w:rsidRPr="009C0ACF" w:rsidRDefault="000256D9" w:rsidP="003D18FF">
            <w:pPr>
              <w:ind w:firstLine="213"/>
              <w:jc w:val="both"/>
              <w:rPr>
                <w:b/>
                <w:sz w:val="28"/>
                <w:szCs w:val="28"/>
              </w:rPr>
            </w:pPr>
            <w:r w:rsidRPr="009C0ACF">
              <w:rPr>
                <w:rStyle w:val="s1"/>
                <w:rFonts w:ascii="Times New Roman" w:hAnsi="Times New Roman" w:cs="Times New Roman"/>
                <w:b w:val="0"/>
                <w:sz w:val="28"/>
                <w:szCs w:val="28"/>
              </w:rPr>
              <w:t>Статья 12. Полномочия Арбитражной палаты</w:t>
            </w:r>
          </w:p>
          <w:p w:rsidR="000256D9" w:rsidRPr="009C0ACF" w:rsidRDefault="000256D9" w:rsidP="003D18FF">
            <w:pPr>
              <w:ind w:firstLine="213"/>
              <w:jc w:val="both"/>
              <w:rPr>
                <w:sz w:val="28"/>
                <w:szCs w:val="28"/>
              </w:rPr>
            </w:pPr>
            <w:r w:rsidRPr="009C0ACF">
              <w:rPr>
                <w:sz w:val="28"/>
                <w:szCs w:val="28"/>
              </w:rPr>
              <w:t>1. В полномочия Арбитражной палаты входят:</w:t>
            </w:r>
          </w:p>
          <w:p w:rsidR="000256D9" w:rsidRPr="009C0ACF" w:rsidRDefault="000256D9" w:rsidP="003D18FF">
            <w:pPr>
              <w:ind w:firstLine="213"/>
              <w:jc w:val="both"/>
              <w:rPr>
                <w:sz w:val="28"/>
                <w:szCs w:val="28"/>
              </w:rPr>
            </w:pPr>
            <w:r w:rsidRPr="009C0ACF">
              <w:rPr>
                <w:sz w:val="28"/>
                <w:szCs w:val="28"/>
              </w:rPr>
              <w:t>2) мониторинг состояния арбитражной деятельности в Республике Казахстан;</w:t>
            </w:r>
          </w:p>
          <w:p w:rsidR="000256D9" w:rsidRPr="009C0ACF" w:rsidRDefault="000256D9" w:rsidP="003D18FF">
            <w:pPr>
              <w:ind w:firstLine="213"/>
              <w:jc w:val="both"/>
              <w:rPr>
                <w:sz w:val="28"/>
                <w:szCs w:val="28"/>
              </w:rPr>
            </w:pPr>
          </w:p>
          <w:p w:rsidR="000256D9" w:rsidRPr="009C0ACF" w:rsidRDefault="000256D9" w:rsidP="003D18FF">
            <w:pPr>
              <w:ind w:firstLine="213"/>
              <w:jc w:val="both"/>
              <w:rPr>
                <w:sz w:val="28"/>
                <w:szCs w:val="28"/>
              </w:rPr>
            </w:pPr>
          </w:p>
          <w:p w:rsidR="000256D9" w:rsidRPr="009C0ACF" w:rsidRDefault="000256D9" w:rsidP="003D18FF">
            <w:pPr>
              <w:ind w:firstLine="213"/>
              <w:jc w:val="both"/>
              <w:rPr>
                <w:sz w:val="28"/>
                <w:szCs w:val="28"/>
              </w:rPr>
            </w:pPr>
            <w:r w:rsidRPr="009C0ACF">
              <w:rPr>
                <w:sz w:val="28"/>
                <w:szCs w:val="28"/>
              </w:rPr>
              <w:t>…</w:t>
            </w:r>
          </w:p>
          <w:p w:rsidR="000256D9" w:rsidRPr="009C0ACF" w:rsidRDefault="000256D9" w:rsidP="003D18FF">
            <w:pPr>
              <w:ind w:firstLine="213"/>
              <w:jc w:val="both"/>
              <w:rPr>
                <w:b/>
                <w:sz w:val="28"/>
                <w:szCs w:val="28"/>
              </w:rPr>
            </w:pPr>
            <w:r w:rsidRPr="009C0ACF">
              <w:rPr>
                <w:b/>
                <w:sz w:val="28"/>
                <w:szCs w:val="28"/>
              </w:rPr>
              <w:t>5) исключить;</w:t>
            </w:r>
          </w:p>
          <w:p w:rsidR="000256D9" w:rsidRPr="009C0ACF" w:rsidRDefault="000256D9" w:rsidP="003D18FF">
            <w:pPr>
              <w:ind w:firstLine="213"/>
              <w:jc w:val="both"/>
              <w:rPr>
                <w:sz w:val="28"/>
                <w:szCs w:val="28"/>
              </w:rPr>
            </w:pPr>
            <w:r w:rsidRPr="009C0ACF">
              <w:rPr>
                <w:sz w:val="28"/>
                <w:szCs w:val="28"/>
              </w:rPr>
              <w:t>…</w:t>
            </w:r>
          </w:p>
          <w:p w:rsidR="000256D9" w:rsidRPr="009C0ACF" w:rsidRDefault="000256D9" w:rsidP="003D18FF">
            <w:pPr>
              <w:ind w:firstLine="213"/>
              <w:jc w:val="both"/>
              <w:rPr>
                <w:b/>
                <w:sz w:val="28"/>
                <w:szCs w:val="28"/>
              </w:rPr>
            </w:pPr>
          </w:p>
          <w:p w:rsidR="000256D9" w:rsidRPr="009C0ACF" w:rsidRDefault="000256D9" w:rsidP="003D18FF">
            <w:pPr>
              <w:ind w:firstLine="213"/>
              <w:jc w:val="both"/>
              <w:rPr>
                <w:b/>
                <w:sz w:val="28"/>
                <w:szCs w:val="28"/>
              </w:rPr>
            </w:pPr>
            <w:r w:rsidRPr="009C0ACF">
              <w:rPr>
                <w:b/>
                <w:sz w:val="28"/>
                <w:szCs w:val="28"/>
              </w:rPr>
              <w:t>3. Исключить</w:t>
            </w:r>
          </w:p>
          <w:p w:rsidR="000256D9" w:rsidRPr="009C0ACF" w:rsidRDefault="000256D9" w:rsidP="003D18FF">
            <w:pPr>
              <w:ind w:firstLine="213"/>
              <w:jc w:val="both"/>
              <w:rPr>
                <w:sz w:val="28"/>
                <w:szCs w:val="28"/>
              </w:rPr>
            </w:pPr>
          </w:p>
          <w:p w:rsidR="000256D9" w:rsidRPr="009C0ACF" w:rsidRDefault="000256D9" w:rsidP="003D18FF">
            <w:pPr>
              <w:ind w:firstLine="213"/>
              <w:jc w:val="both"/>
              <w:rPr>
                <w:sz w:val="28"/>
                <w:szCs w:val="28"/>
              </w:rPr>
            </w:pPr>
          </w:p>
          <w:p w:rsidR="000256D9" w:rsidRPr="009C0ACF" w:rsidRDefault="000256D9" w:rsidP="003D18FF">
            <w:pPr>
              <w:ind w:firstLine="213"/>
              <w:jc w:val="both"/>
              <w:rPr>
                <w:sz w:val="28"/>
                <w:szCs w:val="28"/>
              </w:rPr>
            </w:pPr>
          </w:p>
          <w:p w:rsidR="000256D9" w:rsidRPr="009C0ACF" w:rsidRDefault="000256D9" w:rsidP="003D18FF">
            <w:pPr>
              <w:ind w:firstLine="213"/>
              <w:jc w:val="both"/>
              <w:rPr>
                <w:sz w:val="28"/>
                <w:szCs w:val="28"/>
              </w:rPr>
            </w:pPr>
          </w:p>
          <w:p w:rsidR="000256D9" w:rsidRPr="009C0ACF" w:rsidRDefault="000256D9" w:rsidP="003D18FF">
            <w:pPr>
              <w:ind w:firstLine="213"/>
              <w:jc w:val="both"/>
              <w:rPr>
                <w:sz w:val="28"/>
                <w:szCs w:val="28"/>
              </w:rPr>
            </w:pPr>
          </w:p>
          <w:p w:rsidR="000256D9" w:rsidRPr="009C0ACF" w:rsidRDefault="000256D9" w:rsidP="003D18FF">
            <w:pPr>
              <w:ind w:firstLine="213"/>
              <w:jc w:val="both"/>
              <w:rPr>
                <w:sz w:val="28"/>
                <w:szCs w:val="28"/>
              </w:rPr>
            </w:pPr>
          </w:p>
        </w:tc>
        <w:tc>
          <w:tcPr>
            <w:tcW w:w="4536" w:type="dxa"/>
          </w:tcPr>
          <w:p w:rsidR="000256D9" w:rsidRPr="009C0ACF" w:rsidRDefault="000256D9" w:rsidP="003D18FF">
            <w:pPr>
              <w:ind w:firstLine="213"/>
              <w:jc w:val="both"/>
              <w:rPr>
                <w:sz w:val="28"/>
                <w:szCs w:val="28"/>
              </w:rPr>
            </w:pPr>
            <w:r w:rsidRPr="009C0ACF">
              <w:rPr>
                <w:rFonts w:eastAsia="Times New Roman"/>
                <w:sz w:val="28"/>
                <w:szCs w:val="28"/>
                <w:shd w:val="clear" w:color="auto" w:fill="FFFFFF"/>
              </w:rPr>
              <w:t xml:space="preserve">Полномочия Арбитражной палаты Казахстана относительно мониторинга и контроля за хранением дел </w:t>
            </w:r>
            <w:r w:rsidRPr="009C0ACF">
              <w:rPr>
                <w:sz w:val="28"/>
                <w:szCs w:val="28"/>
              </w:rPr>
              <w:t>постоянно действующими арбитражами</w:t>
            </w:r>
            <w:r w:rsidRPr="009C0ACF">
              <w:rPr>
                <w:rFonts w:eastAsia="Times New Roman"/>
                <w:sz w:val="28"/>
                <w:szCs w:val="28"/>
                <w:shd w:val="clear" w:color="auto" w:fill="FFFFFF"/>
              </w:rPr>
              <w:t xml:space="preserve"> противоречат принципам арбитражного разбирательства, </w:t>
            </w:r>
            <w:r w:rsidRPr="009C0ACF">
              <w:rPr>
                <w:sz w:val="28"/>
                <w:szCs w:val="28"/>
              </w:rPr>
              <w:t>поскольку нарушают принцип конфиденциальности и принцип недопустимости вмешательства в деятельность арбитража.</w:t>
            </w:r>
          </w:p>
          <w:p w:rsidR="000256D9" w:rsidRPr="009C0ACF" w:rsidRDefault="000256D9" w:rsidP="003D18FF">
            <w:pPr>
              <w:ind w:firstLine="213"/>
              <w:jc w:val="both"/>
              <w:rPr>
                <w:bCs/>
                <w:sz w:val="28"/>
                <w:szCs w:val="28"/>
              </w:rPr>
            </w:pPr>
            <w:r w:rsidRPr="009C0ACF">
              <w:rPr>
                <w:rFonts w:eastAsia="Times New Roman"/>
                <w:sz w:val="28"/>
                <w:szCs w:val="28"/>
                <w:shd w:val="clear" w:color="auto" w:fill="FFFFFF"/>
              </w:rPr>
              <w:t>В целях недопущения такого нарушения данные положения полагаем необходимым исключить.</w:t>
            </w:r>
          </w:p>
          <w:p w:rsidR="000256D9" w:rsidRPr="009C0ACF" w:rsidRDefault="000256D9" w:rsidP="003D18FF">
            <w:pPr>
              <w:shd w:val="clear" w:color="auto" w:fill="FFFFFF"/>
              <w:ind w:firstLine="213"/>
              <w:jc w:val="both"/>
              <w:rPr>
                <w:rFonts w:eastAsia="Times New Roman"/>
                <w:sz w:val="28"/>
                <w:szCs w:val="28"/>
              </w:rPr>
            </w:pPr>
            <w:r w:rsidRPr="009C0ACF">
              <w:rPr>
                <w:sz w:val="28"/>
                <w:szCs w:val="28"/>
              </w:rPr>
              <w:t xml:space="preserve">Кроме того, подпункт 5) статьи 12 Закона противоречит пункту 2 статьи. 16 Закона, согласно которому постоянно действующий арбитраж осуществляет хранение дел по рассмотренным спорам в порядке, определенном </w:t>
            </w:r>
            <w:r w:rsidRPr="009C0ACF">
              <w:rPr>
                <w:b/>
                <w:sz w:val="28"/>
                <w:szCs w:val="28"/>
              </w:rPr>
              <w:t>его регламентом</w:t>
            </w:r>
            <w:r w:rsidRPr="009C0ACF">
              <w:rPr>
                <w:sz w:val="28"/>
                <w:szCs w:val="28"/>
              </w:rPr>
              <w:t>, а не правилами, утвержденными Арбитражной палатой.</w:t>
            </w:r>
          </w:p>
        </w:tc>
      </w:tr>
      <w:tr w:rsidR="000256D9" w:rsidRPr="009C0ACF" w:rsidTr="00C228CD">
        <w:trPr>
          <w:trHeight w:val="557"/>
        </w:trPr>
        <w:tc>
          <w:tcPr>
            <w:tcW w:w="568" w:type="dxa"/>
          </w:tcPr>
          <w:p w:rsidR="000256D9" w:rsidRPr="009C0ACF" w:rsidRDefault="00C228CD" w:rsidP="00C228CD">
            <w:pPr>
              <w:tabs>
                <w:tab w:val="clear" w:pos="708"/>
              </w:tabs>
              <w:jc w:val="both"/>
              <w:rPr>
                <w:rFonts w:eastAsia="Times New Roman"/>
                <w:sz w:val="28"/>
                <w:szCs w:val="28"/>
              </w:rPr>
            </w:pPr>
            <w:r>
              <w:rPr>
                <w:rFonts w:eastAsia="Times New Roman"/>
                <w:sz w:val="28"/>
                <w:szCs w:val="28"/>
              </w:rPr>
              <w:t>73</w:t>
            </w:r>
          </w:p>
        </w:tc>
        <w:tc>
          <w:tcPr>
            <w:tcW w:w="1276" w:type="dxa"/>
          </w:tcPr>
          <w:p w:rsidR="000256D9" w:rsidRPr="009C0ACF" w:rsidRDefault="000256D9" w:rsidP="003D18FF">
            <w:pPr>
              <w:jc w:val="both"/>
              <w:rPr>
                <w:rFonts w:eastAsia="Times New Roman"/>
                <w:sz w:val="28"/>
                <w:szCs w:val="28"/>
              </w:rPr>
            </w:pPr>
            <w:r w:rsidRPr="009C0ACF">
              <w:rPr>
                <w:rFonts w:eastAsia="Times New Roman"/>
                <w:sz w:val="28"/>
                <w:szCs w:val="28"/>
              </w:rPr>
              <w:t xml:space="preserve">Подпункты </w:t>
            </w:r>
          </w:p>
        </w:tc>
        <w:tc>
          <w:tcPr>
            <w:tcW w:w="4110" w:type="dxa"/>
          </w:tcPr>
          <w:p w:rsidR="000256D9" w:rsidRPr="009C0ACF" w:rsidRDefault="000256D9" w:rsidP="003D18FF">
            <w:pPr>
              <w:ind w:firstLine="213"/>
              <w:jc w:val="both"/>
              <w:rPr>
                <w:rStyle w:val="s1"/>
                <w:rFonts w:ascii="Times New Roman" w:hAnsi="Times New Roman" w:cs="Times New Roman"/>
                <w:b w:val="0"/>
                <w:sz w:val="28"/>
                <w:szCs w:val="28"/>
              </w:rPr>
            </w:pPr>
            <w:r w:rsidRPr="009C0ACF">
              <w:rPr>
                <w:rStyle w:val="s1"/>
                <w:rFonts w:ascii="Times New Roman" w:hAnsi="Times New Roman" w:cs="Times New Roman"/>
                <w:b w:val="0"/>
                <w:sz w:val="28"/>
                <w:szCs w:val="28"/>
              </w:rPr>
              <w:t>Статья 12. Полномочия Арбитражной палаты</w:t>
            </w:r>
          </w:p>
          <w:p w:rsidR="000256D9" w:rsidRPr="009C0ACF" w:rsidRDefault="000256D9" w:rsidP="003D18FF">
            <w:pPr>
              <w:ind w:firstLine="213"/>
              <w:jc w:val="both"/>
              <w:rPr>
                <w:rStyle w:val="s1"/>
                <w:rFonts w:ascii="Times New Roman" w:hAnsi="Times New Roman" w:cs="Times New Roman"/>
                <w:b w:val="0"/>
                <w:sz w:val="28"/>
                <w:szCs w:val="28"/>
              </w:rPr>
            </w:pPr>
            <w:r w:rsidRPr="009C0ACF">
              <w:rPr>
                <w:rStyle w:val="s1"/>
                <w:rFonts w:ascii="Times New Roman" w:hAnsi="Times New Roman" w:cs="Times New Roman"/>
                <w:b w:val="0"/>
                <w:sz w:val="28"/>
                <w:szCs w:val="28"/>
              </w:rPr>
              <w:t>1. В полномочия Арбитражной палаты входят:</w:t>
            </w:r>
          </w:p>
          <w:p w:rsidR="000256D9" w:rsidRPr="009C0ACF" w:rsidRDefault="000256D9" w:rsidP="003D18FF">
            <w:pPr>
              <w:ind w:firstLine="213"/>
              <w:jc w:val="both"/>
              <w:rPr>
                <w:rStyle w:val="s1"/>
                <w:rFonts w:ascii="Times New Roman" w:hAnsi="Times New Roman" w:cs="Times New Roman"/>
                <w:b w:val="0"/>
                <w:sz w:val="28"/>
                <w:szCs w:val="28"/>
              </w:rPr>
            </w:pPr>
            <w:r w:rsidRPr="009C0ACF">
              <w:rPr>
                <w:rStyle w:val="s1"/>
                <w:rFonts w:ascii="Times New Roman" w:hAnsi="Times New Roman" w:cs="Times New Roman"/>
                <w:b w:val="0"/>
                <w:sz w:val="28"/>
                <w:szCs w:val="28"/>
              </w:rPr>
              <w:t>…</w:t>
            </w:r>
          </w:p>
          <w:p w:rsidR="000256D9" w:rsidRPr="009C0ACF" w:rsidRDefault="000256D9" w:rsidP="003D18FF">
            <w:pPr>
              <w:ind w:firstLine="213"/>
              <w:jc w:val="both"/>
              <w:rPr>
                <w:rStyle w:val="s1"/>
                <w:rFonts w:ascii="Times New Roman" w:hAnsi="Times New Roman" w:cs="Times New Roman"/>
                <w:sz w:val="28"/>
                <w:szCs w:val="28"/>
              </w:rPr>
            </w:pPr>
            <w:r w:rsidRPr="009C0ACF">
              <w:rPr>
                <w:rStyle w:val="s1"/>
                <w:rFonts w:ascii="Times New Roman" w:hAnsi="Times New Roman" w:cs="Times New Roman"/>
                <w:sz w:val="28"/>
                <w:szCs w:val="28"/>
              </w:rPr>
              <w:t xml:space="preserve">1-1) отсутствует, </w:t>
            </w:r>
          </w:p>
          <w:p w:rsidR="000256D9" w:rsidRPr="009C0ACF" w:rsidRDefault="000256D9" w:rsidP="003D18FF">
            <w:pPr>
              <w:ind w:firstLine="213"/>
              <w:jc w:val="both"/>
              <w:rPr>
                <w:rStyle w:val="s1"/>
                <w:rFonts w:ascii="Times New Roman" w:hAnsi="Times New Roman" w:cs="Times New Roman"/>
                <w:sz w:val="28"/>
                <w:szCs w:val="28"/>
              </w:rPr>
            </w:pPr>
            <w:r w:rsidRPr="009C0ACF">
              <w:rPr>
                <w:rStyle w:val="s1"/>
                <w:rFonts w:ascii="Times New Roman" w:hAnsi="Times New Roman" w:cs="Times New Roman"/>
                <w:sz w:val="28"/>
                <w:szCs w:val="28"/>
              </w:rPr>
              <w:t>2-1) отсутствует;</w:t>
            </w:r>
          </w:p>
          <w:p w:rsidR="000256D9" w:rsidRPr="009C0ACF" w:rsidRDefault="000256D9" w:rsidP="003D18FF">
            <w:pPr>
              <w:ind w:firstLine="213"/>
              <w:jc w:val="both"/>
              <w:rPr>
                <w:rStyle w:val="s1"/>
                <w:rFonts w:ascii="Times New Roman" w:hAnsi="Times New Roman" w:cs="Times New Roman"/>
                <w:b w:val="0"/>
                <w:sz w:val="28"/>
                <w:szCs w:val="28"/>
              </w:rPr>
            </w:pPr>
            <w:r w:rsidRPr="009C0ACF">
              <w:rPr>
                <w:rStyle w:val="s1"/>
                <w:rFonts w:ascii="Times New Roman" w:hAnsi="Times New Roman" w:cs="Times New Roman"/>
                <w:sz w:val="28"/>
                <w:szCs w:val="28"/>
              </w:rPr>
              <w:t>7-1) отсутствует</w:t>
            </w:r>
          </w:p>
        </w:tc>
        <w:tc>
          <w:tcPr>
            <w:tcW w:w="5245" w:type="dxa"/>
          </w:tcPr>
          <w:p w:rsidR="000256D9" w:rsidRPr="009C0ACF" w:rsidRDefault="000256D9" w:rsidP="003D18FF">
            <w:pPr>
              <w:ind w:firstLine="213"/>
              <w:jc w:val="both"/>
              <w:rPr>
                <w:rStyle w:val="s1"/>
                <w:rFonts w:ascii="Times New Roman" w:hAnsi="Times New Roman" w:cs="Times New Roman"/>
                <w:b w:val="0"/>
                <w:sz w:val="28"/>
                <w:szCs w:val="28"/>
              </w:rPr>
            </w:pPr>
            <w:r w:rsidRPr="009C0ACF">
              <w:rPr>
                <w:rStyle w:val="s1"/>
                <w:rFonts w:ascii="Times New Roman" w:hAnsi="Times New Roman" w:cs="Times New Roman"/>
                <w:b w:val="0"/>
                <w:sz w:val="28"/>
                <w:szCs w:val="28"/>
              </w:rPr>
              <w:t>Статья 12. Полномочия Арбитражной палаты</w:t>
            </w:r>
          </w:p>
          <w:p w:rsidR="000256D9" w:rsidRPr="009C0ACF" w:rsidRDefault="000256D9" w:rsidP="003D18FF">
            <w:pPr>
              <w:ind w:firstLine="213"/>
              <w:jc w:val="both"/>
              <w:rPr>
                <w:rStyle w:val="s1"/>
                <w:rFonts w:ascii="Times New Roman" w:hAnsi="Times New Roman" w:cs="Times New Roman"/>
                <w:b w:val="0"/>
                <w:sz w:val="28"/>
                <w:szCs w:val="28"/>
              </w:rPr>
            </w:pPr>
            <w:r w:rsidRPr="009C0ACF">
              <w:rPr>
                <w:rStyle w:val="s1"/>
                <w:rFonts w:ascii="Times New Roman" w:hAnsi="Times New Roman" w:cs="Times New Roman"/>
                <w:b w:val="0"/>
                <w:sz w:val="28"/>
                <w:szCs w:val="28"/>
              </w:rPr>
              <w:t>1. В полномочия Арбитражной палаты входят:</w:t>
            </w:r>
          </w:p>
          <w:p w:rsidR="000256D9" w:rsidRPr="009C0ACF" w:rsidRDefault="000256D9" w:rsidP="003D18FF">
            <w:pPr>
              <w:ind w:firstLine="213"/>
              <w:jc w:val="both"/>
              <w:rPr>
                <w:rStyle w:val="s1"/>
                <w:rFonts w:ascii="Times New Roman" w:hAnsi="Times New Roman" w:cs="Times New Roman"/>
                <w:b w:val="0"/>
                <w:sz w:val="28"/>
                <w:szCs w:val="28"/>
              </w:rPr>
            </w:pPr>
            <w:r w:rsidRPr="009C0ACF">
              <w:rPr>
                <w:rStyle w:val="s1"/>
                <w:rFonts w:ascii="Times New Roman" w:hAnsi="Times New Roman" w:cs="Times New Roman"/>
                <w:b w:val="0"/>
                <w:sz w:val="28"/>
                <w:szCs w:val="28"/>
              </w:rPr>
              <w:t>…</w:t>
            </w:r>
          </w:p>
          <w:p w:rsidR="000256D9" w:rsidRPr="009C0ACF" w:rsidRDefault="000256D9" w:rsidP="003D18FF">
            <w:pPr>
              <w:ind w:firstLine="213"/>
              <w:jc w:val="both"/>
              <w:rPr>
                <w:rStyle w:val="s1"/>
                <w:rFonts w:ascii="Times New Roman" w:hAnsi="Times New Roman" w:cs="Times New Roman"/>
                <w:sz w:val="28"/>
                <w:szCs w:val="28"/>
              </w:rPr>
            </w:pPr>
            <w:r w:rsidRPr="009C0ACF">
              <w:rPr>
                <w:rStyle w:val="s1"/>
                <w:rFonts w:ascii="Times New Roman" w:hAnsi="Times New Roman" w:cs="Times New Roman"/>
                <w:sz w:val="28"/>
                <w:szCs w:val="28"/>
              </w:rPr>
              <w:t>1-1) разрешение споров, вытекающих из гражданско-правовых отношений;</w:t>
            </w:r>
          </w:p>
          <w:p w:rsidR="000256D9" w:rsidRPr="009C0ACF" w:rsidRDefault="000256D9" w:rsidP="003D18FF">
            <w:pPr>
              <w:ind w:firstLine="213"/>
              <w:jc w:val="both"/>
              <w:rPr>
                <w:rStyle w:val="s1"/>
                <w:rFonts w:ascii="Times New Roman" w:hAnsi="Times New Roman" w:cs="Times New Roman"/>
                <w:sz w:val="28"/>
                <w:szCs w:val="28"/>
              </w:rPr>
            </w:pPr>
            <w:r w:rsidRPr="009C0ACF">
              <w:rPr>
                <w:rStyle w:val="s1"/>
                <w:rFonts w:ascii="Times New Roman" w:hAnsi="Times New Roman" w:cs="Times New Roman"/>
                <w:sz w:val="28"/>
                <w:szCs w:val="28"/>
              </w:rPr>
              <w:t>…</w:t>
            </w:r>
          </w:p>
          <w:p w:rsidR="000256D9" w:rsidRPr="009C0ACF" w:rsidRDefault="000256D9" w:rsidP="003D18FF">
            <w:pPr>
              <w:ind w:firstLine="213"/>
              <w:jc w:val="both"/>
              <w:rPr>
                <w:rStyle w:val="s1"/>
                <w:rFonts w:ascii="Times New Roman" w:hAnsi="Times New Roman" w:cs="Times New Roman"/>
                <w:sz w:val="28"/>
                <w:szCs w:val="28"/>
              </w:rPr>
            </w:pPr>
            <w:r w:rsidRPr="009C0ACF">
              <w:rPr>
                <w:rStyle w:val="s1"/>
                <w:rFonts w:ascii="Times New Roman" w:hAnsi="Times New Roman" w:cs="Times New Roman"/>
                <w:sz w:val="28"/>
                <w:szCs w:val="28"/>
              </w:rPr>
              <w:t>2-1) предоставление экспертных заключений по отдельным вопросам законодательства об арбитраже и практике его применения, которые носят рекомендательный характер;</w:t>
            </w:r>
          </w:p>
          <w:p w:rsidR="000256D9" w:rsidRPr="009C0ACF" w:rsidRDefault="000256D9" w:rsidP="003D18FF">
            <w:pPr>
              <w:ind w:firstLine="213"/>
              <w:jc w:val="both"/>
              <w:rPr>
                <w:rStyle w:val="s1"/>
                <w:rFonts w:ascii="Times New Roman" w:hAnsi="Times New Roman" w:cs="Times New Roman"/>
                <w:sz w:val="28"/>
                <w:szCs w:val="28"/>
              </w:rPr>
            </w:pPr>
            <w:r w:rsidRPr="009C0ACF">
              <w:rPr>
                <w:rStyle w:val="s1"/>
                <w:rFonts w:ascii="Times New Roman" w:hAnsi="Times New Roman" w:cs="Times New Roman"/>
                <w:sz w:val="28"/>
                <w:szCs w:val="28"/>
              </w:rPr>
              <w:t>…</w:t>
            </w:r>
          </w:p>
          <w:p w:rsidR="000256D9" w:rsidRPr="009C0ACF" w:rsidRDefault="000256D9" w:rsidP="003D18FF">
            <w:pPr>
              <w:ind w:firstLine="213"/>
              <w:jc w:val="both"/>
              <w:rPr>
                <w:rStyle w:val="s1"/>
                <w:rFonts w:ascii="Times New Roman" w:hAnsi="Times New Roman" w:cs="Times New Roman"/>
                <w:sz w:val="28"/>
                <w:szCs w:val="28"/>
              </w:rPr>
            </w:pPr>
            <w:r w:rsidRPr="009C0ACF">
              <w:rPr>
                <w:rStyle w:val="s1"/>
                <w:rFonts w:ascii="Times New Roman" w:hAnsi="Times New Roman" w:cs="Times New Roman"/>
                <w:sz w:val="28"/>
                <w:szCs w:val="28"/>
              </w:rPr>
              <w:t>7-1) определение постоянно действующего арбитража при недостижении сторонами соответствующего соглашения;</w:t>
            </w:r>
          </w:p>
          <w:p w:rsidR="000256D9" w:rsidRPr="009C0ACF" w:rsidRDefault="000256D9" w:rsidP="003D18FF">
            <w:pPr>
              <w:ind w:firstLine="213"/>
              <w:jc w:val="both"/>
              <w:rPr>
                <w:rStyle w:val="s1"/>
                <w:rFonts w:ascii="Times New Roman" w:hAnsi="Times New Roman" w:cs="Times New Roman"/>
                <w:b w:val="0"/>
                <w:sz w:val="28"/>
                <w:szCs w:val="28"/>
              </w:rPr>
            </w:pPr>
            <w:r w:rsidRPr="009C0ACF">
              <w:rPr>
                <w:rStyle w:val="s1"/>
                <w:rFonts w:ascii="Times New Roman" w:hAnsi="Times New Roman" w:cs="Times New Roman"/>
                <w:b w:val="0"/>
                <w:sz w:val="28"/>
                <w:szCs w:val="28"/>
              </w:rPr>
              <w:t>…</w:t>
            </w:r>
          </w:p>
        </w:tc>
        <w:tc>
          <w:tcPr>
            <w:tcW w:w="4536" w:type="dxa"/>
          </w:tcPr>
          <w:p w:rsidR="000256D9" w:rsidRPr="009C0ACF" w:rsidRDefault="000256D9" w:rsidP="003D18FF">
            <w:pPr>
              <w:ind w:firstLine="213"/>
              <w:jc w:val="both"/>
              <w:rPr>
                <w:rFonts w:eastAsia="Times New Roman"/>
                <w:sz w:val="28"/>
                <w:szCs w:val="28"/>
                <w:shd w:val="clear" w:color="auto" w:fill="FFFFFF"/>
              </w:rPr>
            </w:pPr>
            <w:r w:rsidRPr="009C0ACF">
              <w:rPr>
                <w:rFonts w:eastAsia="Times New Roman"/>
                <w:sz w:val="28"/>
                <w:szCs w:val="28"/>
                <w:shd w:val="clear" w:color="auto" w:fill="FFFFFF"/>
              </w:rPr>
              <w:t xml:space="preserve">В целях недопущения заключения патологических арбитражных оговорок, а также дальнейшего развития деятельности арбитража и Арбитражной палаты </w:t>
            </w:r>
          </w:p>
        </w:tc>
      </w:tr>
      <w:tr w:rsidR="000256D9" w:rsidRPr="009C0ACF" w:rsidTr="00C228CD">
        <w:tc>
          <w:tcPr>
            <w:tcW w:w="568" w:type="dxa"/>
          </w:tcPr>
          <w:p w:rsidR="000256D9" w:rsidRPr="009C0ACF" w:rsidRDefault="00C228CD" w:rsidP="00C228CD">
            <w:pPr>
              <w:tabs>
                <w:tab w:val="clear" w:pos="708"/>
              </w:tabs>
              <w:jc w:val="both"/>
              <w:rPr>
                <w:rFonts w:eastAsia="Times New Roman"/>
                <w:sz w:val="28"/>
                <w:szCs w:val="28"/>
              </w:rPr>
            </w:pPr>
            <w:r>
              <w:rPr>
                <w:rFonts w:eastAsia="Times New Roman"/>
                <w:sz w:val="28"/>
                <w:szCs w:val="28"/>
              </w:rPr>
              <w:t>74</w:t>
            </w:r>
          </w:p>
        </w:tc>
        <w:tc>
          <w:tcPr>
            <w:tcW w:w="1276" w:type="dxa"/>
          </w:tcPr>
          <w:p w:rsidR="000256D9" w:rsidRPr="009C0ACF" w:rsidRDefault="000256D9" w:rsidP="003D18FF">
            <w:pPr>
              <w:jc w:val="both"/>
              <w:rPr>
                <w:sz w:val="28"/>
                <w:szCs w:val="28"/>
              </w:rPr>
            </w:pPr>
            <w:r w:rsidRPr="009C0ACF">
              <w:rPr>
                <w:sz w:val="28"/>
                <w:szCs w:val="28"/>
              </w:rPr>
              <w:t>Пункты 1 и 6 статьи 14</w:t>
            </w:r>
          </w:p>
        </w:tc>
        <w:tc>
          <w:tcPr>
            <w:tcW w:w="4110" w:type="dxa"/>
          </w:tcPr>
          <w:p w:rsidR="000256D9" w:rsidRPr="009C0ACF" w:rsidRDefault="000256D9" w:rsidP="003D18FF">
            <w:pPr>
              <w:ind w:firstLine="214"/>
              <w:jc w:val="both"/>
              <w:rPr>
                <w:sz w:val="28"/>
                <w:szCs w:val="28"/>
              </w:rPr>
            </w:pPr>
            <w:r w:rsidRPr="009C0ACF">
              <w:rPr>
                <w:sz w:val="28"/>
                <w:szCs w:val="28"/>
              </w:rPr>
              <w:t>Статья 14. Состав арбитража</w:t>
            </w:r>
          </w:p>
          <w:p w:rsidR="000256D9" w:rsidRPr="009C0ACF" w:rsidRDefault="000256D9" w:rsidP="003D18FF">
            <w:pPr>
              <w:ind w:firstLine="214"/>
              <w:jc w:val="both"/>
              <w:rPr>
                <w:sz w:val="28"/>
                <w:szCs w:val="28"/>
              </w:rPr>
            </w:pPr>
            <w:r w:rsidRPr="009C0ACF">
              <w:rPr>
                <w:sz w:val="28"/>
                <w:szCs w:val="28"/>
              </w:rPr>
              <w:t>1. Состав арбитража может быть единоличным либо коллегиальным.</w:t>
            </w:r>
          </w:p>
          <w:p w:rsidR="000256D9" w:rsidRPr="009C0ACF" w:rsidRDefault="000256D9" w:rsidP="003D18FF">
            <w:pPr>
              <w:ind w:firstLine="214"/>
              <w:jc w:val="both"/>
              <w:rPr>
                <w:sz w:val="28"/>
                <w:szCs w:val="28"/>
              </w:rPr>
            </w:pPr>
            <w:r w:rsidRPr="009C0ACF">
              <w:rPr>
                <w:sz w:val="28"/>
                <w:szCs w:val="28"/>
              </w:rPr>
              <w:t>Формирование состава арбитража производится путем избрания (назначения) арбитров (арбитра) по соглашению сторон.</w:t>
            </w:r>
          </w:p>
          <w:p w:rsidR="000256D9" w:rsidRPr="009C0ACF" w:rsidRDefault="000256D9" w:rsidP="003D18FF">
            <w:pPr>
              <w:ind w:firstLine="214"/>
              <w:jc w:val="both"/>
              <w:rPr>
                <w:sz w:val="28"/>
                <w:szCs w:val="28"/>
              </w:rPr>
            </w:pPr>
            <w:r w:rsidRPr="009C0ACF">
              <w:rPr>
                <w:sz w:val="28"/>
                <w:szCs w:val="28"/>
              </w:rPr>
              <w:t>…</w:t>
            </w:r>
          </w:p>
          <w:p w:rsidR="000256D9" w:rsidRPr="009C0ACF" w:rsidRDefault="000256D9" w:rsidP="003D18FF">
            <w:pPr>
              <w:ind w:firstLine="214"/>
              <w:jc w:val="both"/>
              <w:rPr>
                <w:sz w:val="28"/>
                <w:szCs w:val="28"/>
              </w:rPr>
            </w:pPr>
            <w:r w:rsidRPr="009C0ACF">
              <w:rPr>
                <w:sz w:val="28"/>
                <w:szCs w:val="28"/>
              </w:rPr>
              <w:t>6. При отсутствии соглашения сторон руководитель постоянно действующего арбитража, а в случае, если спор рассматривается арбитражем, образованным для разрешения конкретного спора, Арбитражная палата в течение тридцати календарных дней может по заявлению одной из сторон спора назначить арбитров (арбитра) из числа лиц, находящихся в реестрах Арбитражной палаты или постоянно действующего арбитража, в случаях, когда:</w:t>
            </w:r>
          </w:p>
          <w:p w:rsidR="000256D9" w:rsidRPr="009C0ACF" w:rsidRDefault="000256D9" w:rsidP="003D18FF">
            <w:pPr>
              <w:ind w:firstLine="214"/>
              <w:jc w:val="both"/>
              <w:rPr>
                <w:sz w:val="28"/>
                <w:szCs w:val="28"/>
              </w:rPr>
            </w:pPr>
            <w:r w:rsidRPr="009C0ACF">
              <w:rPr>
                <w:sz w:val="28"/>
                <w:szCs w:val="28"/>
              </w:rPr>
              <w:t>1) сторона не назначила арбитра в течение тридцати календарных дней с момента получения просьбы об этом от другой стороны, если иной срок не установлен регламентом или соглашением сторон;</w:t>
            </w:r>
          </w:p>
          <w:p w:rsidR="000256D9" w:rsidRPr="009C0ACF" w:rsidRDefault="000256D9" w:rsidP="003D18FF">
            <w:pPr>
              <w:ind w:firstLine="214"/>
              <w:jc w:val="both"/>
              <w:rPr>
                <w:sz w:val="28"/>
                <w:szCs w:val="28"/>
              </w:rPr>
            </w:pPr>
            <w:r w:rsidRPr="009C0ACF">
              <w:rPr>
                <w:sz w:val="28"/>
                <w:szCs w:val="28"/>
              </w:rPr>
              <w:t>2) два арбитра в течение тридцати календарных дней, если иной срок не установлен регламентом или соглашением сторон, с момента их назначения не договорились о выборе третьего арбитра;</w:t>
            </w:r>
          </w:p>
          <w:p w:rsidR="000256D9" w:rsidRPr="009C0ACF" w:rsidRDefault="000256D9" w:rsidP="003D18FF">
            <w:pPr>
              <w:ind w:firstLine="214"/>
              <w:jc w:val="both"/>
              <w:rPr>
                <w:sz w:val="28"/>
                <w:szCs w:val="28"/>
              </w:rPr>
            </w:pPr>
            <w:r w:rsidRPr="009C0ACF">
              <w:rPr>
                <w:sz w:val="28"/>
                <w:szCs w:val="28"/>
              </w:rPr>
              <w:t>3) стороны не договорились о выборе арбитра, рассматривающего спор единолично.</w:t>
            </w:r>
          </w:p>
          <w:p w:rsidR="000256D9" w:rsidRPr="009C0ACF" w:rsidRDefault="000256D9" w:rsidP="003D18FF">
            <w:pPr>
              <w:ind w:firstLine="214"/>
              <w:jc w:val="both"/>
              <w:rPr>
                <w:sz w:val="28"/>
                <w:szCs w:val="28"/>
              </w:rPr>
            </w:pPr>
          </w:p>
        </w:tc>
        <w:tc>
          <w:tcPr>
            <w:tcW w:w="5245" w:type="dxa"/>
          </w:tcPr>
          <w:p w:rsidR="000256D9" w:rsidRPr="009C0ACF" w:rsidRDefault="000256D9" w:rsidP="003D18FF">
            <w:pPr>
              <w:ind w:firstLine="214"/>
              <w:jc w:val="both"/>
              <w:rPr>
                <w:sz w:val="28"/>
                <w:szCs w:val="28"/>
              </w:rPr>
            </w:pPr>
            <w:r w:rsidRPr="009C0ACF">
              <w:rPr>
                <w:sz w:val="28"/>
                <w:szCs w:val="28"/>
              </w:rPr>
              <w:t>Статья 14. Состав арбитража</w:t>
            </w:r>
          </w:p>
          <w:p w:rsidR="000256D9" w:rsidRPr="009C0ACF" w:rsidRDefault="000256D9" w:rsidP="003D18FF">
            <w:pPr>
              <w:ind w:firstLine="214"/>
              <w:jc w:val="both"/>
              <w:rPr>
                <w:sz w:val="28"/>
                <w:szCs w:val="28"/>
              </w:rPr>
            </w:pPr>
            <w:r w:rsidRPr="009C0ACF">
              <w:rPr>
                <w:sz w:val="28"/>
                <w:szCs w:val="28"/>
              </w:rPr>
              <w:t>1. Состав арбитража может быть единоличным либо коллегиальным.</w:t>
            </w:r>
          </w:p>
          <w:p w:rsidR="000256D9" w:rsidRPr="009C0ACF" w:rsidRDefault="000256D9" w:rsidP="003D18FF">
            <w:pPr>
              <w:ind w:firstLine="214"/>
              <w:jc w:val="both"/>
              <w:rPr>
                <w:b/>
                <w:sz w:val="28"/>
                <w:szCs w:val="28"/>
              </w:rPr>
            </w:pPr>
            <w:r w:rsidRPr="009C0ACF">
              <w:rPr>
                <w:sz w:val="28"/>
                <w:szCs w:val="28"/>
              </w:rPr>
              <w:t xml:space="preserve">Формирование состава арбитража производится путем избрания (назначения) арбитров (арбитра) по соглашению сторон,  </w:t>
            </w:r>
            <w:r w:rsidRPr="009C0ACF">
              <w:rPr>
                <w:b/>
                <w:sz w:val="28"/>
                <w:szCs w:val="28"/>
              </w:rPr>
              <w:t>либо в порядке, установленном регламентом постоянно действующего арбитража.</w:t>
            </w:r>
          </w:p>
          <w:p w:rsidR="000256D9" w:rsidRPr="009C0ACF" w:rsidRDefault="000256D9" w:rsidP="003D18FF">
            <w:pPr>
              <w:ind w:firstLine="214"/>
              <w:jc w:val="both"/>
              <w:rPr>
                <w:b/>
                <w:sz w:val="28"/>
                <w:szCs w:val="28"/>
              </w:rPr>
            </w:pPr>
            <w:r w:rsidRPr="009C0ACF">
              <w:rPr>
                <w:b/>
                <w:sz w:val="28"/>
                <w:szCs w:val="28"/>
              </w:rPr>
              <w:t>…</w:t>
            </w:r>
          </w:p>
          <w:p w:rsidR="000256D9" w:rsidRPr="009C0ACF" w:rsidRDefault="000256D9" w:rsidP="003D18FF">
            <w:pPr>
              <w:ind w:firstLine="214"/>
              <w:jc w:val="both"/>
              <w:rPr>
                <w:sz w:val="28"/>
                <w:szCs w:val="28"/>
              </w:rPr>
            </w:pPr>
            <w:r w:rsidRPr="009C0ACF">
              <w:rPr>
                <w:b/>
                <w:sz w:val="28"/>
                <w:szCs w:val="28"/>
              </w:rPr>
              <w:t xml:space="preserve">6. </w:t>
            </w:r>
            <w:r w:rsidRPr="009C0ACF">
              <w:rPr>
                <w:sz w:val="28"/>
                <w:szCs w:val="28"/>
              </w:rPr>
              <w:t>При отсутствии соглашения сторон руководитель постоянно действующего арбитража, а в случае, если спор рассматривается арбитражем, образованным для разрешения конкретного спора, Арбитражная палата в течение тридцати календарных дней может по заявлению одной из сторон спора назначить арбитров (арбитра) из числа лиц, находящихся в реестрах Арбитражной палаты или постоянно действующего арбитража, в случаях, когда:</w:t>
            </w:r>
          </w:p>
          <w:p w:rsidR="000256D9" w:rsidRPr="009C0ACF" w:rsidRDefault="000256D9" w:rsidP="003D18FF">
            <w:pPr>
              <w:ind w:firstLine="214"/>
              <w:jc w:val="both"/>
              <w:rPr>
                <w:sz w:val="28"/>
                <w:szCs w:val="28"/>
              </w:rPr>
            </w:pPr>
            <w:r w:rsidRPr="009C0ACF">
              <w:rPr>
                <w:sz w:val="28"/>
                <w:szCs w:val="28"/>
              </w:rPr>
              <w:t>1) сторона не назначила арбитра в течение тридцати календарных дней с момента получения просьбы об этом от другой стороны, если иной срок не установлен регламентом или соглашением сторон;</w:t>
            </w:r>
          </w:p>
          <w:p w:rsidR="000256D9" w:rsidRPr="009C0ACF" w:rsidRDefault="000256D9" w:rsidP="003D18FF">
            <w:pPr>
              <w:ind w:firstLine="214"/>
              <w:jc w:val="both"/>
              <w:rPr>
                <w:sz w:val="28"/>
                <w:szCs w:val="28"/>
              </w:rPr>
            </w:pPr>
            <w:r w:rsidRPr="009C0ACF">
              <w:rPr>
                <w:sz w:val="28"/>
                <w:szCs w:val="28"/>
              </w:rPr>
              <w:t>2) два арбитра в течение тридцати календарных дней, если иной срок не установлен регламентом или соглашением сторон, с момента их назначения не договорились о выборе третьего арбитра;</w:t>
            </w:r>
          </w:p>
          <w:p w:rsidR="000256D9" w:rsidRPr="009C0ACF" w:rsidRDefault="000256D9" w:rsidP="003D18FF">
            <w:pPr>
              <w:ind w:firstLine="214"/>
              <w:jc w:val="both"/>
              <w:rPr>
                <w:sz w:val="28"/>
                <w:szCs w:val="28"/>
              </w:rPr>
            </w:pPr>
            <w:r w:rsidRPr="009C0ACF">
              <w:rPr>
                <w:sz w:val="28"/>
                <w:szCs w:val="28"/>
              </w:rPr>
              <w:t xml:space="preserve">3) стороны,  </w:t>
            </w:r>
            <w:r w:rsidRPr="009C0ACF">
              <w:rPr>
                <w:b/>
                <w:sz w:val="28"/>
                <w:szCs w:val="28"/>
              </w:rPr>
              <w:t>в течение тридцати календарных дней, если иной срок не установлен регламентом или соглашением сторон,</w:t>
            </w:r>
            <w:r w:rsidRPr="009C0ACF">
              <w:rPr>
                <w:sz w:val="28"/>
                <w:szCs w:val="28"/>
              </w:rPr>
              <w:t xml:space="preserve"> не договорились о выборе арбитра, рассматривающего спор единолично.</w:t>
            </w:r>
          </w:p>
        </w:tc>
        <w:tc>
          <w:tcPr>
            <w:tcW w:w="4536" w:type="dxa"/>
          </w:tcPr>
          <w:p w:rsidR="000256D9" w:rsidRPr="009C0ACF" w:rsidRDefault="000256D9" w:rsidP="003D18FF">
            <w:pPr>
              <w:ind w:firstLine="214"/>
              <w:jc w:val="both"/>
              <w:rPr>
                <w:sz w:val="28"/>
                <w:szCs w:val="28"/>
              </w:rPr>
            </w:pPr>
            <w:r w:rsidRPr="009C0ACF">
              <w:rPr>
                <w:sz w:val="28"/>
                <w:szCs w:val="28"/>
              </w:rPr>
              <w:t>1. Полагаем необходимым дополнить данную норму возможностью установление порядка формирования состава арбитража регламентами ПДА</w:t>
            </w:r>
          </w:p>
          <w:p w:rsidR="000256D9" w:rsidRPr="009C0ACF" w:rsidRDefault="000256D9" w:rsidP="003D18FF">
            <w:pPr>
              <w:ind w:firstLine="214"/>
              <w:jc w:val="both"/>
              <w:rPr>
                <w:sz w:val="28"/>
                <w:szCs w:val="28"/>
              </w:rPr>
            </w:pPr>
          </w:p>
          <w:p w:rsidR="000256D9" w:rsidRPr="009C0ACF" w:rsidRDefault="000256D9" w:rsidP="003D18FF">
            <w:pPr>
              <w:ind w:firstLine="214"/>
              <w:jc w:val="both"/>
              <w:rPr>
                <w:sz w:val="28"/>
                <w:szCs w:val="28"/>
              </w:rPr>
            </w:pPr>
          </w:p>
          <w:p w:rsidR="000256D9" w:rsidRPr="009C0ACF" w:rsidRDefault="000256D9" w:rsidP="003D18FF">
            <w:pPr>
              <w:ind w:firstLine="214"/>
              <w:jc w:val="both"/>
              <w:rPr>
                <w:sz w:val="28"/>
                <w:szCs w:val="28"/>
              </w:rPr>
            </w:pPr>
          </w:p>
          <w:p w:rsidR="000256D9" w:rsidRPr="009C0ACF" w:rsidRDefault="000256D9" w:rsidP="003D18FF">
            <w:pPr>
              <w:ind w:firstLine="214"/>
              <w:jc w:val="both"/>
              <w:rPr>
                <w:sz w:val="28"/>
                <w:szCs w:val="28"/>
              </w:rPr>
            </w:pPr>
          </w:p>
          <w:p w:rsidR="000256D9" w:rsidRPr="009C0ACF" w:rsidRDefault="000256D9" w:rsidP="003D18FF">
            <w:pPr>
              <w:ind w:firstLine="214"/>
              <w:jc w:val="both"/>
              <w:rPr>
                <w:sz w:val="28"/>
                <w:szCs w:val="28"/>
              </w:rPr>
            </w:pPr>
          </w:p>
          <w:p w:rsidR="000256D9" w:rsidRPr="009C0ACF" w:rsidRDefault="000256D9" w:rsidP="003D18FF">
            <w:pPr>
              <w:ind w:firstLine="214"/>
              <w:jc w:val="both"/>
              <w:rPr>
                <w:sz w:val="28"/>
                <w:szCs w:val="28"/>
              </w:rPr>
            </w:pPr>
          </w:p>
          <w:p w:rsidR="000256D9" w:rsidRPr="009C0ACF" w:rsidRDefault="000256D9" w:rsidP="003D18FF">
            <w:pPr>
              <w:ind w:firstLine="214"/>
              <w:jc w:val="both"/>
              <w:rPr>
                <w:sz w:val="28"/>
                <w:szCs w:val="28"/>
              </w:rPr>
            </w:pPr>
          </w:p>
          <w:p w:rsidR="000256D9" w:rsidRPr="009C0ACF" w:rsidRDefault="000256D9" w:rsidP="003D18FF">
            <w:pPr>
              <w:ind w:firstLine="214"/>
              <w:jc w:val="both"/>
              <w:rPr>
                <w:sz w:val="28"/>
                <w:szCs w:val="28"/>
              </w:rPr>
            </w:pPr>
          </w:p>
          <w:p w:rsidR="000256D9" w:rsidRPr="009C0ACF" w:rsidRDefault="000256D9" w:rsidP="003D18FF">
            <w:pPr>
              <w:ind w:firstLine="214"/>
              <w:jc w:val="both"/>
              <w:rPr>
                <w:sz w:val="28"/>
                <w:szCs w:val="28"/>
              </w:rPr>
            </w:pPr>
            <w:r w:rsidRPr="009C0ACF">
              <w:rPr>
                <w:sz w:val="28"/>
                <w:szCs w:val="28"/>
              </w:rPr>
              <w:t>2. В целях диспозитивности арбитражного разбирательства</w:t>
            </w:r>
          </w:p>
        </w:tc>
      </w:tr>
      <w:tr w:rsidR="000256D9" w:rsidRPr="009C0ACF" w:rsidTr="00C228CD">
        <w:tc>
          <w:tcPr>
            <w:tcW w:w="568" w:type="dxa"/>
          </w:tcPr>
          <w:p w:rsidR="000256D9" w:rsidRPr="009C0ACF" w:rsidRDefault="00C228CD" w:rsidP="00C228CD">
            <w:pPr>
              <w:tabs>
                <w:tab w:val="clear" w:pos="708"/>
              </w:tabs>
              <w:jc w:val="both"/>
              <w:rPr>
                <w:rFonts w:eastAsia="Times New Roman"/>
                <w:sz w:val="28"/>
                <w:szCs w:val="28"/>
              </w:rPr>
            </w:pPr>
            <w:r>
              <w:rPr>
                <w:rFonts w:eastAsia="Times New Roman"/>
                <w:sz w:val="28"/>
                <w:szCs w:val="28"/>
              </w:rPr>
              <w:t>75</w:t>
            </w:r>
          </w:p>
        </w:tc>
        <w:tc>
          <w:tcPr>
            <w:tcW w:w="1276" w:type="dxa"/>
          </w:tcPr>
          <w:p w:rsidR="000256D9" w:rsidRPr="009C0ACF" w:rsidRDefault="000256D9" w:rsidP="003D18FF">
            <w:pPr>
              <w:jc w:val="both"/>
              <w:rPr>
                <w:rFonts w:eastAsia="Times New Roman"/>
                <w:sz w:val="28"/>
                <w:szCs w:val="28"/>
              </w:rPr>
            </w:pPr>
            <w:r w:rsidRPr="009C0ACF">
              <w:rPr>
                <w:rFonts w:eastAsia="Times New Roman"/>
                <w:sz w:val="28"/>
                <w:szCs w:val="28"/>
              </w:rPr>
              <w:t>Пункт 1 статьи 15</w:t>
            </w:r>
          </w:p>
        </w:tc>
        <w:tc>
          <w:tcPr>
            <w:tcW w:w="4110" w:type="dxa"/>
          </w:tcPr>
          <w:p w:rsidR="000256D9" w:rsidRPr="009C0ACF" w:rsidRDefault="000256D9" w:rsidP="003D18FF">
            <w:pPr>
              <w:ind w:firstLine="213"/>
              <w:jc w:val="both"/>
              <w:rPr>
                <w:b/>
                <w:sz w:val="28"/>
                <w:szCs w:val="28"/>
              </w:rPr>
            </w:pPr>
            <w:r w:rsidRPr="009C0ACF">
              <w:rPr>
                <w:rStyle w:val="s1"/>
                <w:rFonts w:ascii="Times New Roman" w:hAnsi="Times New Roman" w:cs="Times New Roman"/>
                <w:b w:val="0"/>
                <w:sz w:val="28"/>
                <w:szCs w:val="28"/>
              </w:rPr>
              <w:t>Статья 15. Реестр арбитров</w:t>
            </w:r>
          </w:p>
          <w:p w:rsidR="000256D9" w:rsidRPr="009C0ACF" w:rsidRDefault="000256D9" w:rsidP="003D18FF">
            <w:pPr>
              <w:ind w:firstLine="213"/>
              <w:jc w:val="both"/>
              <w:rPr>
                <w:sz w:val="28"/>
                <w:szCs w:val="28"/>
              </w:rPr>
            </w:pPr>
            <w:bookmarkStart w:id="30" w:name="SUB150100"/>
            <w:bookmarkEnd w:id="30"/>
            <w:r w:rsidRPr="009C0ACF">
              <w:rPr>
                <w:sz w:val="28"/>
                <w:szCs w:val="28"/>
              </w:rPr>
              <w:t xml:space="preserve">1. Реестр арбитров - база данных, содержащая сведения об арбитрах, </w:t>
            </w:r>
            <w:r w:rsidRPr="009C0ACF">
              <w:rPr>
                <w:b/>
                <w:sz w:val="28"/>
                <w:szCs w:val="28"/>
              </w:rPr>
              <w:t>осуществляющих свою деятельность на территории Республики Казахстан</w:t>
            </w:r>
            <w:r w:rsidRPr="009C0ACF">
              <w:rPr>
                <w:sz w:val="28"/>
                <w:szCs w:val="28"/>
              </w:rPr>
              <w:t>.</w:t>
            </w:r>
          </w:p>
          <w:p w:rsidR="000256D9" w:rsidRPr="009C0ACF" w:rsidRDefault="000256D9" w:rsidP="003D18FF">
            <w:pPr>
              <w:ind w:firstLine="213"/>
              <w:jc w:val="both"/>
              <w:rPr>
                <w:rFonts w:eastAsia="Times New Roman"/>
                <w:sz w:val="28"/>
                <w:szCs w:val="28"/>
              </w:rPr>
            </w:pPr>
            <w:r w:rsidRPr="009C0ACF">
              <w:rPr>
                <w:sz w:val="28"/>
                <w:szCs w:val="28"/>
              </w:rPr>
              <w:t>Реестр арбитров должен содержать фамилию, имя, отчество (если оно указано в документе, удостоверяющем личность) арбитра, опыт работы с указанием места работы, должности и периода работы, ученую степень и ученое звание (при наличии), количество рассмотренных дел.</w:t>
            </w:r>
            <w:bookmarkStart w:id="31" w:name="SUB150200"/>
            <w:bookmarkEnd w:id="31"/>
          </w:p>
        </w:tc>
        <w:tc>
          <w:tcPr>
            <w:tcW w:w="5245" w:type="dxa"/>
          </w:tcPr>
          <w:p w:rsidR="000256D9" w:rsidRPr="009C0ACF" w:rsidRDefault="000256D9" w:rsidP="003D18FF">
            <w:pPr>
              <w:ind w:firstLine="213"/>
              <w:jc w:val="both"/>
              <w:rPr>
                <w:sz w:val="28"/>
                <w:szCs w:val="28"/>
              </w:rPr>
            </w:pPr>
            <w:r w:rsidRPr="009C0ACF">
              <w:rPr>
                <w:rStyle w:val="s1"/>
                <w:rFonts w:ascii="Times New Roman" w:hAnsi="Times New Roman" w:cs="Times New Roman"/>
                <w:b w:val="0"/>
                <w:sz w:val="28"/>
                <w:szCs w:val="28"/>
              </w:rPr>
              <w:t>Статья 15. Реестр арбитров</w:t>
            </w:r>
          </w:p>
          <w:p w:rsidR="000256D9" w:rsidRPr="009C0ACF" w:rsidRDefault="000256D9" w:rsidP="003D18FF">
            <w:pPr>
              <w:ind w:firstLine="213"/>
              <w:jc w:val="both"/>
              <w:rPr>
                <w:sz w:val="28"/>
                <w:szCs w:val="28"/>
              </w:rPr>
            </w:pPr>
            <w:r w:rsidRPr="009C0ACF">
              <w:rPr>
                <w:sz w:val="28"/>
                <w:szCs w:val="28"/>
              </w:rPr>
              <w:t xml:space="preserve">1. Реестр арбитров - база данных, содержащая сведения об арбитрах </w:t>
            </w:r>
            <w:r w:rsidRPr="009C0ACF">
              <w:rPr>
                <w:b/>
                <w:sz w:val="28"/>
                <w:szCs w:val="28"/>
              </w:rPr>
              <w:t>постоянно действующих арбитражей, а также арбитров, являющихся членами Арбитражной палаты.</w:t>
            </w:r>
          </w:p>
          <w:p w:rsidR="000256D9" w:rsidRPr="009C0ACF" w:rsidRDefault="000256D9" w:rsidP="003D18FF">
            <w:pPr>
              <w:ind w:firstLine="213"/>
              <w:jc w:val="both"/>
              <w:rPr>
                <w:sz w:val="28"/>
                <w:szCs w:val="28"/>
              </w:rPr>
            </w:pPr>
            <w:r w:rsidRPr="009C0ACF">
              <w:rPr>
                <w:sz w:val="28"/>
                <w:szCs w:val="28"/>
              </w:rPr>
              <w:t>Реестр арбитров должен содержать фамилию, имя, отчество (если оно указано в документе, удостоверяющем личность) арбитра, опыт работы с указанием места работы, должности и периода работы, ученую степень и ученое звание (при наличии), количество рассмотренных дел.</w:t>
            </w:r>
          </w:p>
          <w:p w:rsidR="000256D9" w:rsidRPr="009C0ACF" w:rsidRDefault="000256D9" w:rsidP="003D18FF">
            <w:pPr>
              <w:ind w:firstLine="213"/>
              <w:jc w:val="both"/>
              <w:rPr>
                <w:rFonts w:eastAsia="Times New Roman"/>
                <w:b/>
                <w:sz w:val="28"/>
                <w:szCs w:val="28"/>
                <w:lang w:val="kk-KZ"/>
              </w:rPr>
            </w:pPr>
          </w:p>
        </w:tc>
        <w:tc>
          <w:tcPr>
            <w:tcW w:w="4536" w:type="dxa"/>
          </w:tcPr>
          <w:p w:rsidR="000256D9" w:rsidRPr="009C0ACF" w:rsidRDefault="000256D9" w:rsidP="003D18FF">
            <w:pPr>
              <w:ind w:firstLine="213"/>
              <w:jc w:val="both"/>
              <w:rPr>
                <w:rFonts w:eastAsia="Times New Roman"/>
                <w:sz w:val="28"/>
                <w:szCs w:val="28"/>
                <w:shd w:val="clear" w:color="auto" w:fill="FFFFFF"/>
              </w:rPr>
            </w:pPr>
            <w:r w:rsidRPr="009C0ACF">
              <w:rPr>
                <w:rFonts w:eastAsia="Times New Roman"/>
                <w:sz w:val="28"/>
                <w:szCs w:val="28"/>
                <w:shd w:val="clear" w:color="auto" w:fill="FFFFFF"/>
              </w:rPr>
              <w:t>Представляется некорректным использование формулировки «арбитр, осуществляющий свою деятельность на территории РК», поскольку арбитр не является профессией, он не ведет постоянную профессиональную деятельность.</w:t>
            </w:r>
          </w:p>
          <w:p w:rsidR="000256D9" w:rsidRPr="009C0ACF" w:rsidRDefault="000256D9" w:rsidP="003D18FF">
            <w:pPr>
              <w:ind w:firstLine="213"/>
              <w:jc w:val="both"/>
              <w:rPr>
                <w:rFonts w:eastAsia="Times New Roman"/>
                <w:sz w:val="28"/>
                <w:szCs w:val="28"/>
                <w:shd w:val="clear" w:color="auto" w:fill="FFFFFF"/>
              </w:rPr>
            </w:pPr>
            <w:r w:rsidRPr="009C0ACF">
              <w:rPr>
                <w:rFonts w:eastAsia="Times New Roman"/>
                <w:sz w:val="28"/>
                <w:szCs w:val="28"/>
                <w:shd w:val="clear" w:color="auto" w:fill="FFFFFF"/>
              </w:rPr>
              <w:t>Арбитром лицо может стать только после его избрания или назначения и только на период рассмотрения спора.</w:t>
            </w:r>
          </w:p>
          <w:p w:rsidR="000256D9" w:rsidRPr="009C0ACF" w:rsidRDefault="000256D9" w:rsidP="003D18FF">
            <w:pPr>
              <w:ind w:firstLine="213"/>
              <w:jc w:val="both"/>
              <w:rPr>
                <w:rFonts w:eastAsia="Times New Roman"/>
                <w:sz w:val="28"/>
                <w:szCs w:val="28"/>
                <w:shd w:val="clear" w:color="auto" w:fill="FFFFFF"/>
              </w:rPr>
            </w:pPr>
            <w:r w:rsidRPr="009C0ACF">
              <w:rPr>
                <w:rFonts w:eastAsia="Times New Roman"/>
                <w:sz w:val="28"/>
                <w:szCs w:val="28"/>
                <w:shd w:val="clear" w:color="auto" w:fill="FFFFFF"/>
              </w:rPr>
              <w:t xml:space="preserve">Реестр арбитров предполагает базу данных, содержащую сведения о лицах, соответствующих определенным в Законе квалификационным требованиям, которые стороны могут избрать в качестве арбитров для рассмотрения определенного спора. </w:t>
            </w:r>
          </w:p>
          <w:p w:rsidR="000256D9" w:rsidRPr="009C0ACF" w:rsidRDefault="000256D9" w:rsidP="003D18FF">
            <w:pPr>
              <w:ind w:firstLine="213"/>
              <w:jc w:val="both"/>
              <w:rPr>
                <w:rFonts w:eastAsia="Times New Roman"/>
                <w:b/>
                <w:sz w:val="28"/>
                <w:szCs w:val="28"/>
              </w:rPr>
            </w:pPr>
            <w:r w:rsidRPr="009C0ACF">
              <w:rPr>
                <w:rFonts w:eastAsia="Times New Roman"/>
                <w:sz w:val="28"/>
                <w:szCs w:val="28"/>
                <w:shd w:val="clear" w:color="auto" w:fill="FFFFFF"/>
              </w:rPr>
              <w:t xml:space="preserve">В этой связи полагаем, что реестр может вестись лишь в отношении </w:t>
            </w:r>
            <w:r w:rsidRPr="009C0ACF">
              <w:rPr>
                <w:sz w:val="28"/>
                <w:szCs w:val="28"/>
              </w:rPr>
              <w:t>арбитров постоянно действующих арбитражей, а также арбитров, являющихся членами Арбитражной палаты.</w:t>
            </w:r>
          </w:p>
        </w:tc>
      </w:tr>
      <w:tr w:rsidR="000256D9" w:rsidRPr="009C0ACF" w:rsidTr="00C228CD">
        <w:tc>
          <w:tcPr>
            <w:tcW w:w="568" w:type="dxa"/>
          </w:tcPr>
          <w:p w:rsidR="000256D9" w:rsidRPr="009C0ACF" w:rsidRDefault="00C228CD" w:rsidP="00C228CD">
            <w:pPr>
              <w:tabs>
                <w:tab w:val="clear" w:pos="708"/>
              </w:tabs>
              <w:jc w:val="both"/>
              <w:rPr>
                <w:rFonts w:eastAsia="Times New Roman"/>
                <w:sz w:val="28"/>
                <w:szCs w:val="28"/>
              </w:rPr>
            </w:pPr>
            <w:r>
              <w:rPr>
                <w:rFonts w:eastAsia="Times New Roman"/>
                <w:sz w:val="28"/>
                <w:szCs w:val="28"/>
              </w:rPr>
              <w:t>76</w:t>
            </w:r>
          </w:p>
        </w:tc>
        <w:tc>
          <w:tcPr>
            <w:tcW w:w="1276" w:type="dxa"/>
          </w:tcPr>
          <w:p w:rsidR="000256D9" w:rsidRPr="009C0ACF" w:rsidRDefault="000256D9" w:rsidP="003D18FF">
            <w:pPr>
              <w:jc w:val="both"/>
              <w:rPr>
                <w:rFonts w:eastAsia="Times New Roman"/>
                <w:sz w:val="28"/>
                <w:szCs w:val="28"/>
              </w:rPr>
            </w:pPr>
            <w:r w:rsidRPr="009C0ACF">
              <w:rPr>
                <w:rFonts w:eastAsia="Times New Roman"/>
                <w:sz w:val="28"/>
                <w:szCs w:val="28"/>
              </w:rPr>
              <w:t>Пункт 2 статьи 16</w:t>
            </w:r>
          </w:p>
        </w:tc>
        <w:tc>
          <w:tcPr>
            <w:tcW w:w="4110" w:type="dxa"/>
          </w:tcPr>
          <w:p w:rsidR="000256D9" w:rsidRPr="009C0ACF" w:rsidRDefault="000256D9" w:rsidP="003D18FF">
            <w:pPr>
              <w:ind w:firstLine="213"/>
              <w:jc w:val="both"/>
              <w:rPr>
                <w:b/>
                <w:sz w:val="28"/>
                <w:szCs w:val="28"/>
              </w:rPr>
            </w:pPr>
            <w:r w:rsidRPr="009C0ACF">
              <w:rPr>
                <w:rStyle w:val="s1"/>
                <w:rFonts w:ascii="Times New Roman" w:hAnsi="Times New Roman" w:cs="Times New Roman"/>
                <w:b w:val="0"/>
                <w:sz w:val="28"/>
                <w:szCs w:val="28"/>
              </w:rPr>
              <w:t>Статья 16. Условия деятельности постоянно действующего арбитража</w:t>
            </w:r>
          </w:p>
          <w:p w:rsidR="000256D9" w:rsidRPr="009C0ACF" w:rsidRDefault="000256D9" w:rsidP="003D18FF">
            <w:pPr>
              <w:ind w:firstLine="213"/>
              <w:jc w:val="both"/>
              <w:rPr>
                <w:sz w:val="28"/>
                <w:szCs w:val="28"/>
              </w:rPr>
            </w:pPr>
            <w:bookmarkStart w:id="32" w:name="SUB160100"/>
            <w:bookmarkStart w:id="33" w:name="SUB160200"/>
            <w:bookmarkEnd w:id="32"/>
            <w:bookmarkEnd w:id="33"/>
            <w:r w:rsidRPr="009C0ACF">
              <w:rPr>
                <w:sz w:val="28"/>
                <w:szCs w:val="28"/>
              </w:rPr>
              <w:t>…</w:t>
            </w:r>
          </w:p>
          <w:p w:rsidR="000256D9" w:rsidRPr="009C0ACF" w:rsidRDefault="000256D9" w:rsidP="003D18FF">
            <w:pPr>
              <w:ind w:firstLine="213"/>
              <w:jc w:val="both"/>
              <w:rPr>
                <w:rFonts w:eastAsia="Times New Roman"/>
                <w:sz w:val="28"/>
                <w:szCs w:val="28"/>
              </w:rPr>
            </w:pPr>
            <w:r w:rsidRPr="009C0ACF">
              <w:rPr>
                <w:sz w:val="28"/>
                <w:szCs w:val="28"/>
              </w:rPr>
              <w:t xml:space="preserve">2. Постоянно действующий арбитраж осуществляет хранение дел по рассмотренным спорам в порядке, определенном его регламентом. </w:t>
            </w:r>
            <w:r w:rsidRPr="009C0ACF">
              <w:rPr>
                <w:b/>
                <w:sz w:val="28"/>
                <w:szCs w:val="28"/>
              </w:rPr>
              <w:t>Контроль за хранением дел постоянно действующими арбитражами осуществляет Арбитражная палата.</w:t>
            </w:r>
          </w:p>
        </w:tc>
        <w:tc>
          <w:tcPr>
            <w:tcW w:w="5245" w:type="dxa"/>
          </w:tcPr>
          <w:p w:rsidR="000256D9" w:rsidRPr="009C0ACF" w:rsidRDefault="000256D9" w:rsidP="003D18FF">
            <w:pPr>
              <w:ind w:firstLine="213"/>
              <w:jc w:val="both"/>
              <w:rPr>
                <w:b/>
                <w:sz w:val="28"/>
                <w:szCs w:val="28"/>
              </w:rPr>
            </w:pPr>
            <w:r w:rsidRPr="009C0ACF">
              <w:rPr>
                <w:rStyle w:val="s1"/>
                <w:rFonts w:ascii="Times New Roman" w:hAnsi="Times New Roman" w:cs="Times New Roman"/>
                <w:b w:val="0"/>
                <w:sz w:val="28"/>
                <w:szCs w:val="28"/>
              </w:rPr>
              <w:t>Статья 16. Условия деятельности постоянно действующего арбитража</w:t>
            </w:r>
          </w:p>
          <w:p w:rsidR="000256D9" w:rsidRPr="009C0ACF" w:rsidRDefault="000256D9" w:rsidP="003D18FF">
            <w:pPr>
              <w:ind w:firstLine="213"/>
              <w:jc w:val="both"/>
              <w:rPr>
                <w:sz w:val="28"/>
                <w:szCs w:val="28"/>
              </w:rPr>
            </w:pPr>
            <w:r w:rsidRPr="009C0ACF">
              <w:rPr>
                <w:sz w:val="28"/>
                <w:szCs w:val="28"/>
              </w:rPr>
              <w:t>…</w:t>
            </w:r>
          </w:p>
          <w:p w:rsidR="000256D9" w:rsidRPr="009C0ACF" w:rsidRDefault="000256D9" w:rsidP="003D18FF">
            <w:pPr>
              <w:ind w:firstLine="213"/>
              <w:jc w:val="both"/>
              <w:rPr>
                <w:b/>
                <w:sz w:val="28"/>
                <w:szCs w:val="28"/>
              </w:rPr>
            </w:pPr>
            <w:r w:rsidRPr="009C0ACF">
              <w:rPr>
                <w:sz w:val="28"/>
                <w:szCs w:val="28"/>
              </w:rPr>
              <w:t xml:space="preserve">2. Постоянно действующий арбитраж осуществляет хранение дел по рассмотренным спорам в порядке, определенном его регламентом. </w:t>
            </w:r>
            <w:r w:rsidRPr="009C0ACF">
              <w:rPr>
                <w:b/>
                <w:sz w:val="28"/>
                <w:szCs w:val="28"/>
              </w:rPr>
              <w:t xml:space="preserve">Исключить </w:t>
            </w:r>
          </w:p>
          <w:p w:rsidR="000256D9" w:rsidRPr="009C0ACF" w:rsidRDefault="000256D9" w:rsidP="003D18FF">
            <w:pPr>
              <w:pStyle w:val="a7"/>
              <w:ind w:firstLine="213"/>
              <w:jc w:val="both"/>
              <w:rPr>
                <w:rStyle w:val="af1"/>
                <w:rFonts w:ascii="Times New Roman" w:hAnsi="Times New Roman"/>
                <w:b w:val="0"/>
                <w:bCs w:val="0"/>
                <w:sz w:val="28"/>
                <w:szCs w:val="28"/>
              </w:rPr>
            </w:pPr>
          </w:p>
        </w:tc>
        <w:tc>
          <w:tcPr>
            <w:tcW w:w="4536" w:type="dxa"/>
          </w:tcPr>
          <w:p w:rsidR="000256D9" w:rsidRPr="009C0ACF" w:rsidRDefault="000256D9" w:rsidP="003D18FF">
            <w:pPr>
              <w:ind w:firstLine="213"/>
              <w:jc w:val="both"/>
              <w:rPr>
                <w:rFonts w:eastAsia="Times New Roman"/>
                <w:sz w:val="28"/>
                <w:szCs w:val="28"/>
                <w:shd w:val="clear" w:color="auto" w:fill="FFFFFF"/>
              </w:rPr>
            </w:pPr>
            <w:r w:rsidRPr="009C0ACF">
              <w:rPr>
                <w:rFonts w:eastAsia="Times New Roman"/>
                <w:sz w:val="28"/>
                <w:szCs w:val="28"/>
                <w:shd w:val="clear" w:color="auto" w:fill="FFFFFF"/>
              </w:rPr>
              <w:t>Полномочия Арбитражной палаты Казахстана относительно мониторинга и контроля за хранением дел постоянно действующими арбитражами противоречат принципам арбитражного разбирательства, поскольку нарушают принцип конфиденциальности и принцип недопустимости вмешательства в деятельность арбитража.</w:t>
            </w:r>
          </w:p>
          <w:p w:rsidR="000256D9" w:rsidRPr="009C0ACF" w:rsidRDefault="000256D9" w:rsidP="003D18FF">
            <w:pPr>
              <w:ind w:firstLine="213"/>
              <w:jc w:val="both"/>
              <w:rPr>
                <w:bCs/>
                <w:sz w:val="28"/>
                <w:szCs w:val="28"/>
              </w:rPr>
            </w:pPr>
            <w:r w:rsidRPr="009C0ACF">
              <w:rPr>
                <w:rFonts w:eastAsia="Times New Roman"/>
                <w:sz w:val="28"/>
                <w:szCs w:val="28"/>
                <w:shd w:val="clear" w:color="auto" w:fill="FFFFFF"/>
              </w:rPr>
              <w:t>В целях недопущения такого нарушения данные положения полагаем необходимым исключить.</w:t>
            </w:r>
          </w:p>
        </w:tc>
      </w:tr>
      <w:tr w:rsidR="000256D9" w:rsidRPr="009C0ACF" w:rsidTr="00C228CD">
        <w:tc>
          <w:tcPr>
            <w:tcW w:w="568" w:type="dxa"/>
          </w:tcPr>
          <w:p w:rsidR="000256D9" w:rsidRPr="009C0ACF" w:rsidRDefault="00C228CD" w:rsidP="00C228CD">
            <w:pPr>
              <w:tabs>
                <w:tab w:val="clear" w:pos="708"/>
              </w:tabs>
              <w:jc w:val="both"/>
              <w:rPr>
                <w:rFonts w:eastAsia="Times New Roman"/>
                <w:sz w:val="28"/>
                <w:szCs w:val="28"/>
              </w:rPr>
            </w:pPr>
            <w:r>
              <w:rPr>
                <w:rFonts w:eastAsia="Times New Roman"/>
                <w:sz w:val="28"/>
                <w:szCs w:val="28"/>
              </w:rPr>
              <w:t>77</w:t>
            </w:r>
          </w:p>
        </w:tc>
        <w:tc>
          <w:tcPr>
            <w:tcW w:w="1276" w:type="dxa"/>
          </w:tcPr>
          <w:p w:rsidR="000256D9" w:rsidRPr="009C0ACF" w:rsidRDefault="000256D9" w:rsidP="003D18FF">
            <w:pPr>
              <w:jc w:val="both"/>
              <w:rPr>
                <w:sz w:val="28"/>
                <w:szCs w:val="28"/>
              </w:rPr>
            </w:pPr>
            <w:r w:rsidRPr="009C0ACF">
              <w:rPr>
                <w:sz w:val="28"/>
                <w:szCs w:val="28"/>
              </w:rPr>
              <w:t>Пункт 1 статьи 18</w:t>
            </w:r>
          </w:p>
        </w:tc>
        <w:tc>
          <w:tcPr>
            <w:tcW w:w="4110" w:type="dxa"/>
          </w:tcPr>
          <w:p w:rsidR="000256D9" w:rsidRPr="009C0ACF" w:rsidRDefault="000256D9" w:rsidP="003D18FF">
            <w:pPr>
              <w:ind w:firstLine="213"/>
              <w:jc w:val="both"/>
              <w:rPr>
                <w:sz w:val="28"/>
                <w:szCs w:val="28"/>
              </w:rPr>
            </w:pPr>
            <w:r w:rsidRPr="009C0ACF">
              <w:rPr>
                <w:sz w:val="28"/>
                <w:szCs w:val="28"/>
              </w:rPr>
              <w:t>Статья 18. Прекращение полномочий арбитра</w:t>
            </w:r>
          </w:p>
          <w:p w:rsidR="000256D9" w:rsidRPr="009C0ACF" w:rsidRDefault="000256D9" w:rsidP="003D18FF">
            <w:pPr>
              <w:ind w:firstLine="213"/>
              <w:jc w:val="both"/>
              <w:rPr>
                <w:sz w:val="28"/>
                <w:szCs w:val="28"/>
              </w:rPr>
            </w:pPr>
            <w:r w:rsidRPr="009C0ACF">
              <w:rPr>
                <w:sz w:val="28"/>
                <w:szCs w:val="28"/>
              </w:rPr>
              <w:t>1. Полномочия арбитра могут быть прекращены по соглашению сторон по основаниям, предусмотренным в статье 17 настоящего Закона, а также в случае неисполнения своих полномочий в течение установленного срока по рассмотрению спора или неспособности осуществлять свои обязанности по болезни, в связи со смертью либо отказом от своих полномочий по рассмотрению спора.</w:t>
            </w:r>
          </w:p>
          <w:p w:rsidR="000256D9" w:rsidRPr="009C0ACF" w:rsidRDefault="000256D9" w:rsidP="003D18FF">
            <w:pPr>
              <w:ind w:firstLine="213"/>
              <w:jc w:val="both"/>
              <w:rPr>
                <w:sz w:val="28"/>
                <w:szCs w:val="28"/>
              </w:rPr>
            </w:pPr>
            <w:r w:rsidRPr="009C0ACF">
              <w:rPr>
                <w:sz w:val="28"/>
                <w:szCs w:val="28"/>
              </w:rPr>
              <w:t xml:space="preserve">В случае разногласий относительно какого-либо из оснований, указанных в части первой настоящего пункта, любая сторона может обратиться к руководителю постоянно действующего арбитража с ходатайством о </w:t>
            </w:r>
            <w:r w:rsidRPr="009C0ACF">
              <w:rPr>
                <w:b/>
                <w:sz w:val="28"/>
                <w:szCs w:val="28"/>
              </w:rPr>
              <w:t>принятии решения</w:t>
            </w:r>
            <w:r w:rsidRPr="009C0ACF">
              <w:rPr>
                <w:sz w:val="28"/>
                <w:szCs w:val="28"/>
              </w:rPr>
              <w:t xml:space="preserve"> относительно прекращения полномочий арбитра.</w:t>
            </w:r>
          </w:p>
          <w:p w:rsidR="000256D9" w:rsidRPr="009C0ACF" w:rsidRDefault="000256D9" w:rsidP="003D18FF">
            <w:pPr>
              <w:ind w:firstLine="213"/>
              <w:jc w:val="both"/>
              <w:rPr>
                <w:sz w:val="28"/>
                <w:szCs w:val="28"/>
              </w:rPr>
            </w:pPr>
            <w:r w:rsidRPr="009C0ACF">
              <w:rPr>
                <w:b/>
                <w:sz w:val="28"/>
                <w:szCs w:val="28"/>
              </w:rPr>
              <w:t>Решение</w:t>
            </w:r>
            <w:r w:rsidRPr="009C0ACF">
              <w:rPr>
                <w:sz w:val="28"/>
                <w:szCs w:val="28"/>
              </w:rPr>
              <w:t xml:space="preserve"> относительно прекращения полномочий арбитра не подлежит отмене.</w:t>
            </w:r>
          </w:p>
          <w:p w:rsidR="000256D9" w:rsidRPr="009C0ACF" w:rsidRDefault="000256D9" w:rsidP="003D18FF">
            <w:pPr>
              <w:ind w:firstLine="213"/>
              <w:jc w:val="both"/>
              <w:rPr>
                <w:b/>
                <w:sz w:val="28"/>
                <w:szCs w:val="28"/>
              </w:rPr>
            </w:pPr>
            <w:r w:rsidRPr="009C0ACF">
              <w:rPr>
                <w:b/>
                <w:sz w:val="28"/>
                <w:szCs w:val="28"/>
              </w:rPr>
              <w:t>…</w:t>
            </w:r>
          </w:p>
        </w:tc>
        <w:tc>
          <w:tcPr>
            <w:tcW w:w="5245" w:type="dxa"/>
          </w:tcPr>
          <w:p w:rsidR="000256D9" w:rsidRPr="009C0ACF" w:rsidRDefault="000256D9" w:rsidP="003D18FF">
            <w:pPr>
              <w:ind w:firstLine="213"/>
              <w:jc w:val="both"/>
              <w:rPr>
                <w:sz w:val="28"/>
                <w:szCs w:val="28"/>
              </w:rPr>
            </w:pPr>
            <w:r w:rsidRPr="009C0ACF">
              <w:rPr>
                <w:sz w:val="28"/>
                <w:szCs w:val="28"/>
              </w:rPr>
              <w:t>Статья 18. Прекращение полномочий арбитра</w:t>
            </w:r>
          </w:p>
          <w:p w:rsidR="000256D9" w:rsidRPr="009C0ACF" w:rsidRDefault="000256D9" w:rsidP="003D18FF">
            <w:pPr>
              <w:ind w:firstLine="213"/>
              <w:jc w:val="both"/>
              <w:rPr>
                <w:sz w:val="28"/>
                <w:szCs w:val="28"/>
              </w:rPr>
            </w:pPr>
            <w:r w:rsidRPr="009C0ACF">
              <w:rPr>
                <w:sz w:val="28"/>
                <w:szCs w:val="28"/>
              </w:rPr>
              <w:t>1. Полномочия арбитра могут быть прекращены по соглашению сторон по основаниям, предусмотренным в статье 17 настоящего Закона, а также в случае неисполнения своих полномочий в течение установленного срока по рассмотрению спора или неспособности осуществлять свои обязанности по болезни, в связи со смертью либо отказом от своих полномочий по рассмотрению спора.</w:t>
            </w:r>
          </w:p>
          <w:p w:rsidR="000256D9" w:rsidRPr="009C0ACF" w:rsidRDefault="000256D9" w:rsidP="003D18FF">
            <w:pPr>
              <w:ind w:firstLine="213"/>
              <w:jc w:val="both"/>
              <w:rPr>
                <w:sz w:val="28"/>
                <w:szCs w:val="28"/>
              </w:rPr>
            </w:pPr>
            <w:r w:rsidRPr="009C0ACF">
              <w:rPr>
                <w:sz w:val="28"/>
                <w:szCs w:val="28"/>
              </w:rPr>
              <w:t xml:space="preserve">В случае разногласий относительно какого-либо из оснований, указанных в части первой настоящего пункта, любая сторона может обратиться к руководителю постоянно действующего арбитража с ходатайством о </w:t>
            </w:r>
            <w:r w:rsidRPr="009C0ACF">
              <w:rPr>
                <w:b/>
                <w:sz w:val="28"/>
                <w:szCs w:val="28"/>
              </w:rPr>
              <w:t xml:space="preserve">вынесении определения </w:t>
            </w:r>
            <w:r w:rsidRPr="009C0ACF">
              <w:rPr>
                <w:sz w:val="28"/>
                <w:szCs w:val="28"/>
              </w:rPr>
              <w:t>относительно прекращения полномочий арбитра.</w:t>
            </w:r>
          </w:p>
          <w:p w:rsidR="000256D9" w:rsidRPr="009C0ACF" w:rsidRDefault="000256D9" w:rsidP="003D18FF">
            <w:pPr>
              <w:ind w:firstLine="213"/>
              <w:jc w:val="both"/>
              <w:rPr>
                <w:sz w:val="28"/>
                <w:szCs w:val="28"/>
              </w:rPr>
            </w:pPr>
            <w:r w:rsidRPr="009C0ACF">
              <w:rPr>
                <w:b/>
                <w:sz w:val="28"/>
                <w:szCs w:val="28"/>
              </w:rPr>
              <w:t>Определение</w:t>
            </w:r>
            <w:r w:rsidRPr="009C0ACF">
              <w:rPr>
                <w:sz w:val="28"/>
                <w:szCs w:val="28"/>
              </w:rPr>
              <w:t xml:space="preserve"> относительно прекращения полномочий арбитра не подлежит отмене.</w:t>
            </w:r>
          </w:p>
          <w:p w:rsidR="000256D9" w:rsidRPr="009C0ACF" w:rsidRDefault="000256D9" w:rsidP="003D18FF">
            <w:pPr>
              <w:ind w:firstLine="213"/>
              <w:jc w:val="both"/>
              <w:rPr>
                <w:b/>
                <w:sz w:val="28"/>
                <w:szCs w:val="28"/>
              </w:rPr>
            </w:pPr>
            <w:r w:rsidRPr="009C0ACF">
              <w:rPr>
                <w:b/>
                <w:sz w:val="28"/>
                <w:szCs w:val="28"/>
              </w:rPr>
              <w:t>…</w:t>
            </w:r>
          </w:p>
        </w:tc>
        <w:tc>
          <w:tcPr>
            <w:tcW w:w="4536" w:type="dxa"/>
          </w:tcPr>
          <w:p w:rsidR="000256D9" w:rsidRPr="009C0ACF" w:rsidRDefault="000256D9" w:rsidP="003D18FF">
            <w:pPr>
              <w:ind w:firstLine="213"/>
              <w:jc w:val="both"/>
              <w:rPr>
                <w:sz w:val="28"/>
                <w:szCs w:val="28"/>
                <w:lang w:val="kk-KZ"/>
              </w:rPr>
            </w:pPr>
            <w:r w:rsidRPr="009C0ACF">
              <w:rPr>
                <w:sz w:val="28"/>
                <w:szCs w:val="28"/>
                <w:lang w:val="kk-KZ"/>
              </w:rPr>
              <w:t>В целях разграничения решения арбитража, вынесенного по существу дела, от решения о прекращении полномочий арбитра</w:t>
            </w:r>
          </w:p>
        </w:tc>
      </w:tr>
      <w:tr w:rsidR="000256D9" w:rsidRPr="009C0ACF" w:rsidTr="00C228CD">
        <w:tc>
          <w:tcPr>
            <w:tcW w:w="568" w:type="dxa"/>
          </w:tcPr>
          <w:p w:rsidR="000256D9" w:rsidRPr="009C0ACF" w:rsidRDefault="00C228CD" w:rsidP="00C228CD">
            <w:pPr>
              <w:tabs>
                <w:tab w:val="clear" w:pos="708"/>
              </w:tabs>
              <w:jc w:val="both"/>
              <w:rPr>
                <w:rFonts w:eastAsia="Times New Roman"/>
                <w:sz w:val="28"/>
                <w:szCs w:val="28"/>
              </w:rPr>
            </w:pPr>
            <w:r>
              <w:rPr>
                <w:rFonts w:eastAsia="Times New Roman"/>
                <w:sz w:val="28"/>
                <w:szCs w:val="28"/>
              </w:rPr>
              <w:t>78</w:t>
            </w:r>
          </w:p>
        </w:tc>
        <w:tc>
          <w:tcPr>
            <w:tcW w:w="1276" w:type="dxa"/>
          </w:tcPr>
          <w:p w:rsidR="000256D9" w:rsidRPr="009C0ACF" w:rsidRDefault="000256D9" w:rsidP="003D18FF">
            <w:pPr>
              <w:jc w:val="both"/>
              <w:rPr>
                <w:rFonts w:eastAsia="Times New Roman"/>
                <w:sz w:val="28"/>
                <w:szCs w:val="28"/>
              </w:rPr>
            </w:pPr>
            <w:r w:rsidRPr="009C0ACF">
              <w:rPr>
                <w:rFonts w:eastAsia="Times New Roman"/>
                <w:sz w:val="28"/>
                <w:szCs w:val="28"/>
              </w:rPr>
              <w:t>Пункт 2-1 статьи 21</w:t>
            </w:r>
          </w:p>
        </w:tc>
        <w:tc>
          <w:tcPr>
            <w:tcW w:w="4110" w:type="dxa"/>
          </w:tcPr>
          <w:p w:rsidR="000256D9" w:rsidRPr="009C0ACF" w:rsidRDefault="000256D9" w:rsidP="003D18FF">
            <w:pPr>
              <w:ind w:firstLine="213"/>
              <w:jc w:val="both"/>
              <w:rPr>
                <w:b/>
                <w:sz w:val="28"/>
                <w:szCs w:val="28"/>
              </w:rPr>
            </w:pPr>
            <w:r w:rsidRPr="009C0ACF">
              <w:rPr>
                <w:rStyle w:val="s1"/>
                <w:rFonts w:ascii="Times New Roman" w:hAnsi="Times New Roman" w:cs="Times New Roman"/>
                <w:b w:val="0"/>
                <w:sz w:val="28"/>
                <w:szCs w:val="28"/>
              </w:rPr>
              <w:t>Статья 21. Определение правил арбитражного разбирательства</w:t>
            </w:r>
          </w:p>
          <w:p w:rsidR="000256D9" w:rsidRPr="009C0ACF" w:rsidRDefault="000256D9" w:rsidP="003D18FF">
            <w:pPr>
              <w:ind w:firstLine="213"/>
              <w:jc w:val="both"/>
              <w:rPr>
                <w:sz w:val="28"/>
                <w:szCs w:val="28"/>
              </w:rPr>
            </w:pPr>
            <w:bookmarkStart w:id="34" w:name="SUB210100"/>
            <w:bookmarkEnd w:id="34"/>
            <w:r w:rsidRPr="009C0ACF">
              <w:rPr>
                <w:sz w:val="28"/>
                <w:szCs w:val="28"/>
              </w:rPr>
              <w:t>1. Постоянно действующий арбитраж осуществляет арбитражное разбирательство в соответствии со своим регламентом и арбитражным соглашением.</w:t>
            </w:r>
          </w:p>
          <w:p w:rsidR="000256D9" w:rsidRPr="009C0ACF" w:rsidRDefault="000256D9" w:rsidP="003D18FF">
            <w:pPr>
              <w:ind w:firstLine="213"/>
              <w:jc w:val="both"/>
              <w:rPr>
                <w:sz w:val="28"/>
                <w:szCs w:val="28"/>
              </w:rPr>
            </w:pPr>
            <w:bookmarkStart w:id="35" w:name="SUB210200"/>
            <w:bookmarkEnd w:id="35"/>
            <w:r w:rsidRPr="009C0ACF">
              <w:rPr>
                <w:sz w:val="28"/>
                <w:szCs w:val="28"/>
              </w:rPr>
              <w:t>2. Арбитраж для разрешения конкретного спора осуществляет арбитражное разбирательство в соответствии с правилами, согласованными сторонами.</w:t>
            </w:r>
          </w:p>
          <w:p w:rsidR="000256D9" w:rsidRPr="009C0ACF" w:rsidRDefault="000256D9" w:rsidP="003D18FF">
            <w:pPr>
              <w:ind w:firstLine="213"/>
              <w:jc w:val="both"/>
              <w:rPr>
                <w:sz w:val="28"/>
                <w:szCs w:val="28"/>
              </w:rPr>
            </w:pPr>
            <w:r w:rsidRPr="009C0ACF">
              <w:rPr>
                <w:sz w:val="28"/>
                <w:szCs w:val="28"/>
              </w:rPr>
              <w:t>Правила арбитражного разбирательства, не определенные регламентом постоянно действующего арбитража, а также положениями настоящего Закона и не согласованные сторонами, определяются арбитражем.</w:t>
            </w:r>
          </w:p>
          <w:p w:rsidR="000256D9" w:rsidRPr="009C0ACF" w:rsidRDefault="000256D9" w:rsidP="003D18FF">
            <w:pPr>
              <w:ind w:firstLine="213"/>
              <w:jc w:val="both"/>
              <w:rPr>
                <w:rFonts w:eastAsia="Times New Roman"/>
                <w:sz w:val="28"/>
                <w:szCs w:val="28"/>
              </w:rPr>
            </w:pPr>
            <w:bookmarkStart w:id="36" w:name="SUB210300"/>
            <w:bookmarkEnd w:id="36"/>
            <w:r w:rsidRPr="009C0ACF">
              <w:rPr>
                <w:rFonts w:eastAsia="Times New Roman"/>
                <w:sz w:val="28"/>
                <w:szCs w:val="28"/>
              </w:rPr>
              <w:t>…</w:t>
            </w:r>
          </w:p>
        </w:tc>
        <w:tc>
          <w:tcPr>
            <w:tcW w:w="5245" w:type="dxa"/>
          </w:tcPr>
          <w:p w:rsidR="000256D9" w:rsidRPr="009C0ACF" w:rsidRDefault="000256D9" w:rsidP="003D18FF">
            <w:pPr>
              <w:ind w:firstLine="213"/>
              <w:jc w:val="both"/>
              <w:rPr>
                <w:b/>
                <w:sz w:val="28"/>
                <w:szCs w:val="28"/>
              </w:rPr>
            </w:pPr>
            <w:r w:rsidRPr="009C0ACF">
              <w:rPr>
                <w:rStyle w:val="s1"/>
                <w:rFonts w:ascii="Times New Roman" w:hAnsi="Times New Roman" w:cs="Times New Roman"/>
                <w:b w:val="0"/>
                <w:sz w:val="28"/>
                <w:szCs w:val="28"/>
              </w:rPr>
              <w:t>Статья 21. Определение правил арбитражного разбирательства</w:t>
            </w:r>
          </w:p>
          <w:p w:rsidR="000256D9" w:rsidRPr="009C0ACF" w:rsidRDefault="000256D9" w:rsidP="003D18FF">
            <w:pPr>
              <w:ind w:firstLine="213"/>
              <w:jc w:val="both"/>
              <w:rPr>
                <w:sz w:val="28"/>
                <w:szCs w:val="28"/>
              </w:rPr>
            </w:pPr>
            <w:r w:rsidRPr="009C0ACF">
              <w:rPr>
                <w:sz w:val="28"/>
                <w:szCs w:val="28"/>
              </w:rPr>
              <w:t>1. Постоянно действующий арбитраж осуществляет арбитражное разбирательство в соответствии со своим регламентом и арбитражным соглашением.</w:t>
            </w:r>
          </w:p>
          <w:p w:rsidR="000256D9" w:rsidRPr="009C0ACF" w:rsidRDefault="000256D9" w:rsidP="003D18FF">
            <w:pPr>
              <w:ind w:firstLine="213"/>
              <w:jc w:val="both"/>
              <w:rPr>
                <w:sz w:val="28"/>
                <w:szCs w:val="28"/>
              </w:rPr>
            </w:pPr>
            <w:r w:rsidRPr="009C0ACF">
              <w:rPr>
                <w:sz w:val="28"/>
                <w:szCs w:val="28"/>
              </w:rPr>
              <w:t>2. Арбитраж для разрешения конкретного спора осуществляет арбитражное разбирательство в соответствии с правилами, согласованными сторонами.</w:t>
            </w:r>
          </w:p>
          <w:p w:rsidR="000256D9" w:rsidRPr="009C0ACF" w:rsidRDefault="000256D9" w:rsidP="003D18FF">
            <w:pPr>
              <w:ind w:firstLine="213"/>
              <w:jc w:val="both"/>
              <w:rPr>
                <w:sz w:val="28"/>
                <w:szCs w:val="28"/>
              </w:rPr>
            </w:pPr>
            <w:r w:rsidRPr="009C0ACF">
              <w:rPr>
                <w:b/>
                <w:sz w:val="28"/>
                <w:szCs w:val="28"/>
              </w:rPr>
              <w:t>2-1.</w:t>
            </w:r>
            <w:r w:rsidRPr="009C0ACF">
              <w:rPr>
                <w:sz w:val="28"/>
                <w:szCs w:val="28"/>
              </w:rPr>
              <w:t xml:space="preserve"> Правила арбитражного разбирательства, не определенные регламентом постоянно действующего арбитража, а также положениями настоящего Закона и не согласованные сторонами, определяются арбитражем.</w:t>
            </w:r>
          </w:p>
          <w:p w:rsidR="000256D9" w:rsidRPr="009C0ACF" w:rsidRDefault="000256D9" w:rsidP="003D18FF">
            <w:pPr>
              <w:ind w:firstLine="213"/>
              <w:jc w:val="both"/>
              <w:rPr>
                <w:sz w:val="28"/>
                <w:szCs w:val="28"/>
              </w:rPr>
            </w:pPr>
            <w:r w:rsidRPr="009C0ACF">
              <w:rPr>
                <w:sz w:val="28"/>
                <w:szCs w:val="28"/>
              </w:rPr>
              <w:t>…</w:t>
            </w:r>
          </w:p>
          <w:p w:rsidR="000256D9" w:rsidRPr="009C0ACF" w:rsidRDefault="000256D9" w:rsidP="003D18FF">
            <w:pPr>
              <w:ind w:firstLine="213"/>
              <w:jc w:val="both"/>
              <w:rPr>
                <w:b/>
                <w:sz w:val="28"/>
                <w:szCs w:val="28"/>
              </w:rPr>
            </w:pPr>
          </w:p>
        </w:tc>
        <w:tc>
          <w:tcPr>
            <w:tcW w:w="4536" w:type="dxa"/>
          </w:tcPr>
          <w:p w:rsidR="000256D9" w:rsidRPr="009C0ACF" w:rsidRDefault="000256D9" w:rsidP="003D18FF">
            <w:pPr>
              <w:ind w:firstLine="213"/>
              <w:jc w:val="both"/>
              <w:rPr>
                <w:sz w:val="28"/>
                <w:szCs w:val="28"/>
              </w:rPr>
            </w:pPr>
            <w:r w:rsidRPr="009C0ACF">
              <w:rPr>
                <w:rFonts w:eastAsia="Times New Roman"/>
                <w:sz w:val="28"/>
                <w:szCs w:val="28"/>
                <w:lang w:val="kk-KZ"/>
              </w:rPr>
              <w:t xml:space="preserve">Часть вторая пункта 2 действующей редакции статьи 21 </w:t>
            </w:r>
            <w:r w:rsidRPr="009C0ACF">
              <w:rPr>
                <w:sz w:val="28"/>
                <w:szCs w:val="28"/>
              </w:rPr>
              <w:t xml:space="preserve">по своему содержанию относится не только к арбитражу для разрешения конкретного спора (пункт 2 статьи 21), но и к постоянно действующему арбитражу (пункт 1 статьи 21). </w:t>
            </w:r>
          </w:p>
          <w:p w:rsidR="000256D9" w:rsidRPr="009C0ACF" w:rsidRDefault="000256D9" w:rsidP="003D18FF">
            <w:pPr>
              <w:ind w:firstLine="213"/>
              <w:jc w:val="both"/>
              <w:rPr>
                <w:rFonts w:eastAsia="Times New Roman"/>
                <w:sz w:val="28"/>
                <w:szCs w:val="28"/>
              </w:rPr>
            </w:pPr>
            <w:r w:rsidRPr="009C0ACF">
              <w:rPr>
                <w:sz w:val="28"/>
                <w:szCs w:val="28"/>
              </w:rPr>
              <w:t xml:space="preserve">В этой связи в соответствии с правилами юридической техники в целях недопущения неверного толкования данная норма должна быть размещена в отдельном пункте статьи 21 Закона об арбитраже. </w:t>
            </w:r>
          </w:p>
        </w:tc>
      </w:tr>
      <w:tr w:rsidR="000256D9" w:rsidRPr="009C0ACF" w:rsidTr="00C228CD">
        <w:tc>
          <w:tcPr>
            <w:tcW w:w="568" w:type="dxa"/>
          </w:tcPr>
          <w:p w:rsidR="000256D9" w:rsidRPr="009C0ACF" w:rsidRDefault="00C228CD" w:rsidP="00C228CD">
            <w:pPr>
              <w:tabs>
                <w:tab w:val="clear" w:pos="708"/>
              </w:tabs>
              <w:jc w:val="both"/>
              <w:rPr>
                <w:rFonts w:eastAsia="Times New Roman"/>
                <w:sz w:val="28"/>
                <w:szCs w:val="28"/>
              </w:rPr>
            </w:pPr>
            <w:r>
              <w:rPr>
                <w:rFonts w:eastAsia="Times New Roman"/>
                <w:sz w:val="28"/>
                <w:szCs w:val="28"/>
              </w:rPr>
              <w:t>79</w:t>
            </w:r>
          </w:p>
        </w:tc>
        <w:tc>
          <w:tcPr>
            <w:tcW w:w="1276" w:type="dxa"/>
          </w:tcPr>
          <w:p w:rsidR="000256D9" w:rsidRPr="009C0ACF" w:rsidRDefault="000256D9" w:rsidP="003D18FF">
            <w:pPr>
              <w:jc w:val="both"/>
              <w:rPr>
                <w:rFonts w:eastAsia="Times New Roman"/>
                <w:sz w:val="28"/>
                <w:szCs w:val="28"/>
              </w:rPr>
            </w:pPr>
            <w:r w:rsidRPr="009C0ACF">
              <w:rPr>
                <w:rFonts w:eastAsia="Times New Roman"/>
                <w:sz w:val="28"/>
                <w:szCs w:val="28"/>
              </w:rPr>
              <w:t xml:space="preserve">Статья 22 </w:t>
            </w:r>
          </w:p>
        </w:tc>
        <w:tc>
          <w:tcPr>
            <w:tcW w:w="4110" w:type="dxa"/>
          </w:tcPr>
          <w:p w:rsidR="000256D9" w:rsidRPr="009C0ACF" w:rsidRDefault="000256D9" w:rsidP="003D18FF">
            <w:pPr>
              <w:ind w:firstLine="213"/>
              <w:jc w:val="both"/>
              <w:rPr>
                <w:b/>
                <w:sz w:val="28"/>
                <w:szCs w:val="28"/>
              </w:rPr>
            </w:pPr>
            <w:r w:rsidRPr="009C0ACF">
              <w:rPr>
                <w:rStyle w:val="s1"/>
                <w:rFonts w:ascii="Times New Roman" w:hAnsi="Times New Roman" w:cs="Times New Roman"/>
                <w:b w:val="0"/>
                <w:sz w:val="28"/>
                <w:szCs w:val="28"/>
              </w:rPr>
              <w:t xml:space="preserve">Статья 22. Место арбитражного разбирательства </w:t>
            </w:r>
          </w:p>
          <w:p w:rsidR="000256D9" w:rsidRPr="009C0ACF" w:rsidRDefault="000256D9" w:rsidP="003D18FF">
            <w:pPr>
              <w:ind w:firstLine="213"/>
              <w:jc w:val="both"/>
              <w:rPr>
                <w:rFonts w:eastAsia="Times New Roman"/>
                <w:b/>
                <w:sz w:val="28"/>
                <w:szCs w:val="28"/>
              </w:rPr>
            </w:pPr>
            <w:r w:rsidRPr="009C0ACF">
              <w:rPr>
                <w:sz w:val="28"/>
                <w:szCs w:val="28"/>
              </w:rPr>
              <w:t xml:space="preserve">Стороны могут по своему усмотрению определить место арбитражного разбирательства, </w:t>
            </w:r>
            <w:r w:rsidRPr="009C0ACF">
              <w:rPr>
                <w:b/>
                <w:sz w:val="28"/>
                <w:szCs w:val="28"/>
              </w:rPr>
              <w:t>за исключением случая, когда спор передается на рассмотрение постоянно действующего арбитража</w:t>
            </w:r>
            <w:r w:rsidRPr="009C0ACF">
              <w:rPr>
                <w:sz w:val="28"/>
                <w:szCs w:val="28"/>
              </w:rPr>
              <w:t xml:space="preserve">. В отсутствие такой договоренности место арбитражного разбирательства определяется арбитражем с учетом обстоятельств дела, включая фактор удобства для сторон. </w:t>
            </w:r>
          </w:p>
        </w:tc>
        <w:tc>
          <w:tcPr>
            <w:tcW w:w="5245" w:type="dxa"/>
          </w:tcPr>
          <w:p w:rsidR="000256D9" w:rsidRPr="009C0ACF" w:rsidRDefault="000256D9" w:rsidP="003D18FF">
            <w:pPr>
              <w:ind w:firstLine="213"/>
              <w:jc w:val="both"/>
              <w:rPr>
                <w:sz w:val="28"/>
                <w:szCs w:val="28"/>
              </w:rPr>
            </w:pPr>
            <w:r w:rsidRPr="009C0ACF">
              <w:rPr>
                <w:sz w:val="28"/>
                <w:szCs w:val="28"/>
              </w:rPr>
              <w:t xml:space="preserve">Статья 22. Место арбитража </w:t>
            </w:r>
          </w:p>
          <w:p w:rsidR="000256D9" w:rsidRPr="009C0ACF" w:rsidRDefault="000256D9" w:rsidP="003D18FF">
            <w:pPr>
              <w:ind w:firstLine="213"/>
              <w:jc w:val="both"/>
              <w:rPr>
                <w:sz w:val="28"/>
                <w:szCs w:val="28"/>
              </w:rPr>
            </w:pPr>
            <w:r w:rsidRPr="009C0ACF">
              <w:rPr>
                <w:sz w:val="28"/>
                <w:szCs w:val="28"/>
              </w:rPr>
              <w:t>Стороны могут по своему усмотрению определить место арбитражного разбирательства.</w:t>
            </w:r>
            <w:r w:rsidRPr="009C0ACF">
              <w:rPr>
                <w:b/>
                <w:sz w:val="28"/>
                <w:szCs w:val="28"/>
              </w:rPr>
              <w:t xml:space="preserve"> </w:t>
            </w:r>
            <w:r w:rsidRPr="009C0ACF">
              <w:rPr>
                <w:sz w:val="28"/>
                <w:szCs w:val="28"/>
              </w:rPr>
              <w:t xml:space="preserve">В отсутствие такой договоренности место арбитражного разбирательства определяется арбитражем с учетом обстоятельств дела, включая фактор удобства для сторон. </w:t>
            </w:r>
          </w:p>
          <w:p w:rsidR="000256D9" w:rsidRPr="009C0ACF" w:rsidRDefault="000256D9" w:rsidP="003D18FF">
            <w:pPr>
              <w:ind w:firstLine="213"/>
              <w:jc w:val="both"/>
              <w:rPr>
                <w:sz w:val="28"/>
                <w:szCs w:val="28"/>
              </w:rPr>
            </w:pPr>
          </w:p>
        </w:tc>
        <w:tc>
          <w:tcPr>
            <w:tcW w:w="4536" w:type="dxa"/>
          </w:tcPr>
          <w:p w:rsidR="000256D9" w:rsidRPr="009C0ACF" w:rsidRDefault="000256D9" w:rsidP="003D18FF">
            <w:pPr>
              <w:ind w:firstLine="213"/>
              <w:jc w:val="both"/>
              <w:rPr>
                <w:bCs/>
                <w:sz w:val="28"/>
                <w:szCs w:val="28"/>
              </w:rPr>
            </w:pPr>
            <w:r w:rsidRPr="009C0ACF">
              <w:rPr>
                <w:bCs/>
                <w:sz w:val="28"/>
                <w:szCs w:val="28"/>
              </w:rPr>
              <w:t>Приведение в соответствие с Типовым законом ЮНСИТРАЛ.</w:t>
            </w:r>
          </w:p>
          <w:p w:rsidR="000256D9" w:rsidRPr="009C0ACF" w:rsidRDefault="000256D9" w:rsidP="003D18FF">
            <w:pPr>
              <w:ind w:firstLine="213"/>
              <w:jc w:val="both"/>
              <w:rPr>
                <w:bCs/>
                <w:sz w:val="28"/>
                <w:szCs w:val="28"/>
              </w:rPr>
            </w:pPr>
            <w:r w:rsidRPr="009C0ACF">
              <w:rPr>
                <w:bCs/>
                <w:sz w:val="28"/>
                <w:szCs w:val="28"/>
              </w:rPr>
              <w:t>Полагаем, что место арбитража имеет процессуальное значение и в силу принципа автономии воли сторон должно быть определено самими сторонами даже при рассмотрении дела в ПДА.</w:t>
            </w:r>
          </w:p>
          <w:p w:rsidR="000256D9" w:rsidRPr="009C0ACF" w:rsidRDefault="000256D9" w:rsidP="003D18FF">
            <w:pPr>
              <w:ind w:firstLine="213"/>
              <w:jc w:val="both"/>
              <w:rPr>
                <w:bCs/>
                <w:sz w:val="28"/>
                <w:szCs w:val="28"/>
              </w:rPr>
            </w:pPr>
            <w:r w:rsidRPr="009C0ACF">
              <w:rPr>
                <w:bCs/>
                <w:sz w:val="28"/>
                <w:szCs w:val="28"/>
              </w:rPr>
              <w:t xml:space="preserve">Например, КМА рассматривает споры в Алматы, но, если стороны хотят, КМА рассматривает спор в любом ином городе как РК, так и за рубежом. И это общепризнанная мировая практика. </w:t>
            </w:r>
          </w:p>
        </w:tc>
      </w:tr>
      <w:tr w:rsidR="000256D9" w:rsidRPr="009C0ACF" w:rsidTr="00C228CD">
        <w:tc>
          <w:tcPr>
            <w:tcW w:w="568" w:type="dxa"/>
          </w:tcPr>
          <w:p w:rsidR="000256D9" w:rsidRPr="009C0ACF" w:rsidRDefault="00C228CD" w:rsidP="00C228CD">
            <w:pPr>
              <w:tabs>
                <w:tab w:val="clear" w:pos="708"/>
              </w:tabs>
              <w:jc w:val="both"/>
              <w:rPr>
                <w:rFonts w:eastAsia="Times New Roman"/>
                <w:sz w:val="28"/>
                <w:szCs w:val="28"/>
              </w:rPr>
            </w:pPr>
            <w:r>
              <w:rPr>
                <w:rFonts w:eastAsia="Times New Roman"/>
                <w:sz w:val="28"/>
                <w:szCs w:val="28"/>
              </w:rPr>
              <w:t>80</w:t>
            </w:r>
          </w:p>
        </w:tc>
        <w:tc>
          <w:tcPr>
            <w:tcW w:w="1276" w:type="dxa"/>
          </w:tcPr>
          <w:p w:rsidR="000256D9" w:rsidRPr="009C0ACF" w:rsidRDefault="000256D9" w:rsidP="003D18FF">
            <w:pPr>
              <w:jc w:val="both"/>
              <w:rPr>
                <w:rFonts w:eastAsia="Times New Roman"/>
                <w:sz w:val="28"/>
                <w:szCs w:val="28"/>
              </w:rPr>
            </w:pPr>
            <w:r w:rsidRPr="009C0ACF">
              <w:rPr>
                <w:rFonts w:eastAsia="Times New Roman"/>
                <w:sz w:val="28"/>
                <w:szCs w:val="28"/>
              </w:rPr>
              <w:t>Пункт 4 статьи 23</w:t>
            </w:r>
          </w:p>
        </w:tc>
        <w:tc>
          <w:tcPr>
            <w:tcW w:w="4110" w:type="dxa"/>
          </w:tcPr>
          <w:p w:rsidR="000256D9" w:rsidRPr="009C0ACF" w:rsidRDefault="000256D9" w:rsidP="003D18FF">
            <w:pPr>
              <w:ind w:firstLine="213"/>
              <w:jc w:val="both"/>
              <w:rPr>
                <w:b/>
                <w:sz w:val="28"/>
                <w:szCs w:val="28"/>
              </w:rPr>
            </w:pPr>
            <w:r w:rsidRPr="009C0ACF">
              <w:rPr>
                <w:rStyle w:val="s1"/>
                <w:rFonts w:ascii="Times New Roman" w:hAnsi="Times New Roman" w:cs="Times New Roman"/>
                <w:b w:val="0"/>
                <w:sz w:val="28"/>
                <w:szCs w:val="28"/>
              </w:rPr>
              <w:t>Статья 23. Исковое заявление</w:t>
            </w:r>
          </w:p>
          <w:p w:rsidR="000256D9" w:rsidRPr="009C0ACF" w:rsidRDefault="000256D9" w:rsidP="003D18FF">
            <w:pPr>
              <w:ind w:firstLine="213"/>
              <w:jc w:val="both"/>
              <w:rPr>
                <w:rFonts w:eastAsia="Times New Roman"/>
                <w:b/>
                <w:sz w:val="28"/>
                <w:szCs w:val="28"/>
              </w:rPr>
            </w:pPr>
            <w:bookmarkStart w:id="37" w:name="SUB230100"/>
            <w:bookmarkEnd w:id="37"/>
            <w:r w:rsidRPr="009C0ACF">
              <w:rPr>
                <w:rFonts w:eastAsia="Times New Roman"/>
                <w:b/>
                <w:sz w:val="28"/>
                <w:szCs w:val="28"/>
              </w:rPr>
              <w:t>…</w:t>
            </w:r>
          </w:p>
          <w:p w:rsidR="000256D9" w:rsidRPr="009C0ACF" w:rsidRDefault="000256D9" w:rsidP="003D18FF">
            <w:pPr>
              <w:ind w:firstLine="213"/>
              <w:jc w:val="both"/>
              <w:rPr>
                <w:rFonts w:eastAsia="Times New Roman"/>
                <w:b/>
                <w:sz w:val="28"/>
                <w:szCs w:val="28"/>
              </w:rPr>
            </w:pPr>
            <w:r w:rsidRPr="009C0ACF">
              <w:rPr>
                <w:rFonts w:eastAsia="Times New Roman"/>
                <w:b/>
                <w:sz w:val="28"/>
                <w:szCs w:val="28"/>
              </w:rPr>
              <w:t xml:space="preserve">Отсутствует </w:t>
            </w:r>
          </w:p>
        </w:tc>
        <w:tc>
          <w:tcPr>
            <w:tcW w:w="5245" w:type="dxa"/>
          </w:tcPr>
          <w:p w:rsidR="000256D9" w:rsidRPr="009C0ACF" w:rsidRDefault="000256D9" w:rsidP="003D18FF">
            <w:pPr>
              <w:ind w:firstLine="213"/>
              <w:jc w:val="both"/>
              <w:rPr>
                <w:b/>
                <w:sz w:val="28"/>
                <w:szCs w:val="28"/>
              </w:rPr>
            </w:pPr>
            <w:r w:rsidRPr="009C0ACF">
              <w:rPr>
                <w:rStyle w:val="s1"/>
                <w:rFonts w:ascii="Times New Roman" w:hAnsi="Times New Roman" w:cs="Times New Roman"/>
                <w:b w:val="0"/>
                <w:sz w:val="28"/>
                <w:szCs w:val="28"/>
              </w:rPr>
              <w:t>Статья 23. Исковое заявление</w:t>
            </w:r>
          </w:p>
          <w:p w:rsidR="000256D9" w:rsidRPr="009C0ACF" w:rsidRDefault="000256D9" w:rsidP="003D18FF">
            <w:pPr>
              <w:ind w:firstLine="213"/>
              <w:jc w:val="both"/>
              <w:rPr>
                <w:rFonts w:eastAsia="Times New Roman"/>
                <w:b/>
                <w:sz w:val="28"/>
                <w:szCs w:val="28"/>
              </w:rPr>
            </w:pPr>
            <w:r w:rsidRPr="009C0ACF">
              <w:rPr>
                <w:rFonts w:eastAsia="Times New Roman"/>
                <w:b/>
                <w:sz w:val="28"/>
                <w:szCs w:val="28"/>
              </w:rPr>
              <w:t>…</w:t>
            </w:r>
          </w:p>
          <w:p w:rsidR="000256D9" w:rsidRPr="009C0ACF" w:rsidRDefault="000256D9" w:rsidP="003D18FF">
            <w:pPr>
              <w:ind w:firstLine="213"/>
              <w:jc w:val="both"/>
              <w:rPr>
                <w:rFonts w:eastAsia="Times New Roman"/>
                <w:b/>
                <w:sz w:val="28"/>
                <w:szCs w:val="28"/>
              </w:rPr>
            </w:pPr>
            <w:r w:rsidRPr="009C0ACF">
              <w:rPr>
                <w:rFonts w:eastAsia="Times New Roman"/>
                <w:b/>
                <w:sz w:val="28"/>
                <w:szCs w:val="28"/>
              </w:rPr>
              <w:t>4. В ходе арбитражного разбирательства сторона вправе изменить или дополнить свои исковые требования.</w:t>
            </w:r>
          </w:p>
          <w:p w:rsidR="000256D9" w:rsidRPr="009C0ACF" w:rsidRDefault="000256D9" w:rsidP="003D18FF">
            <w:pPr>
              <w:pStyle w:val="a7"/>
              <w:ind w:firstLine="213"/>
              <w:jc w:val="both"/>
              <w:rPr>
                <w:rFonts w:ascii="Times New Roman" w:hAnsi="Times New Roman"/>
                <w:b/>
                <w:sz w:val="28"/>
                <w:szCs w:val="28"/>
              </w:rPr>
            </w:pPr>
          </w:p>
        </w:tc>
        <w:tc>
          <w:tcPr>
            <w:tcW w:w="4536" w:type="dxa"/>
          </w:tcPr>
          <w:p w:rsidR="000256D9" w:rsidRPr="009C0ACF" w:rsidRDefault="000256D9" w:rsidP="003D18FF">
            <w:pPr>
              <w:ind w:firstLine="213"/>
              <w:jc w:val="both"/>
              <w:rPr>
                <w:bCs/>
                <w:sz w:val="28"/>
                <w:szCs w:val="28"/>
              </w:rPr>
            </w:pPr>
            <w:r w:rsidRPr="009C0ACF">
              <w:rPr>
                <w:bCs/>
                <w:sz w:val="28"/>
                <w:szCs w:val="28"/>
              </w:rPr>
              <w:t xml:space="preserve">Улучшение редакции. </w:t>
            </w:r>
          </w:p>
          <w:p w:rsidR="000256D9" w:rsidRPr="009C0ACF" w:rsidRDefault="000256D9" w:rsidP="003D18FF">
            <w:pPr>
              <w:ind w:firstLine="213"/>
              <w:jc w:val="both"/>
              <w:rPr>
                <w:bCs/>
                <w:sz w:val="28"/>
                <w:szCs w:val="28"/>
              </w:rPr>
            </w:pPr>
            <w:r w:rsidRPr="009C0ACF">
              <w:rPr>
                <w:bCs/>
                <w:sz w:val="28"/>
                <w:szCs w:val="28"/>
              </w:rPr>
              <w:t xml:space="preserve">Вопросы изменения и (или) дополнения исковых требований должны быть урегулированы в статье 23 Закона, посвященной исковому заявлению, а не в пункте 2 статьи 24, посвященной отзыву на исковое заявление.  </w:t>
            </w:r>
          </w:p>
        </w:tc>
      </w:tr>
      <w:tr w:rsidR="000256D9" w:rsidRPr="009C0ACF" w:rsidTr="00C228CD">
        <w:tc>
          <w:tcPr>
            <w:tcW w:w="568" w:type="dxa"/>
          </w:tcPr>
          <w:p w:rsidR="000256D9" w:rsidRPr="009C0ACF" w:rsidRDefault="00C228CD" w:rsidP="00C228CD">
            <w:pPr>
              <w:tabs>
                <w:tab w:val="clear" w:pos="708"/>
              </w:tabs>
              <w:jc w:val="both"/>
              <w:rPr>
                <w:rFonts w:eastAsia="Times New Roman"/>
                <w:sz w:val="28"/>
                <w:szCs w:val="28"/>
              </w:rPr>
            </w:pPr>
            <w:r>
              <w:rPr>
                <w:rFonts w:eastAsia="Times New Roman"/>
                <w:sz w:val="28"/>
                <w:szCs w:val="28"/>
              </w:rPr>
              <w:t>81</w:t>
            </w:r>
          </w:p>
        </w:tc>
        <w:tc>
          <w:tcPr>
            <w:tcW w:w="1276" w:type="dxa"/>
          </w:tcPr>
          <w:p w:rsidR="000256D9" w:rsidRPr="009C0ACF" w:rsidRDefault="000256D9" w:rsidP="003D18FF">
            <w:pPr>
              <w:jc w:val="both"/>
              <w:rPr>
                <w:sz w:val="28"/>
                <w:szCs w:val="28"/>
                <w:lang w:val="kk-KZ"/>
              </w:rPr>
            </w:pPr>
            <w:r w:rsidRPr="009C0ACF">
              <w:rPr>
                <w:sz w:val="28"/>
                <w:szCs w:val="28"/>
                <w:lang w:val="kk-KZ"/>
              </w:rPr>
              <w:t>Пункт 2 статьи 24</w:t>
            </w:r>
          </w:p>
        </w:tc>
        <w:tc>
          <w:tcPr>
            <w:tcW w:w="4110" w:type="dxa"/>
          </w:tcPr>
          <w:p w:rsidR="000256D9" w:rsidRPr="009C0ACF" w:rsidRDefault="000256D9" w:rsidP="003D18FF">
            <w:pPr>
              <w:ind w:firstLine="213"/>
              <w:jc w:val="both"/>
              <w:rPr>
                <w:b/>
                <w:sz w:val="28"/>
                <w:szCs w:val="28"/>
              </w:rPr>
            </w:pPr>
            <w:r w:rsidRPr="009C0ACF">
              <w:rPr>
                <w:rStyle w:val="s1"/>
                <w:rFonts w:ascii="Times New Roman" w:hAnsi="Times New Roman" w:cs="Times New Roman"/>
                <w:b w:val="0"/>
                <w:sz w:val="28"/>
                <w:szCs w:val="28"/>
              </w:rPr>
              <w:t>Статья 24. Отзыв на исковое заявление</w:t>
            </w:r>
          </w:p>
          <w:p w:rsidR="000256D9" w:rsidRPr="009C0ACF" w:rsidRDefault="000256D9" w:rsidP="003D18FF">
            <w:pPr>
              <w:ind w:firstLine="213"/>
              <w:jc w:val="both"/>
              <w:rPr>
                <w:b/>
                <w:sz w:val="28"/>
                <w:szCs w:val="28"/>
              </w:rPr>
            </w:pPr>
            <w:bookmarkStart w:id="38" w:name="SUB240100"/>
            <w:bookmarkStart w:id="39" w:name="SUB240200"/>
            <w:bookmarkEnd w:id="38"/>
            <w:bookmarkEnd w:id="39"/>
            <w:r w:rsidRPr="009C0ACF">
              <w:rPr>
                <w:b/>
                <w:sz w:val="28"/>
                <w:szCs w:val="28"/>
              </w:rPr>
              <w:t>2. В ходе арбитражного разбирательства сторона вправе изменить и (или) дополнить свои исковые требования и (или) возражения против иска.</w:t>
            </w:r>
          </w:p>
          <w:p w:rsidR="000256D9" w:rsidRPr="009C0ACF" w:rsidRDefault="000256D9" w:rsidP="003D18FF">
            <w:pPr>
              <w:ind w:firstLine="213"/>
              <w:jc w:val="both"/>
              <w:rPr>
                <w:sz w:val="28"/>
                <w:szCs w:val="28"/>
              </w:rPr>
            </w:pPr>
          </w:p>
        </w:tc>
        <w:tc>
          <w:tcPr>
            <w:tcW w:w="5245" w:type="dxa"/>
          </w:tcPr>
          <w:p w:rsidR="000256D9" w:rsidRPr="009C0ACF" w:rsidRDefault="000256D9" w:rsidP="003D18FF">
            <w:pPr>
              <w:ind w:firstLine="213"/>
              <w:jc w:val="both"/>
              <w:rPr>
                <w:b/>
                <w:sz w:val="28"/>
                <w:szCs w:val="28"/>
              </w:rPr>
            </w:pPr>
            <w:r w:rsidRPr="009C0ACF">
              <w:rPr>
                <w:rStyle w:val="s1"/>
                <w:rFonts w:ascii="Times New Roman" w:hAnsi="Times New Roman" w:cs="Times New Roman"/>
                <w:b w:val="0"/>
                <w:sz w:val="28"/>
                <w:szCs w:val="28"/>
              </w:rPr>
              <w:t>Статья 24. Отзыв на исковое заявление</w:t>
            </w:r>
          </w:p>
          <w:p w:rsidR="000256D9" w:rsidRPr="009C0ACF" w:rsidRDefault="000256D9" w:rsidP="003D18FF">
            <w:pPr>
              <w:ind w:firstLine="213"/>
              <w:jc w:val="both"/>
              <w:rPr>
                <w:b/>
                <w:sz w:val="28"/>
                <w:szCs w:val="28"/>
              </w:rPr>
            </w:pPr>
            <w:r w:rsidRPr="009C0ACF">
              <w:rPr>
                <w:b/>
                <w:sz w:val="28"/>
                <w:szCs w:val="28"/>
              </w:rPr>
              <w:t>2. В ходе арбитражного разбирательства сторона вправе изменить и (или) дополнить свои возражения против иска.</w:t>
            </w:r>
          </w:p>
          <w:p w:rsidR="000256D9" w:rsidRPr="009C0ACF" w:rsidRDefault="000256D9" w:rsidP="003D18FF">
            <w:pPr>
              <w:ind w:firstLine="213"/>
              <w:jc w:val="both"/>
              <w:rPr>
                <w:sz w:val="28"/>
                <w:szCs w:val="28"/>
              </w:rPr>
            </w:pPr>
          </w:p>
        </w:tc>
        <w:tc>
          <w:tcPr>
            <w:tcW w:w="4536" w:type="dxa"/>
          </w:tcPr>
          <w:p w:rsidR="000256D9" w:rsidRPr="009C0ACF" w:rsidRDefault="000256D9" w:rsidP="003D18FF">
            <w:pPr>
              <w:ind w:firstLine="213"/>
              <w:jc w:val="both"/>
              <w:rPr>
                <w:bCs/>
                <w:sz w:val="28"/>
                <w:szCs w:val="28"/>
              </w:rPr>
            </w:pPr>
            <w:r w:rsidRPr="009C0ACF">
              <w:rPr>
                <w:bCs/>
                <w:sz w:val="28"/>
                <w:szCs w:val="28"/>
              </w:rPr>
              <w:t xml:space="preserve">Улучшение редакции. </w:t>
            </w:r>
          </w:p>
          <w:p w:rsidR="000256D9" w:rsidRPr="009C0ACF" w:rsidRDefault="000256D9" w:rsidP="003D18FF">
            <w:pPr>
              <w:ind w:firstLine="213"/>
              <w:jc w:val="both"/>
              <w:rPr>
                <w:b/>
                <w:sz w:val="28"/>
                <w:szCs w:val="28"/>
              </w:rPr>
            </w:pPr>
            <w:r w:rsidRPr="009C0ACF">
              <w:rPr>
                <w:bCs/>
                <w:sz w:val="28"/>
                <w:szCs w:val="28"/>
              </w:rPr>
              <w:t xml:space="preserve">Вопросы изменения и (или) дополнения исковых требований должны быть урегулированы в статье 23 Закона, посвященной исковому заявлению, а не в пункте 2 статьи 24, посвященной отзыву на исковое заявление. </w:t>
            </w:r>
          </w:p>
        </w:tc>
      </w:tr>
      <w:tr w:rsidR="000256D9" w:rsidRPr="009C0ACF" w:rsidTr="00C228CD">
        <w:tc>
          <w:tcPr>
            <w:tcW w:w="568" w:type="dxa"/>
          </w:tcPr>
          <w:p w:rsidR="000256D9" w:rsidRPr="009C0ACF" w:rsidRDefault="00C228CD" w:rsidP="00C228CD">
            <w:pPr>
              <w:tabs>
                <w:tab w:val="clear" w:pos="708"/>
              </w:tabs>
              <w:jc w:val="both"/>
              <w:rPr>
                <w:rFonts w:eastAsia="Times New Roman"/>
                <w:sz w:val="28"/>
                <w:szCs w:val="28"/>
              </w:rPr>
            </w:pPr>
            <w:r>
              <w:rPr>
                <w:rFonts w:eastAsia="Times New Roman"/>
                <w:sz w:val="28"/>
                <w:szCs w:val="28"/>
              </w:rPr>
              <w:t>82</w:t>
            </w:r>
          </w:p>
        </w:tc>
        <w:tc>
          <w:tcPr>
            <w:tcW w:w="1276" w:type="dxa"/>
          </w:tcPr>
          <w:p w:rsidR="000256D9" w:rsidRPr="009C0ACF" w:rsidRDefault="000256D9" w:rsidP="003D18FF">
            <w:pPr>
              <w:jc w:val="both"/>
              <w:rPr>
                <w:sz w:val="28"/>
                <w:szCs w:val="28"/>
              </w:rPr>
            </w:pPr>
            <w:r w:rsidRPr="009C0ACF">
              <w:rPr>
                <w:sz w:val="28"/>
                <w:szCs w:val="28"/>
              </w:rPr>
              <w:t>Пункт 3 статьи 26</w:t>
            </w:r>
          </w:p>
        </w:tc>
        <w:tc>
          <w:tcPr>
            <w:tcW w:w="4110" w:type="dxa"/>
          </w:tcPr>
          <w:p w:rsidR="000256D9" w:rsidRPr="009C0ACF" w:rsidRDefault="000256D9" w:rsidP="003D18FF">
            <w:pPr>
              <w:ind w:firstLine="214"/>
              <w:jc w:val="both"/>
              <w:rPr>
                <w:sz w:val="28"/>
                <w:szCs w:val="28"/>
              </w:rPr>
            </w:pPr>
            <w:r w:rsidRPr="009C0ACF">
              <w:rPr>
                <w:sz w:val="28"/>
                <w:szCs w:val="28"/>
              </w:rPr>
              <w:t xml:space="preserve">Статья 26. Начало арбитражного разбирательства </w:t>
            </w:r>
          </w:p>
          <w:p w:rsidR="000256D9" w:rsidRPr="009C0ACF" w:rsidRDefault="000256D9" w:rsidP="003D18FF">
            <w:pPr>
              <w:ind w:firstLine="214"/>
              <w:jc w:val="both"/>
              <w:rPr>
                <w:sz w:val="28"/>
                <w:szCs w:val="28"/>
              </w:rPr>
            </w:pPr>
            <w:r w:rsidRPr="009C0ACF">
              <w:rPr>
                <w:sz w:val="28"/>
                <w:szCs w:val="28"/>
              </w:rPr>
              <w:t>3. Арбитр обязан заблаговременно и надлежащим образом вручить сторонам уведомление о времени и месте заседания арбитража, если стороны не договорились об ином.</w:t>
            </w:r>
          </w:p>
        </w:tc>
        <w:tc>
          <w:tcPr>
            <w:tcW w:w="5245" w:type="dxa"/>
          </w:tcPr>
          <w:p w:rsidR="000256D9" w:rsidRPr="009C0ACF" w:rsidRDefault="000256D9" w:rsidP="003D18FF">
            <w:pPr>
              <w:ind w:firstLine="214"/>
              <w:jc w:val="both"/>
              <w:rPr>
                <w:sz w:val="28"/>
                <w:szCs w:val="28"/>
              </w:rPr>
            </w:pPr>
            <w:r w:rsidRPr="009C0ACF">
              <w:rPr>
                <w:sz w:val="28"/>
                <w:szCs w:val="28"/>
              </w:rPr>
              <w:t>Статья 26. Начало арбитражного разбирательства</w:t>
            </w:r>
          </w:p>
          <w:p w:rsidR="000256D9" w:rsidRPr="009C0ACF" w:rsidRDefault="000256D9" w:rsidP="003D18FF">
            <w:pPr>
              <w:ind w:firstLine="214"/>
              <w:jc w:val="both"/>
              <w:rPr>
                <w:sz w:val="28"/>
                <w:szCs w:val="28"/>
              </w:rPr>
            </w:pPr>
            <w:r w:rsidRPr="009C0ACF">
              <w:rPr>
                <w:sz w:val="28"/>
                <w:szCs w:val="28"/>
              </w:rPr>
              <w:t>3.</w:t>
            </w:r>
            <w:r w:rsidRPr="009C0ACF">
              <w:rPr>
                <w:b/>
                <w:sz w:val="28"/>
                <w:szCs w:val="28"/>
              </w:rPr>
              <w:t xml:space="preserve"> Состав арбитража </w:t>
            </w:r>
            <w:r w:rsidRPr="009C0ACF">
              <w:rPr>
                <w:sz w:val="28"/>
                <w:szCs w:val="28"/>
              </w:rPr>
              <w:t xml:space="preserve">обязан заблаговременно и надлежащим образом </w:t>
            </w:r>
            <w:r w:rsidRPr="009C0ACF">
              <w:rPr>
                <w:b/>
                <w:sz w:val="28"/>
                <w:szCs w:val="28"/>
              </w:rPr>
              <w:t>направить</w:t>
            </w:r>
            <w:r w:rsidRPr="009C0ACF">
              <w:rPr>
                <w:sz w:val="28"/>
                <w:szCs w:val="28"/>
              </w:rPr>
              <w:t xml:space="preserve"> сторонам уведомление о времени и месте заседания арбитража, если стороны не договорились об ином.</w:t>
            </w:r>
          </w:p>
        </w:tc>
        <w:tc>
          <w:tcPr>
            <w:tcW w:w="4536" w:type="dxa"/>
          </w:tcPr>
          <w:p w:rsidR="000256D9" w:rsidRPr="009C0ACF" w:rsidRDefault="000256D9" w:rsidP="003D18FF">
            <w:pPr>
              <w:ind w:firstLine="214"/>
              <w:jc w:val="both"/>
              <w:rPr>
                <w:sz w:val="28"/>
                <w:szCs w:val="28"/>
              </w:rPr>
            </w:pPr>
            <w:r w:rsidRPr="009C0ACF">
              <w:rPr>
                <w:sz w:val="28"/>
                <w:szCs w:val="28"/>
              </w:rPr>
              <w:t>Улучшение редакции</w:t>
            </w:r>
          </w:p>
        </w:tc>
      </w:tr>
      <w:tr w:rsidR="000256D9" w:rsidRPr="009C0ACF" w:rsidTr="00C228CD">
        <w:tc>
          <w:tcPr>
            <w:tcW w:w="568" w:type="dxa"/>
          </w:tcPr>
          <w:p w:rsidR="000256D9" w:rsidRPr="009C0ACF" w:rsidRDefault="00C228CD" w:rsidP="00C228CD">
            <w:pPr>
              <w:tabs>
                <w:tab w:val="clear" w:pos="708"/>
              </w:tabs>
              <w:jc w:val="both"/>
              <w:rPr>
                <w:rFonts w:eastAsia="Times New Roman"/>
                <w:sz w:val="28"/>
                <w:szCs w:val="28"/>
              </w:rPr>
            </w:pPr>
            <w:r>
              <w:rPr>
                <w:rFonts w:eastAsia="Times New Roman"/>
                <w:sz w:val="28"/>
                <w:szCs w:val="28"/>
              </w:rPr>
              <w:t>83</w:t>
            </w:r>
          </w:p>
        </w:tc>
        <w:tc>
          <w:tcPr>
            <w:tcW w:w="1276" w:type="dxa"/>
          </w:tcPr>
          <w:p w:rsidR="000256D9" w:rsidRPr="009C0ACF" w:rsidRDefault="000256D9" w:rsidP="003D18FF">
            <w:pPr>
              <w:jc w:val="both"/>
              <w:rPr>
                <w:sz w:val="28"/>
                <w:szCs w:val="28"/>
              </w:rPr>
            </w:pPr>
            <w:r w:rsidRPr="009C0ACF">
              <w:rPr>
                <w:sz w:val="28"/>
                <w:szCs w:val="28"/>
              </w:rPr>
              <w:t>Подпункт 4) пункта 1 статьи 27</w:t>
            </w:r>
          </w:p>
        </w:tc>
        <w:tc>
          <w:tcPr>
            <w:tcW w:w="4110" w:type="dxa"/>
          </w:tcPr>
          <w:p w:rsidR="000256D9" w:rsidRPr="009C0ACF" w:rsidRDefault="000256D9" w:rsidP="003D18FF">
            <w:pPr>
              <w:ind w:firstLine="214"/>
              <w:jc w:val="both"/>
              <w:rPr>
                <w:sz w:val="28"/>
                <w:szCs w:val="28"/>
              </w:rPr>
            </w:pPr>
            <w:r w:rsidRPr="009C0ACF">
              <w:rPr>
                <w:sz w:val="28"/>
                <w:szCs w:val="28"/>
              </w:rPr>
              <w:t>Статья 27. Возврат искового заявления</w:t>
            </w:r>
          </w:p>
          <w:p w:rsidR="000256D9" w:rsidRPr="009C0ACF" w:rsidRDefault="000256D9" w:rsidP="003D18FF">
            <w:pPr>
              <w:ind w:firstLine="214"/>
              <w:jc w:val="both"/>
              <w:rPr>
                <w:sz w:val="28"/>
                <w:szCs w:val="28"/>
              </w:rPr>
            </w:pPr>
            <w:r w:rsidRPr="009C0ACF">
              <w:rPr>
                <w:sz w:val="28"/>
                <w:szCs w:val="28"/>
              </w:rPr>
              <w:t>1. Арбитраж возвращает исковое заявление, если:</w:t>
            </w:r>
          </w:p>
          <w:p w:rsidR="000256D9" w:rsidRPr="009C0ACF" w:rsidRDefault="000256D9" w:rsidP="003D18FF">
            <w:pPr>
              <w:ind w:firstLine="214"/>
              <w:jc w:val="both"/>
              <w:rPr>
                <w:sz w:val="28"/>
                <w:szCs w:val="28"/>
              </w:rPr>
            </w:pPr>
            <w:r w:rsidRPr="009C0ACF">
              <w:rPr>
                <w:sz w:val="28"/>
                <w:szCs w:val="28"/>
              </w:rPr>
              <w:t>…</w:t>
            </w:r>
          </w:p>
          <w:p w:rsidR="000256D9" w:rsidRPr="009C0ACF" w:rsidRDefault="000256D9" w:rsidP="003D18FF">
            <w:pPr>
              <w:ind w:firstLine="214"/>
              <w:jc w:val="both"/>
              <w:rPr>
                <w:sz w:val="28"/>
                <w:szCs w:val="28"/>
              </w:rPr>
            </w:pPr>
            <w:r w:rsidRPr="009C0ACF">
              <w:rPr>
                <w:sz w:val="28"/>
                <w:szCs w:val="28"/>
              </w:rPr>
              <w:t xml:space="preserve">4) </w:t>
            </w:r>
            <w:r w:rsidRPr="009C0ACF">
              <w:rPr>
                <w:b/>
                <w:sz w:val="28"/>
                <w:szCs w:val="28"/>
              </w:rPr>
              <w:t>затрагиваются интересы третьих лиц, не являющихся участниками арбитражного соглашения;</w:t>
            </w:r>
          </w:p>
        </w:tc>
        <w:tc>
          <w:tcPr>
            <w:tcW w:w="5245" w:type="dxa"/>
          </w:tcPr>
          <w:p w:rsidR="000256D9" w:rsidRPr="009C0ACF" w:rsidRDefault="000256D9" w:rsidP="003D18FF">
            <w:pPr>
              <w:ind w:firstLine="214"/>
              <w:jc w:val="both"/>
              <w:rPr>
                <w:sz w:val="28"/>
                <w:szCs w:val="28"/>
              </w:rPr>
            </w:pPr>
            <w:r w:rsidRPr="009C0ACF">
              <w:rPr>
                <w:sz w:val="28"/>
                <w:szCs w:val="28"/>
              </w:rPr>
              <w:t>Статья 27. Возврат искового заявления</w:t>
            </w:r>
          </w:p>
          <w:p w:rsidR="000256D9" w:rsidRPr="009C0ACF" w:rsidRDefault="000256D9" w:rsidP="003D18FF">
            <w:pPr>
              <w:ind w:firstLine="214"/>
              <w:jc w:val="both"/>
              <w:rPr>
                <w:sz w:val="28"/>
                <w:szCs w:val="28"/>
              </w:rPr>
            </w:pPr>
            <w:r w:rsidRPr="009C0ACF">
              <w:rPr>
                <w:sz w:val="28"/>
                <w:szCs w:val="28"/>
              </w:rPr>
              <w:t>1. Арбитраж возвращает исковое заявление, если:</w:t>
            </w:r>
          </w:p>
          <w:p w:rsidR="000256D9" w:rsidRPr="009C0ACF" w:rsidRDefault="000256D9" w:rsidP="003D18FF">
            <w:pPr>
              <w:ind w:firstLine="214"/>
              <w:jc w:val="both"/>
              <w:rPr>
                <w:sz w:val="28"/>
                <w:szCs w:val="28"/>
              </w:rPr>
            </w:pPr>
            <w:r w:rsidRPr="009C0ACF">
              <w:rPr>
                <w:sz w:val="28"/>
                <w:szCs w:val="28"/>
              </w:rPr>
              <w:t>…</w:t>
            </w:r>
          </w:p>
          <w:p w:rsidR="000256D9" w:rsidRPr="009C0ACF" w:rsidRDefault="000256D9" w:rsidP="003D18FF">
            <w:pPr>
              <w:ind w:firstLine="214"/>
              <w:jc w:val="both"/>
              <w:rPr>
                <w:b/>
                <w:sz w:val="28"/>
                <w:szCs w:val="28"/>
              </w:rPr>
            </w:pPr>
            <w:r w:rsidRPr="009C0ACF">
              <w:rPr>
                <w:sz w:val="28"/>
                <w:szCs w:val="28"/>
              </w:rPr>
              <w:t xml:space="preserve">4) </w:t>
            </w:r>
            <w:r w:rsidRPr="009C0ACF">
              <w:rPr>
                <w:b/>
                <w:sz w:val="28"/>
                <w:szCs w:val="28"/>
              </w:rPr>
              <w:t>исковые требования заявлены в отношении третьего лица, не являющегося участниками арбитражного соглашения;</w:t>
            </w:r>
          </w:p>
        </w:tc>
        <w:tc>
          <w:tcPr>
            <w:tcW w:w="4536" w:type="dxa"/>
          </w:tcPr>
          <w:p w:rsidR="000256D9" w:rsidRPr="009C0ACF" w:rsidRDefault="000256D9" w:rsidP="003D18FF">
            <w:pPr>
              <w:ind w:firstLine="214"/>
              <w:jc w:val="both"/>
              <w:rPr>
                <w:sz w:val="28"/>
                <w:szCs w:val="28"/>
              </w:rPr>
            </w:pPr>
            <w:r w:rsidRPr="009C0ACF">
              <w:rPr>
                <w:sz w:val="28"/>
                <w:szCs w:val="28"/>
              </w:rPr>
              <w:t>Уточнение редакции, поскольку «интересы третьих лиц» и сам «круг третьих лиц» - очень широкие понятия (родственники, аффилированные лица и т.д.)</w:t>
            </w:r>
          </w:p>
        </w:tc>
      </w:tr>
      <w:tr w:rsidR="000256D9" w:rsidRPr="009C0ACF" w:rsidTr="00C228CD">
        <w:tc>
          <w:tcPr>
            <w:tcW w:w="568" w:type="dxa"/>
          </w:tcPr>
          <w:p w:rsidR="000256D9" w:rsidRPr="009C0ACF" w:rsidRDefault="00C228CD" w:rsidP="00C228CD">
            <w:pPr>
              <w:tabs>
                <w:tab w:val="clear" w:pos="708"/>
              </w:tabs>
              <w:jc w:val="both"/>
              <w:rPr>
                <w:rFonts w:eastAsia="Times New Roman"/>
                <w:sz w:val="28"/>
                <w:szCs w:val="28"/>
              </w:rPr>
            </w:pPr>
            <w:r>
              <w:rPr>
                <w:rFonts w:eastAsia="Times New Roman"/>
                <w:sz w:val="28"/>
                <w:szCs w:val="28"/>
              </w:rPr>
              <w:t>84</w:t>
            </w:r>
          </w:p>
        </w:tc>
        <w:tc>
          <w:tcPr>
            <w:tcW w:w="1276" w:type="dxa"/>
          </w:tcPr>
          <w:p w:rsidR="000256D9" w:rsidRPr="009C0ACF" w:rsidRDefault="000256D9" w:rsidP="003D18FF">
            <w:pPr>
              <w:jc w:val="both"/>
              <w:rPr>
                <w:rFonts w:eastAsia="Times New Roman"/>
                <w:sz w:val="28"/>
                <w:szCs w:val="28"/>
              </w:rPr>
            </w:pPr>
            <w:r w:rsidRPr="009C0ACF">
              <w:rPr>
                <w:rFonts w:eastAsia="Times New Roman"/>
                <w:sz w:val="28"/>
                <w:szCs w:val="28"/>
              </w:rPr>
              <w:t>Статья 35</w:t>
            </w:r>
          </w:p>
        </w:tc>
        <w:tc>
          <w:tcPr>
            <w:tcW w:w="4110" w:type="dxa"/>
          </w:tcPr>
          <w:p w:rsidR="000256D9" w:rsidRPr="009C0ACF" w:rsidRDefault="000256D9" w:rsidP="003D18FF">
            <w:pPr>
              <w:ind w:firstLine="213"/>
              <w:jc w:val="both"/>
              <w:rPr>
                <w:b/>
                <w:sz w:val="28"/>
                <w:szCs w:val="28"/>
              </w:rPr>
            </w:pPr>
            <w:bookmarkStart w:id="40" w:name="SUB310008"/>
            <w:bookmarkEnd w:id="40"/>
            <w:r w:rsidRPr="009C0ACF">
              <w:rPr>
                <w:rStyle w:val="s1"/>
                <w:rFonts w:ascii="Times New Roman" w:hAnsi="Times New Roman" w:cs="Times New Roman"/>
                <w:b w:val="0"/>
                <w:sz w:val="28"/>
                <w:szCs w:val="28"/>
              </w:rPr>
              <w:t>Статья 35. Сроки подготовки дела к арбитражному разбирательству, рассмотрения и разрешения споров</w:t>
            </w:r>
          </w:p>
          <w:p w:rsidR="000256D9" w:rsidRPr="009C0ACF" w:rsidRDefault="000256D9" w:rsidP="003D18FF">
            <w:pPr>
              <w:ind w:firstLine="213"/>
              <w:jc w:val="both"/>
              <w:rPr>
                <w:sz w:val="28"/>
                <w:szCs w:val="28"/>
              </w:rPr>
            </w:pPr>
            <w:bookmarkStart w:id="41" w:name="SUB350100"/>
            <w:bookmarkEnd w:id="41"/>
            <w:r w:rsidRPr="009C0ACF">
              <w:rPr>
                <w:sz w:val="28"/>
                <w:szCs w:val="28"/>
              </w:rPr>
              <w:t>1. Подготовка дел к арбитражному разбирательству должна быть проведена не позднее пятнадцати календарных дней со дня принятия заявления, если иной срок не установлен регламентом или соглашением сторон. В исключительных случаях по делам особой сложности этот срок может быть продлен до одного месяца по мотивированному определению арбитража.</w:t>
            </w:r>
          </w:p>
          <w:p w:rsidR="000256D9" w:rsidRPr="009C0ACF" w:rsidRDefault="000256D9" w:rsidP="003D18FF">
            <w:pPr>
              <w:ind w:firstLine="213"/>
              <w:jc w:val="both"/>
              <w:rPr>
                <w:sz w:val="28"/>
                <w:szCs w:val="28"/>
              </w:rPr>
            </w:pPr>
            <w:bookmarkStart w:id="42" w:name="SUB350200"/>
            <w:bookmarkEnd w:id="42"/>
            <w:r w:rsidRPr="009C0ACF">
              <w:rPr>
                <w:sz w:val="28"/>
                <w:szCs w:val="28"/>
              </w:rPr>
              <w:t>2. Споры рассматриваются и разрешаются арбитражем в срок до двух месяцев со дня окончания подготовки дела к арбитражному разбирательству, если иной срок не установлен регламентом или соглашением сторон.</w:t>
            </w:r>
          </w:p>
          <w:p w:rsidR="000256D9" w:rsidRPr="009C0ACF" w:rsidRDefault="000256D9" w:rsidP="003D18FF">
            <w:pPr>
              <w:ind w:firstLine="213"/>
              <w:jc w:val="both"/>
              <w:rPr>
                <w:sz w:val="28"/>
                <w:szCs w:val="28"/>
              </w:rPr>
            </w:pPr>
            <w:bookmarkStart w:id="43" w:name="SUB350300"/>
            <w:bookmarkEnd w:id="43"/>
            <w:r w:rsidRPr="009C0ACF">
              <w:rPr>
                <w:sz w:val="28"/>
                <w:szCs w:val="28"/>
              </w:rPr>
              <w:t>3. Установленные сроки могут быть продлены арбитражем, исходя из сложности рассматриваемого спора.</w:t>
            </w:r>
          </w:p>
          <w:p w:rsidR="000256D9" w:rsidRPr="009C0ACF" w:rsidRDefault="000256D9" w:rsidP="003D18FF">
            <w:pPr>
              <w:ind w:firstLine="213"/>
              <w:jc w:val="both"/>
              <w:rPr>
                <w:rFonts w:eastAsia="Times New Roman"/>
                <w:sz w:val="28"/>
                <w:szCs w:val="28"/>
              </w:rPr>
            </w:pPr>
            <w:bookmarkStart w:id="44" w:name="SUB350400"/>
            <w:bookmarkEnd w:id="44"/>
            <w:r w:rsidRPr="009C0ACF">
              <w:rPr>
                <w:sz w:val="28"/>
                <w:szCs w:val="28"/>
              </w:rPr>
              <w:t>4. Если арбитр необоснованно задерживает арбитражное разбирательство, стороны имеют право ходатайствовать об его отводе и назначении нового арбитра.</w:t>
            </w:r>
          </w:p>
        </w:tc>
        <w:tc>
          <w:tcPr>
            <w:tcW w:w="5245" w:type="dxa"/>
          </w:tcPr>
          <w:p w:rsidR="000256D9" w:rsidRPr="009C0ACF" w:rsidRDefault="000256D9" w:rsidP="003D18FF">
            <w:pPr>
              <w:ind w:firstLine="213"/>
              <w:jc w:val="both"/>
              <w:rPr>
                <w:rFonts w:eastAsia="Times New Roman"/>
                <w:b/>
                <w:sz w:val="28"/>
                <w:szCs w:val="28"/>
              </w:rPr>
            </w:pPr>
            <w:r w:rsidRPr="009C0ACF">
              <w:rPr>
                <w:rFonts w:eastAsia="Times New Roman"/>
                <w:b/>
                <w:sz w:val="28"/>
                <w:szCs w:val="28"/>
              </w:rPr>
              <w:t>Исключить</w:t>
            </w:r>
          </w:p>
        </w:tc>
        <w:tc>
          <w:tcPr>
            <w:tcW w:w="4536" w:type="dxa"/>
          </w:tcPr>
          <w:p w:rsidR="000256D9" w:rsidRPr="009C0ACF" w:rsidRDefault="000256D9" w:rsidP="003D18FF">
            <w:pPr>
              <w:ind w:firstLine="213"/>
              <w:jc w:val="both"/>
              <w:rPr>
                <w:rFonts w:eastAsia="Times New Roman"/>
                <w:sz w:val="28"/>
                <w:szCs w:val="28"/>
                <w:shd w:val="clear" w:color="auto" w:fill="FFFFFF"/>
              </w:rPr>
            </w:pPr>
            <w:r w:rsidRPr="009C0ACF">
              <w:rPr>
                <w:rFonts w:eastAsia="Times New Roman"/>
                <w:sz w:val="28"/>
                <w:szCs w:val="28"/>
                <w:shd w:val="clear" w:color="auto" w:fill="FFFFFF"/>
              </w:rPr>
              <w:t>Данная статья закрепляет диспозитивные нормы, позволяющие сторонам и арбитру самостоятельно определить сроки рассмотрения спора, в связи с чем ее исключение нецелесообразно.</w:t>
            </w:r>
          </w:p>
        </w:tc>
      </w:tr>
      <w:tr w:rsidR="000256D9" w:rsidRPr="009C0ACF" w:rsidTr="00C228CD">
        <w:tc>
          <w:tcPr>
            <w:tcW w:w="568" w:type="dxa"/>
          </w:tcPr>
          <w:p w:rsidR="000256D9" w:rsidRPr="009C0ACF" w:rsidRDefault="00C228CD" w:rsidP="00C228CD">
            <w:pPr>
              <w:tabs>
                <w:tab w:val="clear" w:pos="708"/>
              </w:tabs>
              <w:jc w:val="both"/>
              <w:rPr>
                <w:rFonts w:eastAsia="Times New Roman"/>
                <w:sz w:val="28"/>
                <w:szCs w:val="28"/>
              </w:rPr>
            </w:pPr>
            <w:r>
              <w:rPr>
                <w:rFonts w:eastAsia="Times New Roman"/>
                <w:sz w:val="28"/>
                <w:szCs w:val="28"/>
              </w:rPr>
              <w:t>85</w:t>
            </w:r>
          </w:p>
        </w:tc>
        <w:tc>
          <w:tcPr>
            <w:tcW w:w="1276" w:type="dxa"/>
          </w:tcPr>
          <w:p w:rsidR="000256D9" w:rsidRPr="009C0ACF" w:rsidRDefault="000256D9" w:rsidP="003D18FF">
            <w:pPr>
              <w:jc w:val="both"/>
              <w:rPr>
                <w:sz w:val="28"/>
                <w:szCs w:val="28"/>
              </w:rPr>
            </w:pPr>
            <w:r w:rsidRPr="009C0ACF">
              <w:rPr>
                <w:sz w:val="28"/>
                <w:szCs w:val="28"/>
              </w:rPr>
              <w:t>Пункт 4 статьи 35</w:t>
            </w:r>
          </w:p>
        </w:tc>
        <w:tc>
          <w:tcPr>
            <w:tcW w:w="4110" w:type="dxa"/>
          </w:tcPr>
          <w:p w:rsidR="000256D9" w:rsidRPr="009C0ACF" w:rsidRDefault="000256D9" w:rsidP="003D18FF">
            <w:pPr>
              <w:ind w:firstLine="214"/>
              <w:jc w:val="both"/>
              <w:rPr>
                <w:sz w:val="28"/>
                <w:szCs w:val="28"/>
              </w:rPr>
            </w:pPr>
            <w:r w:rsidRPr="009C0ACF">
              <w:rPr>
                <w:sz w:val="28"/>
                <w:szCs w:val="28"/>
              </w:rPr>
              <w:t>Статья 35. Сроки подготовки дела к арбитражному разбирательству, рассмотрения и разрешения споров</w:t>
            </w:r>
          </w:p>
          <w:p w:rsidR="000256D9" w:rsidRPr="009C0ACF" w:rsidRDefault="000256D9" w:rsidP="003D18FF">
            <w:pPr>
              <w:ind w:firstLine="214"/>
              <w:jc w:val="both"/>
              <w:rPr>
                <w:sz w:val="28"/>
                <w:szCs w:val="28"/>
              </w:rPr>
            </w:pPr>
            <w:r w:rsidRPr="009C0ACF">
              <w:rPr>
                <w:sz w:val="28"/>
                <w:szCs w:val="28"/>
              </w:rPr>
              <w:t>…</w:t>
            </w:r>
          </w:p>
          <w:p w:rsidR="000256D9" w:rsidRPr="009C0ACF" w:rsidRDefault="000256D9" w:rsidP="003D18FF">
            <w:pPr>
              <w:ind w:firstLine="214"/>
              <w:jc w:val="both"/>
              <w:rPr>
                <w:sz w:val="28"/>
                <w:szCs w:val="28"/>
              </w:rPr>
            </w:pPr>
            <w:r w:rsidRPr="009C0ACF">
              <w:rPr>
                <w:sz w:val="28"/>
                <w:szCs w:val="28"/>
              </w:rPr>
              <w:t>4. Если арбитр необоснованно задерживает арбитражное разбирательство, стороны имеют право ходатайствовать об его отводе и назначении нового арбитра.</w:t>
            </w:r>
          </w:p>
        </w:tc>
        <w:tc>
          <w:tcPr>
            <w:tcW w:w="5245" w:type="dxa"/>
          </w:tcPr>
          <w:p w:rsidR="000256D9" w:rsidRPr="009C0ACF" w:rsidRDefault="000256D9" w:rsidP="003D18FF">
            <w:pPr>
              <w:ind w:firstLine="214"/>
              <w:jc w:val="both"/>
              <w:rPr>
                <w:sz w:val="28"/>
                <w:szCs w:val="28"/>
              </w:rPr>
            </w:pPr>
            <w:r w:rsidRPr="009C0ACF">
              <w:rPr>
                <w:sz w:val="28"/>
                <w:szCs w:val="28"/>
              </w:rPr>
              <w:t>Статья 35. Сроки подготовки дела к арбитражному разбирательству, рассмотрения и разрешения споров</w:t>
            </w:r>
          </w:p>
          <w:p w:rsidR="000256D9" w:rsidRPr="009C0ACF" w:rsidRDefault="000256D9" w:rsidP="003D18FF">
            <w:pPr>
              <w:ind w:firstLine="214"/>
              <w:jc w:val="both"/>
              <w:rPr>
                <w:sz w:val="28"/>
                <w:szCs w:val="28"/>
              </w:rPr>
            </w:pPr>
            <w:r w:rsidRPr="009C0ACF">
              <w:rPr>
                <w:sz w:val="28"/>
                <w:szCs w:val="28"/>
              </w:rPr>
              <w:t>…</w:t>
            </w:r>
          </w:p>
          <w:p w:rsidR="000256D9" w:rsidRPr="009C0ACF" w:rsidRDefault="000256D9" w:rsidP="003D18FF">
            <w:pPr>
              <w:ind w:firstLine="214"/>
              <w:jc w:val="both"/>
              <w:rPr>
                <w:sz w:val="28"/>
                <w:szCs w:val="28"/>
              </w:rPr>
            </w:pPr>
            <w:r w:rsidRPr="009C0ACF">
              <w:rPr>
                <w:sz w:val="28"/>
                <w:szCs w:val="28"/>
              </w:rPr>
              <w:t xml:space="preserve">4. Если </w:t>
            </w:r>
            <w:r w:rsidRPr="009C0ACF">
              <w:rPr>
                <w:b/>
                <w:sz w:val="28"/>
                <w:szCs w:val="28"/>
              </w:rPr>
              <w:t>состав арбитража</w:t>
            </w:r>
            <w:r w:rsidRPr="009C0ACF">
              <w:rPr>
                <w:sz w:val="28"/>
                <w:szCs w:val="28"/>
              </w:rPr>
              <w:t xml:space="preserve"> необоснованно задерживает арбитражное разбирательство, стороны имеют право ходатайствовать об его отводе и назначении нового </w:t>
            </w:r>
            <w:r w:rsidRPr="009C0ACF">
              <w:rPr>
                <w:b/>
                <w:sz w:val="28"/>
                <w:szCs w:val="28"/>
              </w:rPr>
              <w:t>состава арбитража.</w:t>
            </w:r>
          </w:p>
        </w:tc>
        <w:tc>
          <w:tcPr>
            <w:tcW w:w="4536" w:type="dxa"/>
          </w:tcPr>
          <w:p w:rsidR="000256D9" w:rsidRPr="009C0ACF" w:rsidRDefault="000256D9" w:rsidP="003D18FF">
            <w:pPr>
              <w:ind w:firstLine="214"/>
              <w:jc w:val="both"/>
              <w:rPr>
                <w:sz w:val="28"/>
                <w:szCs w:val="28"/>
              </w:rPr>
            </w:pPr>
            <w:r w:rsidRPr="009C0ACF">
              <w:rPr>
                <w:sz w:val="28"/>
                <w:szCs w:val="28"/>
              </w:rPr>
              <w:t>Состав арбитража может быть и не единоличным.</w:t>
            </w:r>
          </w:p>
        </w:tc>
      </w:tr>
      <w:tr w:rsidR="000256D9" w:rsidRPr="009C0ACF" w:rsidTr="00C228CD">
        <w:tc>
          <w:tcPr>
            <w:tcW w:w="568" w:type="dxa"/>
          </w:tcPr>
          <w:p w:rsidR="000256D9" w:rsidRPr="009C0ACF" w:rsidRDefault="00C228CD" w:rsidP="00C228CD">
            <w:pPr>
              <w:tabs>
                <w:tab w:val="clear" w:pos="708"/>
              </w:tabs>
              <w:jc w:val="both"/>
              <w:rPr>
                <w:rFonts w:eastAsia="Times New Roman"/>
                <w:sz w:val="28"/>
                <w:szCs w:val="28"/>
              </w:rPr>
            </w:pPr>
            <w:r>
              <w:rPr>
                <w:rFonts w:eastAsia="Times New Roman"/>
                <w:sz w:val="28"/>
                <w:szCs w:val="28"/>
              </w:rPr>
              <w:t>86</w:t>
            </w:r>
          </w:p>
        </w:tc>
        <w:tc>
          <w:tcPr>
            <w:tcW w:w="1276" w:type="dxa"/>
          </w:tcPr>
          <w:p w:rsidR="000256D9" w:rsidRPr="009C0ACF" w:rsidRDefault="000256D9" w:rsidP="003D18FF">
            <w:pPr>
              <w:jc w:val="both"/>
              <w:rPr>
                <w:rFonts w:eastAsia="Times New Roman"/>
                <w:sz w:val="28"/>
                <w:szCs w:val="28"/>
              </w:rPr>
            </w:pPr>
            <w:r w:rsidRPr="009C0ACF">
              <w:rPr>
                <w:rFonts w:eastAsia="Times New Roman"/>
                <w:sz w:val="28"/>
                <w:szCs w:val="28"/>
              </w:rPr>
              <w:t>Статья 36</w:t>
            </w:r>
          </w:p>
        </w:tc>
        <w:tc>
          <w:tcPr>
            <w:tcW w:w="4110" w:type="dxa"/>
          </w:tcPr>
          <w:p w:rsidR="000256D9" w:rsidRPr="009C0ACF" w:rsidRDefault="000256D9" w:rsidP="003D18FF">
            <w:pPr>
              <w:ind w:firstLine="213"/>
              <w:jc w:val="both"/>
              <w:rPr>
                <w:b/>
                <w:sz w:val="28"/>
                <w:szCs w:val="28"/>
              </w:rPr>
            </w:pPr>
            <w:bookmarkStart w:id="45" w:name="SUB360211"/>
            <w:bookmarkStart w:id="46" w:name="SUB360300"/>
            <w:bookmarkStart w:id="47" w:name="SUB360500"/>
            <w:bookmarkStart w:id="48" w:name="SUB360600"/>
            <w:bookmarkEnd w:id="45"/>
            <w:bookmarkEnd w:id="46"/>
            <w:bookmarkEnd w:id="47"/>
            <w:bookmarkEnd w:id="48"/>
            <w:r w:rsidRPr="009C0ACF">
              <w:rPr>
                <w:rStyle w:val="s1"/>
                <w:rFonts w:ascii="Times New Roman" w:hAnsi="Times New Roman" w:cs="Times New Roman"/>
                <w:sz w:val="28"/>
                <w:szCs w:val="28"/>
              </w:rPr>
              <w:t>Статья 36. Протокол заседания арбитража</w:t>
            </w:r>
          </w:p>
          <w:p w:rsidR="000256D9" w:rsidRPr="009C0ACF" w:rsidRDefault="000256D9" w:rsidP="003D18FF">
            <w:pPr>
              <w:ind w:firstLine="213"/>
              <w:jc w:val="both"/>
              <w:rPr>
                <w:b/>
                <w:sz w:val="28"/>
                <w:szCs w:val="28"/>
              </w:rPr>
            </w:pPr>
            <w:bookmarkStart w:id="49" w:name="SUB360100"/>
            <w:bookmarkEnd w:id="49"/>
            <w:r w:rsidRPr="009C0ACF">
              <w:rPr>
                <w:b/>
                <w:sz w:val="28"/>
                <w:szCs w:val="28"/>
              </w:rPr>
              <w:t>1. Если стороны не договорились об ином, на заседании арбитража ведется протокол.</w:t>
            </w:r>
          </w:p>
          <w:p w:rsidR="000256D9" w:rsidRPr="009C0ACF" w:rsidRDefault="000256D9" w:rsidP="003D18FF">
            <w:pPr>
              <w:ind w:firstLine="213"/>
              <w:jc w:val="both"/>
              <w:rPr>
                <w:b/>
                <w:sz w:val="28"/>
                <w:szCs w:val="28"/>
              </w:rPr>
            </w:pPr>
            <w:bookmarkStart w:id="50" w:name="SUB360200"/>
            <w:bookmarkEnd w:id="50"/>
            <w:r w:rsidRPr="009C0ACF">
              <w:rPr>
                <w:b/>
                <w:sz w:val="28"/>
                <w:szCs w:val="28"/>
              </w:rPr>
              <w:t>2. Протокол заседания арбитража должен отражать все существенные моменты разбирательства дела.</w:t>
            </w:r>
          </w:p>
          <w:p w:rsidR="000256D9" w:rsidRPr="009C0ACF" w:rsidRDefault="000256D9" w:rsidP="003D18FF">
            <w:pPr>
              <w:ind w:firstLine="213"/>
              <w:jc w:val="both"/>
              <w:rPr>
                <w:b/>
                <w:sz w:val="28"/>
                <w:szCs w:val="28"/>
              </w:rPr>
            </w:pPr>
            <w:r w:rsidRPr="009C0ACF">
              <w:rPr>
                <w:b/>
                <w:sz w:val="28"/>
                <w:szCs w:val="28"/>
              </w:rPr>
              <w:t>В протоколе заседания арбитража указываются:</w:t>
            </w:r>
          </w:p>
          <w:p w:rsidR="000256D9" w:rsidRPr="009C0ACF" w:rsidRDefault="000256D9" w:rsidP="003D18FF">
            <w:pPr>
              <w:ind w:firstLine="213"/>
              <w:jc w:val="both"/>
              <w:rPr>
                <w:b/>
                <w:sz w:val="28"/>
                <w:szCs w:val="28"/>
              </w:rPr>
            </w:pPr>
            <w:bookmarkStart w:id="51" w:name="SUB360201"/>
            <w:bookmarkEnd w:id="51"/>
            <w:r w:rsidRPr="009C0ACF">
              <w:rPr>
                <w:b/>
                <w:sz w:val="28"/>
                <w:szCs w:val="28"/>
              </w:rPr>
              <w:t>1) год, месяц, число и место заседания арбитража;</w:t>
            </w:r>
          </w:p>
          <w:p w:rsidR="000256D9" w:rsidRPr="009C0ACF" w:rsidRDefault="000256D9" w:rsidP="003D18FF">
            <w:pPr>
              <w:ind w:firstLine="213"/>
              <w:jc w:val="both"/>
              <w:rPr>
                <w:b/>
                <w:sz w:val="28"/>
                <w:szCs w:val="28"/>
              </w:rPr>
            </w:pPr>
            <w:bookmarkStart w:id="52" w:name="SUB360202"/>
            <w:bookmarkEnd w:id="52"/>
            <w:r w:rsidRPr="009C0ACF">
              <w:rPr>
                <w:b/>
                <w:sz w:val="28"/>
                <w:szCs w:val="28"/>
              </w:rPr>
              <w:t>2) время начала и окончания заседания арбитража;</w:t>
            </w:r>
          </w:p>
          <w:p w:rsidR="000256D9" w:rsidRPr="009C0ACF" w:rsidRDefault="000256D9" w:rsidP="003D18FF">
            <w:pPr>
              <w:ind w:firstLine="213"/>
              <w:jc w:val="both"/>
              <w:rPr>
                <w:b/>
                <w:sz w:val="28"/>
                <w:szCs w:val="28"/>
              </w:rPr>
            </w:pPr>
            <w:bookmarkStart w:id="53" w:name="SUB360203"/>
            <w:bookmarkEnd w:id="53"/>
            <w:r w:rsidRPr="009C0ACF">
              <w:rPr>
                <w:b/>
                <w:sz w:val="28"/>
                <w:szCs w:val="28"/>
              </w:rPr>
              <w:t>3) наименование арбитража, рассматривающего дело, фамилии и инициалы арбитров, секретаря заседания арбитража;</w:t>
            </w:r>
          </w:p>
          <w:p w:rsidR="000256D9" w:rsidRPr="009C0ACF" w:rsidRDefault="000256D9" w:rsidP="003D18FF">
            <w:pPr>
              <w:ind w:firstLine="213"/>
              <w:jc w:val="both"/>
              <w:rPr>
                <w:b/>
                <w:sz w:val="28"/>
                <w:szCs w:val="28"/>
              </w:rPr>
            </w:pPr>
            <w:bookmarkStart w:id="54" w:name="SUB360204"/>
            <w:bookmarkEnd w:id="54"/>
            <w:r w:rsidRPr="009C0ACF">
              <w:rPr>
                <w:b/>
                <w:sz w:val="28"/>
                <w:szCs w:val="28"/>
              </w:rPr>
              <w:t>4) наименование дела;</w:t>
            </w:r>
          </w:p>
          <w:p w:rsidR="000256D9" w:rsidRPr="009C0ACF" w:rsidRDefault="000256D9" w:rsidP="003D18FF">
            <w:pPr>
              <w:ind w:firstLine="213"/>
              <w:jc w:val="both"/>
              <w:rPr>
                <w:b/>
                <w:sz w:val="28"/>
                <w:szCs w:val="28"/>
              </w:rPr>
            </w:pPr>
            <w:bookmarkStart w:id="55" w:name="SUB360205"/>
            <w:bookmarkEnd w:id="55"/>
            <w:r w:rsidRPr="009C0ACF">
              <w:rPr>
                <w:b/>
                <w:sz w:val="28"/>
                <w:szCs w:val="28"/>
              </w:rPr>
              <w:t>5) сведения о явке лиц, участвующих в деле, представителей, свидетелей, экспертов, специалистов, переводчиков;</w:t>
            </w:r>
          </w:p>
          <w:p w:rsidR="000256D9" w:rsidRPr="009C0ACF" w:rsidRDefault="000256D9" w:rsidP="003D18FF">
            <w:pPr>
              <w:ind w:firstLine="213"/>
              <w:jc w:val="both"/>
              <w:rPr>
                <w:b/>
                <w:sz w:val="28"/>
                <w:szCs w:val="28"/>
              </w:rPr>
            </w:pPr>
            <w:bookmarkStart w:id="56" w:name="SUB360206"/>
            <w:bookmarkEnd w:id="56"/>
            <w:r w:rsidRPr="009C0ACF">
              <w:rPr>
                <w:b/>
                <w:sz w:val="28"/>
                <w:szCs w:val="28"/>
              </w:rPr>
              <w:t>6) распоряжения председательствующего (единоличного арбитра) и определения, вынесенные арбитражем в зале заседания арбитража;</w:t>
            </w:r>
          </w:p>
          <w:p w:rsidR="000256D9" w:rsidRPr="009C0ACF" w:rsidRDefault="000256D9" w:rsidP="003D18FF">
            <w:pPr>
              <w:ind w:firstLine="213"/>
              <w:jc w:val="both"/>
              <w:rPr>
                <w:b/>
                <w:sz w:val="28"/>
                <w:szCs w:val="28"/>
              </w:rPr>
            </w:pPr>
            <w:bookmarkStart w:id="57" w:name="SUB360207"/>
            <w:bookmarkEnd w:id="57"/>
            <w:r w:rsidRPr="009C0ACF">
              <w:rPr>
                <w:b/>
                <w:sz w:val="28"/>
                <w:szCs w:val="28"/>
              </w:rPr>
              <w:t>7) заявления, ходатайства и объяснения лиц, участвующих в деле, и их представителей;</w:t>
            </w:r>
          </w:p>
          <w:p w:rsidR="000256D9" w:rsidRPr="009C0ACF" w:rsidRDefault="000256D9" w:rsidP="003D18FF">
            <w:pPr>
              <w:ind w:firstLine="213"/>
              <w:jc w:val="both"/>
              <w:rPr>
                <w:b/>
                <w:sz w:val="28"/>
                <w:szCs w:val="28"/>
              </w:rPr>
            </w:pPr>
            <w:bookmarkStart w:id="58" w:name="SUB360208"/>
            <w:bookmarkEnd w:id="58"/>
            <w:r w:rsidRPr="009C0ACF">
              <w:rPr>
                <w:b/>
                <w:sz w:val="28"/>
                <w:szCs w:val="28"/>
              </w:rPr>
              <w:t>8) показания свидетелей, устные разъяснения экспертами своих заключений, пояснения специалистов;</w:t>
            </w:r>
          </w:p>
          <w:p w:rsidR="000256D9" w:rsidRPr="009C0ACF" w:rsidRDefault="000256D9" w:rsidP="003D18FF">
            <w:pPr>
              <w:ind w:firstLine="213"/>
              <w:jc w:val="both"/>
              <w:rPr>
                <w:b/>
                <w:sz w:val="28"/>
                <w:szCs w:val="28"/>
              </w:rPr>
            </w:pPr>
            <w:bookmarkStart w:id="59" w:name="SUB360209"/>
            <w:bookmarkEnd w:id="59"/>
            <w:r w:rsidRPr="009C0ACF">
              <w:rPr>
                <w:b/>
                <w:sz w:val="28"/>
                <w:szCs w:val="28"/>
              </w:rPr>
              <w:t>9) сведения об оглашении документов, данные осмотра вещественных доказательств, прослушивание звукозаписей, просмотр видеозаписей, киноматериалов;</w:t>
            </w:r>
          </w:p>
          <w:p w:rsidR="000256D9" w:rsidRPr="009C0ACF" w:rsidRDefault="000256D9" w:rsidP="003D18FF">
            <w:pPr>
              <w:ind w:firstLine="213"/>
              <w:jc w:val="both"/>
              <w:rPr>
                <w:b/>
                <w:sz w:val="28"/>
                <w:szCs w:val="28"/>
              </w:rPr>
            </w:pPr>
            <w:bookmarkStart w:id="60" w:name="SUB360210"/>
            <w:bookmarkEnd w:id="60"/>
            <w:r w:rsidRPr="009C0ACF">
              <w:rPr>
                <w:b/>
                <w:sz w:val="28"/>
                <w:szCs w:val="28"/>
              </w:rPr>
              <w:t>10) сведения об оглашении и разъяснении содержания решения и определений, разъяснении порядка и срока их обжалования;</w:t>
            </w:r>
          </w:p>
          <w:p w:rsidR="000256D9" w:rsidRPr="009C0ACF" w:rsidRDefault="000256D9" w:rsidP="003D18FF">
            <w:pPr>
              <w:ind w:firstLine="213"/>
              <w:jc w:val="both"/>
              <w:rPr>
                <w:b/>
                <w:sz w:val="28"/>
                <w:szCs w:val="28"/>
              </w:rPr>
            </w:pPr>
            <w:r w:rsidRPr="009C0ACF">
              <w:rPr>
                <w:b/>
                <w:sz w:val="28"/>
                <w:szCs w:val="28"/>
              </w:rPr>
              <w:t>11) сведения о разъяснении лицам, участвующим в деле, прав на ознакомление с протоколом и подачи по нему замечаний;</w:t>
            </w:r>
          </w:p>
          <w:p w:rsidR="000256D9" w:rsidRPr="009C0ACF" w:rsidRDefault="000256D9" w:rsidP="003D18FF">
            <w:pPr>
              <w:ind w:firstLine="213"/>
              <w:jc w:val="both"/>
              <w:rPr>
                <w:b/>
                <w:sz w:val="28"/>
                <w:szCs w:val="28"/>
              </w:rPr>
            </w:pPr>
            <w:bookmarkStart w:id="61" w:name="SUB360212"/>
            <w:bookmarkEnd w:id="61"/>
            <w:r w:rsidRPr="009C0ACF">
              <w:rPr>
                <w:b/>
                <w:sz w:val="28"/>
                <w:szCs w:val="28"/>
              </w:rPr>
              <w:t>12) дата составления протокола.</w:t>
            </w:r>
          </w:p>
          <w:p w:rsidR="000256D9" w:rsidRPr="009C0ACF" w:rsidRDefault="000256D9" w:rsidP="003D18FF">
            <w:pPr>
              <w:ind w:firstLine="213"/>
              <w:jc w:val="both"/>
              <w:rPr>
                <w:b/>
                <w:sz w:val="28"/>
                <w:szCs w:val="28"/>
              </w:rPr>
            </w:pPr>
            <w:r w:rsidRPr="009C0ACF">
              <w:rPr>
                <w:b/>
                <w:sz w:val="28"/>
                <w:szCs w:val="28"/>
              </w:rPr>
              <w:t>3. Протокол составляется секретарем заседания арбитража, который назначается арбитражем по соглашению сторон арбитражного разбирательства либо в соответствии с регламентом постоянно действующего арбитража.</w:t>
            </w:r>
          </w:p>
          <w:p w:rsidR="000256D9" w:rsidRPr="009C0ACF" w:rsidRDefault="000256D9" w:rsidP="003D18FF">
            <w:pPr>
              <w:ind w:firstLine="213"/>
              <w:jc w:val="both"/>
              <w:rPr>
                <w:b/>
                <w:sz w:val="28"/>
                <w:szCs w:val="28"/>
              </w:rPr>
            </w:pPr>
            <w:bookmarkStart w:id="62" w:name="SUB360400"/>
            <w:bookmarkEnd w:id="62"/>
            <w:r w:rsidRPr="009C0ACF">
              <w:rPr>
                <w:b/>
                <w:sz w:val="28"/>
                <w:szCs w:val="28"/>
              </w:rPr>
              <w:t>4. Лица, участвующие в деле, и их представители вправе ходатайствовать об оглашении какой-либо части протокола, занесении в протокол сведений об обстоятельствах, которые они считают существенными для дела.</w:t>
            </w:r>
          </w:p>
          <w:p w:rsidR="000256D9" w:rsidRPr="009C0ACF" w:rsidRDefault="000256D9" w:rsidP="003D18FF">
            <w:pPr>
              <w:ind w:firstLine="213"/>
              <w:jc w:val="both"/>
              <w:rPr>
                <w:b/>
                <w:sz w:val="28"/>
                <w:szCs w:val="28"/>
              </w:rPr>
            </w:pPr>
            <w:r w:rsidRPr="009C0ACF">
              <w:rPr>
                <w:b/>
                <w:sz w:val="28"/>
                <w:szCs w:val="28"/>
              </w:rPr>
              <w:t>5. Протокол должен быть составлен и подписан не позднее трех календарных дней после окончания заседания арбитража.</w:t>
            </w:r>
          </w:p>
          <w:p w:rsidR="000256D9" w:rsidRPr="009C0ACF" w:rsidRDefault="000256D9" w:rsidP="003D18FF">
            <w:pPr>
              <w:ind w:firstLine="213"/>
              <w:jc w:val="both"/>
              <w:rPr>
                <w:b/>
                <w:sz w:val="28"/>
                <w:szCs w:val="28"/>
              </w:rPr>
            </w:pPr>
            <w:r w:rsidRPr="009C0ACF">
              <w:rPr>
                <w:b/>
                <w:sz w:val="28"/>
                <w:szCs w:val="28"/>
              </w:rPr>
              <w:t>По сложным делам составление и подписание протокола заседания арбитража могут быть осуществлены в более длительный срок, но не позднее чем через пять календарных дней после окончания заседания арбитража.</w:t>
            </w:r>
          </w:p>
          <w:p w:rsidR="000256D9" w:rsidRPr="009C0ACF" w:rsidRDefault="000256D9" w:rsidP="003D18FF">
            <w:pPr>
              <w:ind w:firstLine="213"/>
              <w:jc w:val="both"/>
              <w:rPr>
                <w:rFonts w:eastAsia="Times New Roman"/>
                <w:b/>
                <w:sz w:val="28"/>
                <w:szCs w:val="28"/>
              </w:rPr>
            </w:pPr>
            <w:r w:rsidRPr="009C0ACF">
              <w:rPr>
                <w:b/>
                <w:sz w:val="28"/>
                <w:szCs w:val="28"/>
              </w:rPr>
              <w:t>6. Протокол подписывается председательствующим и секретарем. Все изменения, поправки, дополнения должны быть оговорены в протоколе и удостоверены их подписями.</w:t>
            </w:r>
          </w:p>
        </w:tc>
        <w:tc>
          <w:tcPr>
            <w:tcW w:w="5245" w:type="dxa"/>
          </w:tcPr>
          <w:p w:rsidR="000256D9" w:rsidRPr="009C0ACF" w:rsidRDefault="000256D9" w:rsidP="003D18FF">
            <w:pPr>
              <w:ind w:firstLine="213"/>
              <w:jc w:val="both"/>
              <w:rPr>
                <w:rFonts w:eastAsia="Times New Roman"/>
                <w:b/>
                <w:sz w:val="28"/>
                <w:szCs w:val="28"/>
              </w:rPr>
            </w:pPr>
            <w:r w:rsidRPr="009C0ACF">
              <w:rPr>
                <w:rFonts w:eastAsia="Times New Roman"/>
                <w:b/>
                <w:sz w:val="28"/>
                <w:szCs w:val="28"/>
              </w:rPr>
              <w:t>Статья 36</w:t>
            </w:r>
          </w:p>
          <w:p w:rsidR="000256D9" w:rsidRPr="009C0ACF" w:rsidRDefault="000256D9" w:rsidP="003D18FF">
            <w:pPr>
              <w:ind w:firstLine="213"/>
              <w:jc w:val="both"/>
              <w:rPr>
                <w:rFonts w:eastAsia="Times New Roman"/>
                <w:b/>
                <w:sz w:val="28"/>
                <w:szCs w:val="28"/>
              </w:rPr>
            </w:pPr>
            <w:r w:rsidRPr="009C0ACF">
              <w:rPr>
                <w:rFonts w:eastAsia="Times New Roman"/>
                <w:b/>
                <w:sz w:val="28"/>
                <w:szCs w:val="28"/>
              </w:rPr>
              <w:t>Если стороны не договорились об ином, либо иное не предусмотрено регламентом постоянно действующего арбитража, в заседании арбитража ведется протокол.</w:t>
            </w:r>
          </w:p>
        </w:tc>
        <w:tc>
          <w:tcPr>
            <w:tcW w:w="4536" w:type="dxa"/>
          </w:tcPr>
          <w:p w:rsidR="000256D9" w:rsidRPr="009C0ACF" w:rsidRDefault="000256D9" w:rsidP="003D18FF">
            <w:pPr>
              <w:ind w:firstLine="213"/>
              <w:jc w:val="both"/>
              <w:rPr>
                <w:sz w:val="28"/>
                <w:szCs w:val="28"/>
              </w:rPr>
            </w:pPr>
            <w:r w:rsidRPr="009C0ACF">
              <w:rPr>
                <w:sz w:val="28"/>
                <w:szCs w:val="28"/>
              </w:rPr>
              <w:t xml:space="preserve">Приведение в соответствие с Типовым законом ЮНСИТРАЛ «О международном торговом арбитраже» и Европейской конвенцией о внешнеторговом арбитраже, которые не содержат норм о протоколе. </w:t>
            </w:r>
          </w:p>
          <w:p w:rsidR="000256D9" w:rsidRPr="009C0ACF" w:rsidRDefault="000256D9" w:rsidP="003D18FF">
            <w:pPr>
              <w:ind w:firstLine="213"/>
              <w:jc w:val="both"/>
              <w:rPr>
                <w:sz w:val="28"/>
                <w:szCs w:val="28"/>
              </w:rPr>
            </w:pPr>
            <w:r w:rsidRPr="009C0ACF">
              <w:rPr>
                <w:sz w:val="28"/>
                <w:szCs w:val="28"/>
              </w:rPr>
              <w:t>Между тем, полагаем для обеспечения диспозитивности арбитражного разбирательства закрепить возможность предусмотрения регламентом ведения разбирательства без протокола, но с правом сторон договориться об ином.</w:t>
            </w:r>
          </w:p>
          <w:p w:rsidR="000256D9" w:rsidRPr="009C0ACF" w:rsidRDefault="000256D9" w:rsidP="003D18FF">
            <w:pPr>
              <w:ind w:firstLine="213"/>
              <w:jc w:val="both"/>
              <w:rPr>
                <w:rFonts w:eastAsia="Times New Roman"/>
                <w:b/>
                <w:sz w:val="28"/>
                <w:szCs w:val="28"/>
              </w:rPr>
            </w:pPr>
          </w:p>
        </w:tc>
      </w:tr>
      <w:tr w:rsidR="000256D9" w:rsidRPr="009C0ACF" w:rsidTr="00C228CD">
        <w:tc>
          <w:tcPr>
            <w:tcW w:w="568" w:type="dxa"/>
          </w:tcPr>
          <w:p w:rsidR="000256D9" w:rsidRPr="009C0ACF" w:rsidRDefault="00C228CD" w:rsidP="00C228CD">
            <w:pPr>
              <w:tabs>
                <w:tab w:val="clear" w:pos="708"/>
              </w:tabs>
              <w:jc w:val="both"/>
              <w:rPr>
                <w:rFonts w:eastAsia="Times New Roman"/>
                <w:sz w:val="28"/>
                <w:szCs w:val="28"/>
              </w:rPr>
            </w:pPr>
            <w:r>
              <w:rPr>
                <w:rFonts w:eastAsia="Times New Roman"/>
                <w:sz w:val="28"/>
                <w:szCs w:val="28"/>
              </w:rPr>
              <w:t>87</w:t>
            </w:r>
          </w:p>
        </w:tc>
        <w:tc>
          <w:tcPr>
            <w:tcW w:w="1276" w:type="dxa"/>
          </w:tcPr>
          <w:p w:rsidR="000256D9" w:rsidRPr="009C0ACF" w:rsidRDefault="000256D9" w:rsidP="003D18FF">
            <w:pPr>
              <w:jc w:val="both"/>
              <w:rPr>
                <w:rFonts w:eastAsia="Times New Roman"/>
                <w:sz w:val="28"/>
                <w:szCs w:val="28"/>
              </w:rPr>
            </w:pPr>
            <w:r w:rsidRPr="009C0ACF">
              <w:rPr>
                <w:rFonts w:eastAsia="Times New Roman"/>
                <w:sz w:val="28"/>
                <w:szCs w:val="28"/>
              </w:rPr>
              <w:t>Статья 37</w:t>
            </w:r>
          </w:p>
        </w:tc>
        <w:tc>
          <w:tcPr>
            <w:tcW w:w="4110" w:type="dxa"/>
          </w:tcPr>
          <w:p w:rsidR="000256D9" w:rsidRPr="009C0ACF" w:rsidRDefault="000256D9" w:rsidP="003D18FF">
            <w:pPr>
              <w:ind w:firstLine="213"/>
              <w:jc w:val="both"/>
              <w:rPr>
                <w:b/>
                <w:sz w:val="28"/>
                <w:szCs w:val="28"/>
              </w:rPr>
            </w:pPr>
            <w:r w:rsidRPr="009C0ACF">
              <w:rPr>
                <w:rStyle w:val="s1"/>
                <w:rFonts w:ascii="Times New Roman" w:hAnsi="Times New Roman" w:cs="Times New Roman"/>
                <w:b w:val="0"/>
                <w:sz w:val="28"/>
                <w:szCs w:val="28"/>
              </w:rPr>
              <w:t>Статья 37. Замечания на протокол</w:t>
            </w:r>
          </w:p>
          <w:p w:rsidR="000256D9" w:rsidRPr="009C0ACF" w:rsidRDefault="000256D9" w:rsidP="003D18FF">
            <w:pPr>
              <w:ind w:firstLine="213"/>
              <w:jc w:val="both"/>
              <w:rPr>
                <w:rFonts w:eastAsia="Times New Roman"/>
                <w:sz w:val="28"/>
                <w:szCs w:val="28"/>
              </w:rPr>
            </w:pPr>
            <w:r w:rsidRPr="009C0ACF">
              <w:rPr>
                <w:sz w:val="28"/>
                <w:szCs w:val="28"/>
              </w:rPr>
              <w:t>Лица, участвующие в арбитражном разбирательстве, и (или) их представители вправе знакомиться с протоколом заседания арбитража в течение пяти календарных дней со дня его составления и подписания и в течение пяти календарных дней с момента ознакомления подать замечания на протокол в письменном виде с указанием на допущенные в нем ошибки и (или) неполноту совершенных действий и фиксации (отражения) их результатов, если регламентом или соглашением сторон не установлены иные сроки.</w:t>
            </w:r>
            <w:bookmarkStart w:id="63" w:name="SUB380000"/>
            <w:bookmarkEnd w:id="63"/>
          </w:p>
        </w:tc>
        <w:tc>
          <w:tcPr>
            <w:tcW w:w="5245" w:type="dxa"/>
          </w:tcPr>
          <w:p w:rsidR="000256D9" w:rsidRPr="009C0ACF" w:rsidRDefault="000256D9" w:rsidP="003D18FF">
            <w:pPr>
              <w:ind w:firstLine="213"/>
              <w:jc w:val="both"/>
              <w:rPr>
                <w:b/>
                <w:sz w:val="28"/>
                <w:szCs w:val="28"/>
              </w:rPr>
            </w:pPr>
            <w:r w:rsidRPr="009C0ACF">
              <w:rPr>
                <w:b/>
                <w:sz w:val="28"/>
                <w:szCs w:val="28"/>
              </w:rPr>
              <w:t xml:space="preserve">Исключить </w:t>
            </w:r>
          </w:p>
        </w:tc>
        <w:tc>
          <w:tcPr>
            <w:tcW w:w="4536" w:type="dxa"/>
          </w:tcPr>
          <w:p w:rsidR="000256D9" w:rsidRPr="009C0ACF" w:rsidRDefault="000256D9" w:rsidP="003D18FF">
            <w:pPr>
              <w:ind w:firstLine="213"/>
              <w:jc w:val="both"/>
              <w:rPr>
                <w:sz w:val="28"/>
                <w:szCs w:val="28"/>
              </w:rPr>
            </w:pPr>
            <w:r w:rsidRPr="009C0ACF">
              <w:rPr>
                <w:sz w:val="28"/>
                <w:szCs w:val="28"/>
              </w:rPr>
              <w:t xml:space="preserve">Приведение в соответствие с Типовым законом ЮНСИТРАЛ «О международном торговом арбитраже», который не содержит норм о протоколе. </w:t>
            </w:r>
          </w:p>
          <w:p w:rsidR="000256D9" w:rsidRPr="009C0ACF" w:rsidRDefault="000256D9" w:rsidP="003D18FF">
            <w:pPr>
              <w:ind w:firstLine="213"/>
              <w:jc w:val="both"/>
              <w:rPr>
                <w:rFonts w:eastAsia="Times New Roman"/>
                <w:b/>
                <w:sz w:val="28"/>
                <w:szCs w:val="28"/>
              </w:rPr>
            </w:pPr>
            <w:r w:rsidRPr="009C0ACF">
              <w:rPr>
                <w:sz w:val="28"/>
                <w:szCs w:val="28"/>
              </w:rPr>
              <w:t xml:space="preserve"> Между тем, полагаем для обеспечения диспозитивности арбитражного разбирательства закрепить возможность предусмотрения регламентом ведения разбирательства без протокола, но с правом сторон договориться об ином.</w:t>
            </w:r>
          </w:p>
        </w:tc>
      </w:tr>
      <w:tr w:rsidR="000256D9" w:rsidRPr="009C0ACF" w:rsidTr="00C228CD">
        <w:tc>
          <w:tcPr>
            <w:tcW w:w="568" w:type="dxa"/>
          </w:tcPr>
          <w:p w:rsidR="000256D9" w:rsidRPr="009C0ACF" w:rsidRDefault="00C228CD" w:rsidP="00C228CD">
            <w:pPr>
              <w:tabs>
                <w:tab w:val="clear" w:pos="708"/>
              </w:tabs>
              <w:jc w:val="both"/>
              <w:rPr>
                <w:rFonts w:eastAsia="Times New Roman"/>
                <w:sz w:val="28"/>
                <w:szCs w:val="28"/>
              </w:rPr>
            </w:pPr>
            <w:r>
              <w:rPr>
                <w:rFonts w:eastAsia="Times New Roman"/>
                <w:sz w:val="28"/>
                <w:szCs w:val="28"/>
              </w:rPr>
              <w:t>88</w:t>
            </w:r>
          </w:p>
        </w:tc>
        <w:tc>
          <w:tcPr>
            <w:tcW w:w="1276" w:type="dxa"/>
          </w:tcPr>
          <w:p w:rsidR="000256D9" w:rsidRPr="009C0ACF" w:rsidRDefault="000256D9" w:rsidP="003D18FF">
            <w:pPr>
              <w:jc w:val="both"/>
              <w:rPr>
                <w:rFonts w:eastAsia="Times New Roman"/>
                <w:sz w:val="28"/>
                <w:szCs w:val="28"/>
              </w:rPr>
            </w:pPr>
            <w:r w:rsidRPr="009C0ACF">
              <w:rPr>
                <w:rFonts w:eastAsia="Times New Roman"/>
                <w:sz w:val="28"/>
                <w:szCs w:val="28"/>
              </w:rPr>
              <w:t>Статья 38</w:t>
            </w:r>
          </w:p>
        </w:tc>
        <w:tc>
          <w:tcPr>
            <w:tcW w:w="4110" w:type="dxa"/>
          </w:tcPr>
          <w:p w:rsidR="000256D9" w:rsidRPr="009C0ACF" w:rsidRDefault="000256D9" w:rsidP="003D18FF">
            <w:pPr>
              <w:ind w:firstLine="213"/>
              <w:jc w:val="both"/>
              <w:rPr>
                <w:b/>
                <w:sz w:val="28"/>
                <w:szCs w:val="28"/>
              </w:rPr>
            </w:pPr>
            <w:r w:rsidRPr="009C0ACF">
              <w:rPr>
                <w:rStyle w:val="s1"/>
                <w:rFonts w:ascii="Times New Roman" w:hAnsi="Times New Roman" w:cs="Times New Roman"/>
                <w:b w:val="0"/>
                <w:sz w:val="28"/>
                <w:szCs w:val="28"/>
              </w:rPr>
              <w:t>Статья 38. Рассмотрение замечаний на протокол</w:t>
            </w:r>
          </w:p>
          <w:p w:rsidR="000256D9" w:rsidRPr="009C0ACF" w:rsidRDefault="000256D9" w:rsidP="003D18FF">
            <w:pPr>
              <w:ind w:firstLine="213"/>
              <w:jc w:val="both"/>
              <w:rPr>
                <w:sz w:val="28"/>
                <w:szCs w:val="28"/>
              </w:rPr>
            </w:pPr>
            <w:bookmarkStart w:id="64" w:name="SUB380100"/>
            <w:bookmarkEnd w:id="64"/>
            <w:r w:rsidRPr="009C0ACF">
              <w:rPr>
                <w:sz w:val="28"/>
                <w:szCs w:val="28"/>
              </w:rPr>
              <w:t>1. Замечания на протокол рассматривает подписавший его председательствующий (единоличный арбитр), который в случае согласия с замечаниями удостоверяет их правильность.</w:t>
            </w:r>
          </w:p>
          <w:p w:rsidR="000256D9" w:rsidRPr="009C0ACF" w:rsidRDefault="000256D9" w:rsidP="003D18FF">
            <w:pPr>
              <w:ind w:firstLine="213"/>
              <w:jc w:val="both"/>
              <w:rPr>
                <w:sz w:val="28"/>
                <w:szCs w:val="28"/>
              </w:rPr>
            </w:pPr>
            <w:bookmarkStart w:id="65" w:name="SUB380200"/>
            <w:bookmarkEnd w:id="65"/>
            <w:r w:rsidRPr="009C0ACF">
              <w:rPr>
                <w:sz w:val="28"/>
                <w:szCs w:val="28"/>
              </w:rPr>
              <w:t>2. В случае несогласия председательствующего (единоличного арбитра) с поданными замечаниями они рассматриваются на заседании арбитража с извещением лиц, участвовавших в рассмотрении дела. Неявка лиц, участвовавших в рассмотрении дела, не является препятствием для рассмотрения замечаний на протокол. В результате рассмотрения замечаний председательствующий (единоличный арбитр) выносит определение об удостоверении их правильности либо об их полном или частичном отклонении. Все замечания приобщаются к делу.</w:t>
            </w:r>
          </w:p>
          <w:p w:rsidR="000256D9" w:rsidRPr="009C0ACF" w:rsidRDefault="000256D9" w:rsidP="003D18FF">
            <w:pPr>
              <w:ind w:firstLine="213"/>
              <w:jc w:val="both"/>
              <w:rPr>
                <w:sz w:val="28"/>
                <w:szCs w:val="28"/>
              </w:rPr>
            </w:pPr>
            <w:bookmarkStart w:id="66" w:name="SUB380300"/>
            <w:bookmarkEnd w:id="66"/>
            <w:r w:rsidRPr="009C0ACF">
              <w:rPr>
                <w:sz w:val="28"/>
                <w:szCs w:val="28"/>
              </w:rPr>
              <w:t>3. Замечания на протокол должны быть рассмотрены в течение пяти календарных дней со дня их подачи.</w:t>
            </w:r>
          </w:p>
          <w:p w:rsidR="000256D9" w:rsidRPr="009C0ACF" w:rsidRDefault="000256D9" w:rsidP="003D18FF">
            <w:pPr>
              <w:ind w:firstLine="213"/>
              <w:jc w:val="both"/>
              <w:rPr>
                <w:sz w:val="28"/>
                <w:szCs w:val="28"/>
              </w:rPr>
            </w:pPr>
            <w:bookmarkStart w:id="67" w:name="SUB380400"/>
            <w:bookmarkEnd w:id="67"/>
            <w:r w:rsidRPr="009C0ACF">
              <w:rPr>
                <w:sz w:val="28"/>
                <w:szCs w:val="28"/>
              </w:rPr>
              <w:t>4. В случае, когда председательствующий (единоличный арбитр) по делу по каким-либо объективным причинам не может рассмотреть замечания на протокол, они приобщаются к материалам дела.</w:t>
            </w:r>
          </w:p>
        </w:tc>
        <w:tc>
          <w:tcPr>
            <w:tcW w:w="5245" w:type="dxa"/>
          </w:tcPr>
          <w:p w:rsidR="000256D9" w:rsidRPr="009C0ACF" w:rsidRDefault="000256D9" w:rsidP="003D18FF">
            <w:pPr>
              <w:ind w:firstLine="213"/>
              <w:jc w:val="both"/>
              <w:rPr>
                <w:b/>
                <w:sz w:val="28"/>
                <w:szCs w:val="28"/>
              </w:rPr>
            </w:pPr>
            <w:r w:rsidRPr="009C0ACF">
              <w:rPr>
                <w:b/>
                <w:sz w:val="28"/>
                <w:szCs w:val="28"/>
              </w:rPr>
              <w:t>Исключить</w:t>
            </w:r>
          </w:p>
        </w:tc>
        <w:tc>
          <w:tcPr>
            <w:tcW w:w="4536" w:type="dxa"/>
          </w:tcPr>
          <w:p w:rsidR="000256D9" w:rsidRPr="009C0ACF" w:rsidRDefault="000256D9" w:rsidP="003D18FF">
            <w:pPr>
              <w:ind w:firstLine="213"/>
              <w:jc w:val="both"/>
              <w:rPr>
                <w:sz w:val="28"/>
                <w:szCs w:val="28"/>
              </w:rPr>
            </w:pPr>
            <w:r w:rsidRPr="009C0ACF">
              <w:rPr>
                <w:sz w:val="28"/>
                <w:szCs w:val="28"/>
              </w:rPr>
              <w:t xml:space="preserve">Приведение в соответствие с Типовым законом ЮНСИТРАЛ «О международном торговом арбитраже», который не содержит норм о протоколе. </w:t>
            </w:r>
          </w:p>
          <w:p w:rsidR="000256D9" w:rsidRPr="009C0ACF" w:rsidRDefault="000256D9" w:rsidP="003D18FF">
            <w:pPr>
              <w:ind w:firstLine="213"/>
              <w:jc w:val="both"/>
              <w:rPr>
                <w:sz w:val="28"/>
                <w:szCs w:val="28"/>
              </w:rPr>
            </w:pPr>
            <w:r w:rsidRPr="009C0ACF">
              <w:rPr>
                <w:sz w:val="28"/>
                <w:szCs w:val="28"/>
              </w:rPr>
              <w:t>Между тем, полагаем для обеспечения диспозитивности арбитражного разбирательства закрепить возможность предусмотрения регламентом ведения разбирательства без протокола, но с правом сторон договориться об ином.</w:t>
            </w:r>
          </w:p>
          <w:p w:rsidR="000256D9" w:rsidRPr="009C0ACF" w:rsidRDefault="000256D9" w:rsidP="003D18FF">
            <w:pPr>
              <w:ind w:firstLine="213"/>
              <w:jc w:val="both"/>
              <w:rPr>
                <w:rFonts w:eastAsia="Times New Roman"/>
                <w:b/>
                <w:sz w:val="28"/>
                <w:szCs w:val="28"/>
              </w:rPr>
            </w:pPr>
          </w:p>
        </w:tc>
      </w:tr>
      <w:tr w:rsidR="000256D9" w:rsidRPr="009C0ACF" w:rsidTr="00C228CD">
        <w:tc>
          <w:tcPr>
            <w:tcW w:w="568" w:type="dxa"/>
          </w:tcPr>
          <w:p w:rsidR="000256D9" w:rsidRPr="009C0ACF" w:rsidRDefault="00C228CD" w:rsidP="00C228CD">
            <w:pPr>
              <w:tabs>
                <w:tab w:val="clear" w:pos="708"/>
              </w:tabs>
              <w:jc w:val="both"/>
              <w:rPr>
                <w:rFonts w:eastAsia="Times New Roman"/>
                <w:sz w:val="28"/>
                <w:szCs w:val="28"/>
              </w:rPr>
            </w:pPr>
            <w:r>
              <w:rPr>
                <w:rFonts w:eastAsia="Times New Roman"/>
                <w:sz w:val="28"/>
                <w:szCs w:val="28"/>
              </w:rPr>
              <w:t>89</w:t>
            </w:r>
          </w:p>
        </w:tc>
        <w:tc>
          <w:tcPr>
            <w:tcW w:w="1276" w:type="dxa"/>
          </w:tcPr>
          <w:p w:rsidR="000256D9" w:rsidRPr="009C0ACF" w:rsidRDefault="000256D9" w:rsidP="003D18FF">
            <w:pPr>
              <w:jc w:val="both"/>
              <w:rPr>
                <w:sz w:val="28"/>
                <w:szCs w:val="28"/>
              </w:rPr>
            </w:pPr>
            <w:r w:rsidRPr="009C0ACF">
              <w:rPr>
                <w:sz w:val="28"/>
                <w:szCs w:val="28"/>
              </w:rPr>
              <w:t>Пункт 2 статьи 41</w:t>
            </w:r>
          </w:p>
        </w:tc>
        <w:tc>
          <w:tcPr>
            <w:tcW w:w="4110" w:type="dxa"/>
          </w:tcPr>
          <w:p w:rsidR="000256D9" w:rsidRPr="009C0ACF" w:rsidRDefault="000256D9" w:rsidP="003D18FF">
            <w:pPr>
              <w:ind w:firstLine="214"/>
              <w:jc w:val="both"/>
              <w:rPr>
                <w:sz w:val="28"/>
                <w:szCs w:val="28"/>
              </w:rPr>
            </w:pPr>
            <w:r w:rsidRPr="009C0ACF">
              <w:rPr>
                <w:sz w:val="28"/>
                <w:szCs w:val="28"/>
              </w:rPr>
              <w:t>Статья 41. Расходы, связанные с разрешением спора в арбитраже</w:t>
            </w:r>
          </w:p>
          <w:p w:rsidR="000256D9" w:rsidRPr="009C0ACF" w:rsidRDefault="000256D9" w:rsidP="003D18FF">
            <w:pPr>
              <w:ind w:firstLine="214"/>
              <w:jc w:val="both"/>
              <w:rPr>
                <w:sz w:val="28"/>
                <w:szCs w:val="28"/>
              </w:rPr>
            </w:pPr>
            <w:r w:rsidRPr="009C0ACF">
              <w:rPr>
                <w:sz w:val="28"/>
                <w:szCs w:val="28"/>
              </w:rPr>
              <w:t>…</w:t>
            </w:r>
          </w:p>
          <w:p w:rsidR="000256D9" w:rsidRPr="009C0ACF" w:rsidRDefault="000256D9" w:rsidP="003D18FF">
            <w:pPr>
              <w:ind w:firstLine="214"/>
              <w:jc w:val="both"/>
              <w:rPr>
                <w:sz w:val="28"/>
                <w:szCs w:val="28"/>
              </w:rPr>
            </w:pPr>
            <w:r w:rsidRPr="009C0ACF">
              <w:rPr>
                <w:sz w:val="28"/>
                <w:szCs w:val="28"/>
              </w:rPr>
              <w:t xml:space="preserve">2. В постоянно действующем арбитраже размер гонорара арбитров определяется </w:t>
            </w:r>
            <w:r w:rsidRPr="009C0ACF">
              <w:rPr>
                <w:b/>
                <w:sz w:val="28"/>
                <w:szCs w:val="28"/>
              </w:rPr>
              <w:t xml:space="preserve">составом арбитража </w:t>
            </w:r>
            <w:r w:rsidRPr="009C0ACF">
              <w:rPr>
                <w:sz w:val="28"/>
                <w:szCs w:val="28"/>
              </w:rPr>
              <w:t>в соответствии со шкалой гонораров арбитров, предусмотренной регламентом постоянно действующего арбитража.</w:t>
            </w:r>
          </w:p>
          <w:p w:rsidR="000256D9" w:rsidRPr="009C0ACF" w:rsidRDefault="000256D9" w:rsidP="003D18FF">
            <w:pPr>
              <w:ind w:firstLine="214"/>
              <w:jc w:val="both"/>
              <w:rPr>
                <w:sz w:val="28"/>
                <w:szCs w:val="28"/>
              </w:rPr>
            </w:pPr>
            <w:r w:rsidRPr="009C0ACF">
              <w:rPr>
                <w:sz w:val="28"/>
                <w:szCs w:val="28"/>
              </w:rPr>
              <w:t xml:space="preserve">При отсутствии в регламенте постоянно действующего арбитража указания на фиксированный размер гонорара арбитров </w:t>
            </w:r>
            <w:r w:rsidRPr="009C0ACF">
              <w:rPr>
                <w:b/>
                <w:sz w:val="28"/>
                <w:szCs w:val="28"/>
              </w:rPr>
              <w:t>арбитраж</w:t>
            </w:r>
            <w:r w:rsidRPr="009C0ACF">
              <w:rPr>
                <w:sz w:val="28"/>
                <w:szCs w:val="28"/>
              </w:rPr>
              <w:t xml:space="preserve"> может определять размер гонорара арбитра в каждом конкретном случае разбирательства по спору с учетом цены иска, сложности спора, времени, затраченного арбитрами на арбитражное разбирательство, и любых других относящихся к делу обстоятельств.</w:t>
            </w:r>
          </w:p>
        </w:tc>
        <w:tc>
          <w:tcPr>
            <w:tcW w:w="5245" w:type="dxa"/>
          </w:tcPr>
          <w:p w:rsidR="000256D9" w:rsidRPr="009C0ACF" w:rsidRDefault="000256D9" w:rsidP="003D18FF">
            <w:pPr>
              <w:ind w:firstLine="214"/>
              <w:jc w:val="both"/>
              <w:rPr>
                <w:sz w:val="28"/>
                <w:szCs w:val="28"/>
              </w:rPr>
            </w:pPr>
            <w:r w:rsidRPr="009C0ACF">
              <w:rPr>
                <w:sz w:val="28"/>
                <w:szCs w:val="28"/>
              </w:rPr>
              <w:t>Статья 41. Расходы, связанные с разрешением спора в арбитраже</w:t>
            </w:r>
          </w:p>
          <w:p w:rsidR="000256D9" w:rsidRPr="009C0ACF" w:rsidRDefault="000256D9" w:rsidP="003D18FF">
            <w:pPr>
              <w:ind w:firstLine="214"/>
              <w:jc w:val="both"/>
              <w:rPr>
                <w:sz w:val="28"/>
                <w:szCs w:val="28"/>
              </w:rPr>
            </w:pPr>
            <w:r w:rsidRPr="009C0ACF">
              <w:rPr>
                <w:sz w:val="28"/>
                <w:szCs w:val="28"/>
              </w:rPr>
              <w:t>…</w:t>
            </w:r>
          </w:p>
          <w:p w:rsidR="000256D9" w:rsidRPr="009C0ACF" w:rsidRDefault="000256D9" w:rsidP="003D18FF">
            <w:pPr>
              <w:ind w:firstLine="214"/>
              <w:jc w:val="both"/>
              <w:rPr>
                <w:sz w:val="28"/>
                <w:szCs w:val="28"/>
              </w:rPr>
            </w:pPr>
            <w:r w:rsidRPr="009C0ACF">
              <w:rPr>
                <w:sz w:val="28"/>
                <w:szCs w:val="28"/>
              </w:rPr>
              <w:t>2. В постоянно действующем арбитраже размер гонорара арбитров определяется в соответствии со шкалой гонораров арбитров, предусмотренной регламентом постоянно действующего арбитража.</w:t>
            </w:r>
          </w:p>
          <w:p w:rsidR="000256D9" w:rsidRPr="009C0ACF" w:rsidRDefault="000256D9" w:rsidP="003D18FF">
            <w:pPr>
              <w:ind w:firstLine="214"/>
              <w:jc w:val="both"/>
              <w:rPr>
                <w:b/>
                <w:sz w:val="28"/>
                <w:szCs w:val="28"/>
              </w:rPr>
            </w:pPr>
            <w:r w:rsidRPr="009C0ACF">
              <w:rPr>
                <w:sz w:val="28"/>
                <w:szCs w:val="28"/>
              </w:rPr>
              <w:t xml:space="preserve">При отсутствии в регламенте постоянно действующего арбитража указания на фиксированный размер гонорара арбитров </w:t>
            </w:r>
            <w:r w:rsidRPr="009C0ACF">
              <w:rPr>
                <w:b/>
                <w:sz w:val="28"/>
                <w:szCs w:val="28"/>
              </w:rPr>
              <w:t>состав арбитража</w:t>
            </w:r>
            <w:r w:rsidRPr="009C0ACF">
              <w:rPr>
                <w:sz w:val="28"/>
                <w:szCs w:val="28"/>
              </w:rPr>
              <w:t xml:space="preserve"> может определять размер гонорара арбитра в каждом конкретном случае разбирательства по спору с учетом цены иска, сложности спора, времени, затраченного арбитрами на арбитражное разбирательство, и любых других относящихся к делу обстоятельств.</w:t>
            </w:r>
          </w:p>
        </w:tc>
        <w:tc>
          <w:tcPr>
            <w:tcW w:w="4536" w:type="dxa"/>
          </w:tcPr>
          <w:p w:rsidR="000256D9" w:rsidRPr="009C0ACF" w:rsidRDefault="000256D9" w:rsidP="003D18FF">
            <w:pPr>
              <w:ind w:firstLine="214"/>
              <w:jc w:val="both"/>
              <w:rPr>
                <w:sz w:val="28"/>
                <w:szCs w:val="28"/>
              </w:rPr>
            </w:pPr>
            <w:r w:rsidRPr="009C0ACF">
              <w:rPr>
                <w:sz w:val="28"/>
                <w:szCs w:val="28"/>
              </w:rPr>
              <w:t>Улучшение редакции</w:t>
            </w:r>
          </w:p>
        </w:tc>
      </w:tr>
      <w:tr w:rsidR="000256D9" w:rsidRPr="009C0ACF" w:rsidTr="00C228CD">
        <w:tc>
          <w:tcPr>
            <w:tcW w:w="568" w:type="dxa"/>
          </w:tcPr>
          <w:p w:rsidR="000256D9" w:rsidRPr="009C0ACF" w:rsidRDefault="00C228CD" w:rsidP="00C228CD">
            <w:pPr>
              <w:tabs>
                <w:tab w:val="clear" w:pos="708"/>
              </w:tabs>
              <w:jc w:val="both"/>
              <w:rPr>
                <w:rFonts w:eastAsia="Times New Roman"/>
                <w:sz w:val="28"/>
                <w:szCs w:val="28"/>
              </w:rPr>
            </w:pPr>
            <w:r>
              <w:rPr>
                <w:rFonts w:eastAsia="Times New Roman"/>
                <w:sz w:val="28"/>
                <w:szCs w:val="28"/>
              </w:rPr>
              <w:t>90</w:t>
            </w:r>
          </w:p>
        </w:tc>
        <w:tc>
          <w:tcPr>
            <w:tcW w:w="1276" w:type="dxa"/>
          </w:tcPr>
          <w:p w:rsidR="000256D9" w:rsidRPr="009C0ACF" w:rsidRDefault="000256D9" w:rsidP="003D18FF">
            <w:pPr>
              <w:jc w:val="both"/>
              <w:rPr>
                <w:rFonts w:eastAsia="Times New Roman"/>
                <w:sz w:val="28"/>
                <w:szCs w:val="28"/>
              </w:rPr>
            </w:pPr>
            <w:r w:rsidRPr="009C0ACF">
              <w:rPr>
                <w:rFonts w:eastAsia="Times New Roman"/>
                <w:sz w:val="28"/>
                <w:szCs w:val="28"/>
              </w:rPr>
              <w:t>Статья 43</w:t>
            </w:r>
          </w:p>
        </w:tc>
        <w:tc>
          <w:tcPr>
            <w:tcW w:w="4110" w:type="dxa"/>
          </w:tcPr>
          <w:p w:rsidR="000256D9" w:rsidRPr="009C0ACF" w:rsidRDefault="000256D9" w:rsidP="003D18FF">
            <w:pPr>
              <w:ind w:firstLine="213"/>
              <w:jc w:val="both"/>
              <w:rPr>
                <w:b/>
                <w:sz w:val="28"/>
                <w:szCs w:val="28"/>
              </w:rPr>
            </w:pPr>
            <w:r w:rsidRPr="009C0ACF">
              <w:rPr>
                <w:rStyle w:val="s1"/>
                <w:rFonts w:ascii="Times New Roman" w:hAnsi="Times New Roman" w:cs="Times New Roman"/>
                <w:sz w:val="28"/>
                <w:szCs w:val="28"/>
              </w:rPr>
              <w:t>Статья 43. Обеспечение расходов, связанных с разрешением споров в арбитраже</w:t>
            </w:r>
          </w:p>
          <w:p w:rsidR="000256D9" w:rsidRPr="009C0ACF" w:rsidRDefault="000256D9" w:rsidP="003D18FF">
            <w:pPr>
              <w:ind w:firstLine="213"/>
              <w:jc w:val="both"/>
              <w:rPr>
                <w:b/>
                <w:sz w:val="28"/>
                <w:szCs w:val="28"/>
              </w:rPr>
            </w:pPr>
            <w:bookmarkStart w:id="68" w:name="SUB430100"/>
            <w:bookmarkEnd w:id="68"/>
            <w:r w:rsidRPr="009C0ACF">
              <w:rPr>
                <w:b/>
                <w:sz w:val="28"/>
                <w:szCs w:val="28"/>
              </w:rPr>
              <w:t>1. Арбитры вправе требовать от сторон предоставить обеспечение расходов, понесенных арбитрами в связи с разрешением споров в арбитраже. Арбитры вправе определить отдельное обеспечение в отношении отдельных требований. если одна из сторон не предоставляет своей части требуемого обеспечения в установленный арбитрами срок, другая сторона может внести полное обеспечение. если требуемое обеспечение не предоставляется сторонами, арбитры вправе полностью или частично прекратить разбирательство.</w:t>
            </w:r>
          </w:p>
          <w:p w:rsidR="000256D9" w:rsidRPr="009C0ACF" w:rsidRDefault="000256D9" w:rsidP="003D18FF">
            <w:pPr>
              <w:ind w:firstLine="213"/>
              <w:jc w:val="both"/>
              <w:rPr>
                <w:b/>
                <w:sz w:val="28"/>
                <w:szCs w:val="28"/>
              </w:rPr>
            </w:pPr>
            <w:r w:rsidRPr="009C0ACF">
              <w:rPr>
                <w:b/>
                <w:sz w:val="28"/>
                <w:szCs w:val="28"/>
              </w:rPr>
              <w:t>Арбитры вправе воспользоваться предоставленным обеспечением в процессе арбитражного разбирательства с целью покрытия расходов. После того как арбитры разрешили вопрос о своей компенсации в окончательном решении, и решение в этой части может быть принудительно исполнено, арбитры вправе получить платеж за счет обеспечения, если стороны не выполняют обязанности платежа в соответствии с решением.</w:t>
            </w:r>
          </w:p>
          <w:p w:rsidR="000256D9" w:rsidRPr="009C0ACF" w:rsidRDefault="000256D9" w:rsidP="003D18FF">
            <w:pPr>
              <w:ind w:firstLine="213"/>
              <w:jc w:val="both"/>
              <w:rPr>
                <w:b/>
                <w:sz w:val="28"/>
                <w:szCs w:val="28"/>
              </w:rPr>
            </w:pPr>
            <w:bookmarkStart w:id="69" w:name="SUB430200"/>
            <w:bookmarkEnd w:id="69"/>
            <w:r w:rsidRPr="009C0ACF">
              <w:rPr>
                <w:b/>
                <w:sz w:val="28"/>
                <w:szCs w:val="28"/>
              </w:rPr>
              <w:t>2. Соглашение о компенсации арбитрам, в котором стороны не участвуют совместно, является недействительным. Сторона, которая предоставила полное обеспечение, вправе согласиться об использовании арбитрами всего обеспечения с целью компенсации проделанной работы.</w:t>
            </w:r>
          </w:p>
          <w:p w:rsidR="000256D9" w:rsidRPr="009C0ACF" w:rsidRDefault="000256D9" w:rsidP="003D18FF">
            <w:pPr>
              <w:ind w:firstLine="213"/>
              <w:jc w:val="both"/>
              <w:rPr>
                <w:rFonts w:eastAsia="Times New Roman"/>
                <w:b/>
                <w:sz w:val="28"/>
                <w:szCs w:val="28"/>
              </w:rPr>
            </w:pPr>
            <w:bookmarkStart w:id="70" w:name="SUB430300"/>
            <w:bookmarkEnd w:id="70"/>
            <w:r w:rsidRPr="009C0ACF">
              <w:rPr>
                <w:b/>
                <w:sz w:val="28"/>
                <w:szCs w:val="28"/>
              </w:rPr>
              <w:t>3. Арбитры не вправе ставить вынесение решения в зависимость от выплаты компенсации.</w:t>
            </w:r>
          </w:p>
        </w:tc>
        <w:tc>
          <w:tcPr>
            <w:tcW w:w="5245" w:type="dxa"/>
          </w:tcPr>
          <w:p w:rsidR="000256D9" w:rsidRPr="009C0ACF" w:rsidRDefault="000256D9" w:rsidP="003D18FF">
            <w:pPr>
              <w:ind w:firstLine="213"/>
              <w:jc w:val="both"/>
              <w:rPr>
                <w:b/>
                <w:sz w:val="28"/>
                <w:szCs w:val="28"/>
              </w:rPr>
            </w:pPr>
            <w:r w:rsidRPr="009C0ACF">
              <w:rPr>
                <w:b/>
                <w:sz w:val="28"/>
                <w:szCs w:val="28"/>
              </w:rPr>
              <w:t>Исключить</w:t>
            </w:r>
          </w:p>
          <w:p w:rsidR="000256D9" w:rsidRPr="009C0ACF" w:rsidRDefault="000256D9" w:rsidP="003D18FF">
            <w:pPr>
              <w:ind w:firstLine="213"/>
              <w:jc w:val="both"/>
              <w:rPr>
                <w:sz w:val="28"/>
                <w:szCs w:val="28"/>
              </w:rPr>
            </w:pPr>
          </w:p>
        </w:tc>
        <w:tc>
          <w:tcPr>
            <w:tcW w:w="4536" w:type="dxa"/>
          </w:tcPr>
          <w:p w:rsidR="000256D9" w:rsidRPr="009C0ACF" w:rsidRDefault="000256D9" w:rsidP="003D18FF">
            <w:pPr>
              <w:ind w:firstLine="213"/>
              <w:jc w:val="both"/>
              <w:rPr>
                <w:rFonts w:eastAsia="Times New Roman"/>
                <w:sz w:val="28"/>
                <w:szCs w:val="28"/>
              </w:rPr>
            </w:pPr>
            <w:r w:rsidRPr="009C0ACF">
              <w:rPr>
                <w:rFonts w:eastAsia="Times New Roman"/>
                <w:sz w:val="28"/>
                <w:szCs w:val="28"/>
              </w:rPr>
              <w:t xml:space="preserve">Полагаем, что вопросы обеспечения расходов, связанных с разрешением споров в арбитраже, должны решаться в диспозитивном порядке в регламентах постоянно действующих арбитражных институтов, либо по соглашению сторон арбитраже </w:t>
            </w:r>
            <w:r w:rsidRPr="009C0ACF">
              <w:rPr>
                <w:rFonts w:eastAsia="Times New Roman"/>
                <w:sz w:val="28"/>
                <w:szCs w:val="28"/>
                <w:lang w:val="en-US"/>
              </w:rPr>
              <w:t>ad</w:t>
            </w:r>
            <w:r w:rsidRPr="009C0ACF">
              <w:rPr>
                <w:rFonts w:eastAsia="Times New Roman"/>
                <w:sz w:val="28"/>
                <w:szCs w:val="28"/>
              </w:rPr>
              <w:t xml:space="preserve"> </w:t>
            </w:r>
            <w:r w:rsidRPr="009C0ACF">
              <w:rPr>
                <w:rFonts w:eastAsia="Times New Roman"/>
                <w:sz w:val="28"/>
                <w:szCs w:val="28"/>
                <w:lang w:val="en-US"/>
              </w:rPr>
              <w:t>hoc</w:t>
            </w:r>
            <w:r w:rsidRPr="009C0ACF">
              <w:rPr>
                <w:rFonts w:eastAsia="Times New Roman"/>
                <w:sz w:val="28"/>
                <w:szCs w:val="28"/>
              </w:rPr>
              <w:t xml:space="preserve">. </w:t>
            </w:r>
          </w:p>
          <w:p w:rsidR="000256D9" w:rsidRPr="009C0ACF" w:rsidRDefault="000256D9" w:rsidP="003D18FF">
            <w:pPr>
              <w:ind w:firstLine="213"/>
              <w:jc w:val="both"/>
              <w:rPr>
                <w:sz w:val="28"/>
                <w:szCs w:val="28"/>
              </w:rPr>
            </w:pPr>
            <w:r w:rsidRPr="009C0ACF">
              <w:rPr>
                <w:sz w:val="28"/>
                <w:szCs w:val="28"/>
              </w:rPr>
              <w:t>Кроме того, расходы, связанные с рассмотрением спора рассчитываются согласно таблице арбитражного сбора, который оплачивается на стадии подачи искового заявления. Данная статья с обеспечением расходов только отпугнет компании рассматривать спор в арбитраже.</w:t>
            </w:r>
          </w:p>
        </w:tc>
      </w:tr>
      <w:tr w:rsidR="000256D9" w:rsidRPr="009C0ACF" w:rsidTr="00C228CD">
        <w:tc>
          <w:tcPr>
            <w:tcW w:w="568" w:type="dxa"/>
          </w:tcPr>
          <w:p w:rsidR="000256D9" w:rsidRPr="009C0ACF" w:rsidRDefault="00C228CD" w:rsidP="00C228CD">
            <w:pPr>
              <w:tabs>
                <w:tab w:val="clear" w:pos="708"/>
              </w:tabs>
              <w:jc w:val="both"/>
              <w:rPr>
                <w:rFonts w:eastAsia="Times New Roman"/>
                <w:sz w:val="28"/>
                <w:szCs w:val="28"/>
              </w:rPr>
            </w:pPr>
            <w:r>
              <w:rPr>
                <w:rFonts w:eastAsia="Times New Roman"/>
                <w:sz w:val="28"/>
                <w:szCs w:val="28"/>
              </w:rPr>
              <w:t>91</w:t>
            </w:r>
          </w:p>
        </w:tc>
        <w:tc>
          <w:tcPr>
            <w:tcW w:w="1276" w:type="dxa"/>
          </w:tcPr>
          <w:p w:rsidR="000256D9" w:rsidRPr="009C0ACF" w:rsidRDefault="000256D9" w:rsidP="003D18FF">
            <w:pPr>
              <w:jc w:val="both"/>
              <w:rPr>
                <w:rFonts w:eastAsia="Times New Roman"/>
                <w:sz w:val="28"/>
                <w:szCs w:val="28"/>
                <w:highlight w:val="green"/>
              </w:rPr>
            </w:pPr>
            <w:r w:rsidRPr="009C0ACF">
              <w:rPr>
                <w:rFonts w:eastAsia="Times New Roman"/>
                <w:sz w:val="28"/>
                <w:szCs w:val="28"/>
              </w:rPr>
              <w:t>Статья 44</w:t>
            </w:r>
          </w:p>
        </w:tc>
        <w:tc>
          <w:tcPr>
            <w:tcW w:w="4110" w:type="dxa"/>
          </w:tcPr>
          <w:p w:rsidR="000256D9" w:rsidRPr="009C0ACF" w:rsidRDefault="000256D9" w:rsidP="003D18FF">
            <w:pPr>
              <w:ind w:firstLine="213"/>
              <w:jc w:val="both"/>
              <w:rPr>
                <w:b/>
                <w:sz w:val="28"/>
                <w:szCs w:val="28"/>
              </w:rPr>
            </w:pPr>
            <w:r w:rsidRPr="009C0ACF">
              <w:rPr>
                <w:rStyle w:val="s1"/>
                <w:rFonts w:ascii="Times New Roman" w:hAnsi="Times New Roman" w:cs="Times New Roman"/>
                <w:b w:val="0"/>
                <w:sz w:val="28"/>
                <w:szCs w:val="28"/>
              </w:rPr>
              <w:t>Статья 44. Нормы, применимые к существу спора</w:t>
            </w:r>
          </w:p>
          <w:p w:rsidR="000256D9" w:rsidRPr="009C0ACF" w:rsidRDefault="000256D9" w:rsidP="003D18FF">
            <w:pPr>
              <w:ind w:firstLine="213"/>
              <w:jc w:val="both"/>
              <w:rPr>
                <w:sz w:val="28"/>
                <w:szCs w:val="28"/>
              </w:rPr>
            </w:pPr>
            <w:bookmarkStart w:id="71" w:name="SUB440100"/>
            <w:bookmarkEnd w:id="71"/>
            <w:r w:rsidRPr="009C0ACF">
              <w:rPr>
                <w:sz w:val="28"/>
                <w:szCs w:val="28"/>
              </w:rPr>
              <w:t>1. Арбитраж разрешает спор в соответствии с нормами права, которое стороны избрали в качестве применимого в рассмотрении спора. Любое указание на право или систему права какого-либо государства должно толковаться как непосредственно отсылающее к материальному праву этого государства, а не к его коллизионным нормам.</w:t>
            </w:r>
          </w:p>
          <w:p w:rsidR="000256D9" w:rsidRPr="009C0ACF" w:rsidRDefault="000256D9" w:rsidP="003D18FF">
            <w:pPr>
              <w:ind w:firstLine="213"/>
              <w:jc w:val="both"/>
              <w:rPr>
                <w:sz w:val="28"/>
                <w:szCs w:val="28"/>
              </w:rPr>
            </w:pPr>
            <w:r w:rsidRPr="009C0ACF">
              <w:rPr>
                <w:sz w:val="28"/>
                <w:szCs w:val="28"/>
              </w:rPr>
              <w:t xml:space="preserve">При рассмотрении спора между физическими и (или) юридическими лицами Республики Казахстан, </w:t>
            </w:r>
            <w:r w:rsidRPr="009C0ACF">
              <w:rPr>
                <w:b/>
                <w:sz w:val="28"/>
                <w:szCs w:val="28"/>
              </w:rPr>
              <w:t>а также одной из сторон которого являются государственные органы, государственные предприятия, а также юридические лица, пятьдесят и более процентов голосующих акций (долей участия в уставном капитале) которых прямо или косвенно принадлежат государству</w:t>
            </w:r>
            <w:r w:rsidRPr="009C0ACF">
              <w:rPr>
                <w:sz w:val="28"/>
                <w:szCs w:val="28"/>
              </w:rPr>
              <w:t>, применяется законодательство Республики Казахстан, если иное не установлено международными договорами, ратифицированными Республикой Казахстан.</w:t>
            </w:r>
          </w:p>
          <w:p w:rsidR="000256D9" w:rsidRPr="009C0ACF" w:rsidRDefault="000256D9" w:rsidP="003D18FF">
            <w:pPr>
              <w:ind w:firstLine="213"/>
              <w:jc w:val="both"/>
              <w:rPr>
                <w:b/>
                <w:sz w:val="28"/>
                <w:szCs w:val="28"/>
              </w:rPr>
            </w:pPr>
            <w:bookmarkStart w:id="72" w:name="SUB440200"/>
            <w:bookmarkEnd w:id="72"/>
            <w:r w:rsidRPr="009C0ACF">
              <w:rPr>
                <w:sz w:val="28"/>
                <w:szCs w:val="28"/>
              </w:rPr>
              <w:t xml:space="preserve">2. При отсутствии соглашения сторон о применимом праве арбитраж определяет применимое право в соответствии с </w:t>
            </w:r>
            <w:r w:rsidRPr="009C0ACF">
              <w:rPr>
                <w:b/>
                <w:sz w:val="28"/>
                <w:szCs w:val="28"/>
              </w:rPr>
              <w:t>законодательством Республики Казахстан.</w:t>
            </w:r>
          </w:p>
          <w:p w:rsidR="000256D9" w:rsidRPr="009C0ACF" w:rsidRDefault="000256D9" w:rsidP="003D18FF">
            <w:pPr>
              <w:ind w:firstLine="213"/>
              <w:jc w:val="both"/>
              <w:rPr>
                <w:sz w:val="28"/>
                <w:szCs w:val="28"/>
              </w:rPr>
            </w:pPr>
            <w:bookmarkStart w:id="73" w:name="SUB440300"/>
            <w:bookmarkEnd w:id="73"/>
          </w:p>
          <w:p w:rsidR="000256D9" w:rsidRPr="009C0ACF" w:rsidRDefault="000256D9" w:rsidP="003D18FF">
            <w:pPr>
              <w:ind w:firstLine="213"/>
              <w:jc w:val="both"/>
              <w:rPr>
                <w:sz w:val="28"/>
                <w:szCs w:val="28"/>
              </w:rPr>
            </w:pPr>
          </w:p>
          <w:p w:rsidR="000256D9" w:rsidRPr="009C0ACF" w:rsidRDefault="000256D9" w:rsidP="003D18FF">
            <w:pPr>
              <w:ind w:firstLine="213"/>
              <w:jc w:val="both"/>
              <w:rPr>
                <w:b/>
                <w:sz w:val="28"/>
                <w:szCs w:val="28"/>
              </w:rPr>
            </w:pPr>
            <w:r w:rsidRPr="009C0ACF">
              <w:rPr>
                <w:sz w:val="28"/>
                <w:szCs w:val="28"/>
              </w:rPr>
              <w:t xml:space="preserve">3. При отсутствии норм права, регулирующих конкретное отношение, арбитраж принимает решение в соответствии с обычаями делового оборота, применимыми к </w:t>
            </w:r>
            <w:r w:rsidRPr="009C0ACF">
              <w:rPr>
                <w:b/>
                <w:sz w:val="28"/>
                <w:szCs w:val="28"/>
              </w:rPr>
              <w:t>данной сделке.</w:t>
            </w:r>
          </w:p>
          <w:p w:rsidR="000256D9" w:rsidRPr="009C0ACF" w:rsidRDefault="000256D9" w:rsidP="003D18FF">
            <w:pPr>
              <w:ind w:firstLine="213"/>
              <w:jc w:val="both"/>
              <w:rPr>
                <w:sz w:val="28"/>
                <w:szCs w:val="28"/>
              </w:rPr>
            </w:pPr>
            <w:bookmarkStart w:id="74" w:name="SUB440400"/>
            <w:bookmarkEnd w:id="74"/>
          </w:p>
          <w:p w:rsidR="000256D9" w:rsidRPr="009C0ACF" w:rsidRDefault="000256D9" w:rsidP="003D18FF">
            <w:pPr>
              <w:ind w:firstLine="213"/>
              <w:jc w:val="both"/>
              <w:rPr>
                <w:sz w:val="28"/>
                <w:szCs w:val="28"/>
              </w:rPr>
            </w:pPr>
          </w:p>
          <w:p w:rsidR="000256D9" w:rsidRPr="009C0ACF" w:rsidRDefault="000256D9" w:rsidP="003D18FF">
            <w:pPr>
              <w:ind w:firstLine="213"/>
              <w:jc w:val="both"/>
              <w:rPr>
                <w:sz w:val="28"/>
                <w:szCs w:val="28"/>
              </w:rPr>
            </w:pPr>
            <w:r w:rsidRPr="009C0ACF">
              <w:rPr>
                <w:sz w:val="28"/>
                <w:szCs w:val="28"/>
              </w:rPr>
              <w:t xml:space="preserve">4. В случаях, </w:t>
            </w:r>
            <w:r w:rsidRPr="009C0ACF">
              <w:rPr>
                <w:b/>
                <w:sz w:val="28"/>
                <w:szCs w:val="28"/>
              </w:rPr>
              <w:t>когда предусмотренные пунктами 2 и 3 настоящей статьи</w:t>
            </w:r>
            <w:r w:rsidRPr="009C0ACF">
              <w:rPr>
                <w:sz w:val="28"/>
                <w:szCs w:val="28"/>
              </w:rPr>
              <w:t xml:space="preserve"> отношения прямо не урегулированы, к таким отношениям применяются нормы права, регулирующие сходные отношения, а при отсутствии таких норм спор разрешается, исходя из общих начал и смысла </w:t>
            </w:r>
            <w:r w:rsidRPr="009C0ACF">
              <w:rPr>
                <w:b/>
                <w:sz w:val="28"/>
                <w:szCs w:val="28"/>
              </w:rPr>
              <w:t>законов</w:t>
            </w:r>
            <w:r w:rsidRPr="009C0ACF">
              <w:rPr>
                <w:sz w:val="28"/>
                <w:szCs w:val="28"/>
              </w:rPr>
              <w:t>.</w:t>
            </w:r>
          </w:p>
          <w:p w:rsidR="000256D9" w:rsidRPr="009C0ACF" w:rsidRDefault="000256D9" w:rsidP="003D18FF">
            <w:pPr>
              <w:ind w:firstLine="213"/>
              <w:jc w:val="both"/>
              <w:rPr>
                <w:sz w:val="28"/>
                <w:szCs w:val="28"/>
              </w:rPr>
            </w:pPr>
          </w:p>
        </w:tc>
        <w:tc>
          <w:tcPr>
            <w:tcW w:w="5245" w:type="dxa"/>
          </w:tcPr>
          <w:p w:rsidR="000256D9" w:rsidRPr="009C0ACF" w:rsidRDefault="000256D9" w:rsidP="003D18FF">
            <w:pPr>
              <w:ind w:firstLine="213"/>
              <w:jc w:val="both"/>
              <w:rPr>
                <w:b/>
                <w:sz w:val="28"/>
                <w:szCs w:val="28"/>
              </w:rPr>
            </w:pPr>
            <w:r w:rsidRPr="009C0ACF">
              <w:rPr>
                <w:rStyle w:val="s1"/>
                <w:rFonts w:ascii="Times New Roman" w:hAnsi="Times New Roman" w:cs="Times New Roman"/>
                <w:b w:val="0"/>
                <w:sz w:val="28"/>
                <w:szCs w:val="28"/>
              </w:rPr>
              <w:t>Статья 44. Нормы, применимые к существу спора</w:t>
            </w:r>
          </w:p>
          <w:p w:rsidR="000256D9" w:rsidRPr="009C0ACF" w:rsidRDefault="000256D9" w:rsidP="003D18FF">
            <w:pPr>
              <w:ind w:firstLine="213"/>
              <w:jc w:val="both"/>
              <w:rPr>
                <w:sz w:val="28"/>
                <w:szCs w:val="28"/>
              </w:rPr>
            </w:pPr>
            <w:r w:rsidRPr="009C0ACF">
              <w:rPr>
                <w:sz w:val="28"/>
                <w:szCs w:val="28"/>
              </w:rPr>
              <w:t>1. Арбитраж разрешает спор в соответствии с нормами права, которое стороны избрали в качестве применимого в рассмотрении спора. Любое указание на право или систему права какого-либо государства должно толковаться как непосредственно отсылающее к материальному праву этого государства, а не к его коллизионным нормам.</w:t>
            </w:r>
          </w:p>
          <w:p w:rsidR="000256D9" w:rsidRPr="009C0ACF" w:rsidRDefault="000256D9" w:rsidP="003D18FF">
            <w:pPr>
              <w:ind w:firstLine="213"/>
              <w:jc w:val="both"/>
              <w:rPr>
                <w:sz w:val="28"/>
                <w:szCs w:val="28"/>
              </w:rPr>
            </w:pPr>
            <w:r w:rsidRPr="009C0ACF">
              <w:rPr>
                <w:sz w:val="28"/>
                <w:szCs w:val="28"/>
              </w:rPr>
              <w:t>При рассмотрении спора между физическими и (или) юридическими лицами Республики Казахстан применяется законодательство Республики Казахстан, если иное не установлено международными договорами, ратифицированными Республикой Казахстан.</w:t>
            </w:r>
          </w:p>
          <w:p w:rsidR="000256D9" w:rsidRPr="009C0ACF" w:rsidRDefault="000256D9" w:rsidP="003D18FF">
            <w:pPr>
              <w:ind w:firstLine="213"/>
              <w:jc w:val="both"/>
              <w:rPr>
                <w:sz w:val="28"/>
                <w:szCs w:val="28"/>
              </w:rPr>
            </w:pPr>
          </w:p>
          <w:p w:rsidR="000256D9" w:rsidRPr="009C0ACF" w:rsidRDefault="000256D9" w:rsidP="003D18FF">
            <w:pPr>
              <w:ind w:firstLine="213"/>
              <w:jc w:val="both"/>
              <w:rPr>
                <w:sz w:val="28"/>
                <w:szCs w:val="28"/>
              </w:rPr>
            </w:pPr>
            <w:r w:rsidRPr="009C0ACF">
              <w:rPr>
                <w:sz w:val="28"/>
                <w:szCs w:val="28"/>
              </w:rPr>
              <w:t xml:space="preserve">2. При отсутствии соглашения сторон о применимом праве арбитраж определяет применимое право в соответствии с </w:t>
            </w:r>
            <w:r w:rsidRPr="009C0ACF">
              <w:rPr>
                <w:b/>
                <w:sz w:val="28"/>
                <w:szCs w:val="28"/>
              </w:rPr>
              <w:t>коллизионными нормами, которые он сочтет в данном случае применимыми.</w:t>
            </w:r>
          </w:p>
          <w:p w:rsidR="000256D9" w:rsidRPr="009C0ACF" w:rsidRDefault="000256D9" w:rsidP="003D18FF">
            <w:pPr>
              <w:ind w:firstLine="213"/>
              <w:jc w:val="both"/>
              <w:rPr>
                <w:sz w:val="28"/>
                <w:szCs w:val="28"/>
              </w:rPr>
            </w:pPr>
          </w:p>
          <w:p w:rsidR="000256D9" w:rsidRPr="009C0ACF" w:rsidRDefault="000256D9" w:rsidP="003D18FF">
            <w:pPr>
              <w:ind w:firstLine="213"/>
              <w:jc w:val="both"/>
              <w:rPr>
                <w:b/>
                <w:sz w:val="28"/>
                <w:szCs w:val="28"/>
              </w:rPr>
            </w:pPr>
            <w:r w:rsidRPr="009C0ACF">
              <w:rPr>
                <w:sz w:val="28"/>
                <w:szCs w:val="28"/>
              </w:rPr>
              <w:t xml:space="preserve">3. При отсутствии норм права, регулирующих конкретное отношение, арбитраж принимает решение в соответствии с обычаями делового оборота, применимыми к </w:t>
            </w:r>
            <w:r w:rsidRPr="009C0ACF">
              <w:rPr>
                <w:b/>
                <w:sz w:val="28"/>
                <w:szCs w:val="28"/>
              </w:rPr>
              <w:t>данным отношениям.</w:t>
            </w:r>
          </w:p>
          <w:p w:rsidR="000256D9" w:rsidRPr="009C0ACF" w:rsidRDefault="000256D9" w:rsidP="003D18FF">
            <w:pPr>
              <w:ind w:firstLine="213"/>
              <w:jc w:val="both"/>
              <w:rPr>
                <w:sz w:val="28"/>
                <w:szCs w:val="28"/>
              </w:rPr>
            </w:pPr>
          </w:p>
          <w:p w:rsidR="000256D9" w:rsidRPr="009C0ACF" w:rsidRDefault="000256D9" w:rsidP="003D18FF">
            <w:pPr>
              <w:ind w:firstLine="213"/>
              <w:jc w:val="both"/>
              <w:rPr>
                <w:sz w:val="28"/>
                <w:szCs w:val="28"/>
              </w:rPr>
            </w:pPr>
            <w:r w:rsidRPr="009C0ACF">
              <w:rPr>
                <w:sz w:val="28"/>
                <w:szCs w:val="28"/>
              </w:rPr>
              <w:t>4.</w:t>
            </w:r>
            <w:r w:rsidRPr="009C0ACF">
              <w:rPr>
                <w:b/>
                <w:sz w:val="28"/>
                <w:szCs w:val="28"/>
              </w:rPr>
              <w:t xml:space="preserve"> </w:t>
            </w:r>
            <w:r w:rsidRPr="009C0ACF">
              <w:rPr>
                <w:sz w:val="28"/>
                <w:szCs w:val="28"/>
              </w:rPr>
              <w:t xml:space="preserve">В случаях, когда </w:t>
            </w:r>
            <w:r w:rsidRPr="009C0ACF">
              <w:rPr>
                <w:b/>
                <w:sz w:val="28"/>
                <w:szCs w:val="28"/>
              </w:rPr>
              <w:t xml:space="preserve">спорные </w:t>
            </w:r>
            <w:r w:rsidRPr="009C0ACF">
              <w:rPr>
                <w:sz w:val="28"/>
                <w:szCs w:val="28"/>
              </w:rPr>
              <w:t>отношения</w:t>
            </w:r>
            <w:r w:rsidRPr="009C0ACF">
              <w:rPr>
                <w:b/>
                <w:sz w:val="28"/>
                <w:szCs w:val="28"/>
              </w:rPr>
              <w:t xml:space="preserve"> </w:t>
            </w:r>
            <w:r w:rsidRPr="009C0ACF">
              <w:rPr>
                <w:sz w:val="28"/>
                <w:szCs w:val="28"/>
              </w:rPr>
              <w:t>прямо не урегулированы</w:t>
            </w:r>
            <w:r w:rsidRPr="009C0ACF">
              <w:rPr>
                <w:b/>
                <w:sz w:val="28"/>
                <w:szCs w:val="28"/>
              </w:rPr>
              <w:t xml:space="preserve"> законодательством или соглашением сторон и отсутствуют применимые к ним обычаи, </w:t>
            </w:r>
            <w:r w:rsidRPr="009C0ACF">
              <w:rPr>
                <w:sz w:val="28"/>
                <w:szCs w:val="28"/>
              </w:rPr>
              <w:t>к таким отношениям</w:t>
            </w:r>
            <w:r w:rsidRPr="009C0ACF">
              <w:rPr>
                <w:b/>
                <w:sz w:val="28"/>
                <w:szCs w:val="28"/>
              </w:rPr>
              <w:t xml:space="preserve">, поскольку это не противоречит их существу, </w:t>
            </w:r>
            <w:r w:rsidRPr="009C0ACF">
              <w:rPr>
                <w:sz w:val="28"/>
                <w:szCs w:val="28"/>
              </w:rPr>
              <w:t>применяются нормы права, регулирующие сходные правоотношения, а при отсутствии таких норм</w:t>
            </w:r>
            <w:r w:rsidRPr="009C0ACF">
              <w:rPr>
                <w:b/>
                <w:sz w:val="28"/>
                <w:szCs w:val="28"/>
              </w:rPr>
              <w:t xml:space="preserve"> </w:t>
            </w:r>
            <w:r w:rsidRPr="009C0ACF">
              <w:rPr>
                <w:sz w:val="28"/>
                <w:szCs w:val="28"/>
              </w:rPr>
              <w:t>разрешает спор,</w:t>
            </w:r>
            <w:r w:rsidRPr="009C0ACF">
              <w:rPr>
                <w:b/>
                <w:sz w:val="28"/>
                <w:szCs w:val="28"/>
              </w:rPr>
              <w:t xml:space="preserve"> </w:t>
            </w:r>
            <w:r w:rsidRPr="009C0ACF">
              <w:rPr>
                <w:sz w:val="28"/>
                <w:szCs w:val="28"/>
              </w:rPr>
              <w:t>исходя из общих начал и смысла</w:t>
            </w:r>
            <w:r w:rsidRPr="009C0ACF">
              <w:rPr>
                <w:b/>
                <w:sz w:val="28"/>
                <w:szCs w:val="28"/>
              </w:rPr>
              <w:t xml:space="preserve"> гражданского законодательства.</w:t>
            </w:r>
          </w:p>
        </w:tc>
        <w:tc>
          <w:tcPr>
            <w:tcW w:w="4536" w:type="dxa"/>
          </w:tcPr>
          <w:p w:rsidR="000256D9" w:rsidRPr="009C0ACF" w:rsidRDefault="000256D9" w:rsidP="003D18FF">
            <w:pPr>
              <w:ind w:firstLine="213"/>
              <w:jc w:val="both"/>
              <w:rPr>
                <w:i/>
                <w:sz w:val="28"/>
                <w:szCs w:val="28"/>
              </w:rPr>
            </w:pPr>
            <w:r w:rsidRPr="009C0ACF">
              <w:rPr>
                <w:i/>
                <w:sz w:val="28"/>
                <w:szCs w:val="28"/>
              </w:rPr>
              <w:t>По пункту 1</w:t>
            </w:r>
          </w:p>
          <w:p w:rsidR="000256D9" w:rsidRPr="009C0ACF" w:rsidRDefault="000256D9" w:rsidP="003D18FF">
            <w:pPr>
              <w:ind w:firstLine="213"/>
              <w:jc w:val="both"/>
              <w:rPr>
                <w:sz w:val="28"/>
                <w:szCs w:val="28"/>
              </w:rPr>
            </w:pPr>
            <w:r w:rsidRPr="009C0ACF">
              <w:rPr>
                <w:sz w:val="28"/>
                <w:szCs w:val="28"/>
              </w:rPr>
              <w:t>Часть вторая пункта 1 обязывает при рассмотрении споров с участием государственных органов, государственных предприятий, а также юридических лиц, пятьдесят и более процентов голосующих акций (долей участия в уставном капитале), которых прямо или косвенно принадлежит государству, применять исключительно законодательство Республики Казахстан, если иное не установлено международным договором, что, как мы полагаем, не соответствует Конституции и ГК РК.</w:t>
            </w:r>
          </w:p>
          <w:p w:rsidR="000256D9" w:rsidRPr="009C0ACF" w:rsidRDefault="000256D9" w:rsidP="003D18FF">
            <w:pPr>
              <w:ind w:firstLine="213"/>
              <w:jc w:val="both"/>
              <w:rPr>
                <w:sz w:val="28"/>
                <w:szCs w:val="28"/>
              </w:rPr>
            </w:pPr>
            <w:r w:rsidRPr="009C0ACF">
              <w:rPr>
                <w:sz w:val="28"/>
                <w:szCs w:val="28"/>
              </w:rPr>
              <w:t>При этом положения о применимом праве при рассмотрении спора между физическими и (или) юридическими лицами РК сохраняются, поскольку они соответствуют статьям 1094, 1100 Гражданского кодекса РК, устанавливающим в качестве личного закона физического лица РК и закона юридического лица РК законодательство РК.</w:t>
            </w:r>
          </w:p>
          <w:p w:rsidR="000256D9" w:rsidRPr="009C0ACF" w:rsidRDefault="000256D9" w:rsidP="003D18FF">
            <w:pPr>
              <w:ind w:firstLine="213"/>
              <w:jc w:val="both"/>
              <w:rPr>
                <w:i/>
                <w:sz w:val="28"/>
                <w:szCs w:val="28"/>
              </w:rPr>
            </w:pPr>
            <w:r w:rsidRPr="009C0ACF">
              <w:rPr>
                <w:i/>
                <w:sz w:val="28"/>
                <w:szCs w:val="28"/>
              </w:rPr>
              <w:t>По пункту 2</w:t>
            </w:r>
          </w:p>
          <w:p w:rsidR="000256D9" w:rsidRPr="009C0ACF" w:rsidRDefault="000256D9" w:rsidP="003D18FF">
            <w:pPr>
              <w:ind w:firstLine="213"/>
              <w:jc w:val="both"/>
              <w:rPr>
                <w:sz w:val="28"/>
                <w:szCs w:val="28"/>
              </w:rPr>
            </w:pPr>
            <w:r w:rsidRPr="009C0ACF">
              <w:rPr>
                <w:sz w:val="28"/>
                <w:szCs w:val="28"/>
              </w:rPr>
              <w:t>Полагаем нецелесообразным предлагаемую редакцию, поскольку она не учитывает положения статей 1094, 1100 ГК РК.</w:t>
            </w:r>
          </w:p>
          <w:p w:rsidR="000256D9" w:rsidRPr="009C0ACF" w:rsidRDefault="000256D9" w:rsidP="003D18FF">
            <w:pPr>
              <w:ind w:firstLine="213"/>
              <w:jc w:val="both"/>
              <w:rPr>
                <w:i/>
                <w:sz w:val="28"/>
                <w:szCs w:val="28"/>
              </w:rPr>
            </w:pPr>
            <w:r w:rsidRPr="009C0ACF">
              <w:rPr>
                <w:i/>
                <w:sz w:val="28"/>
                <w:szCs w:val="28"/>
              </w:rPr>
              <w:t>По пункту 3</w:t>
            </w:r>
          </w:p>
          <w:p w:rsidR="000256D9" w:rsidRPr="009C0ACF" w:rsidRDefault="000256D9" w:rsidP="003D18FF">
            <w:pPr>
              <w:ind w:firstLine="213"/>
              <w:jc w:val="both"/>
              <w:rPr>
                <w:sz w:val="28"/>
                <w:szCs w:val="28"/>
              </w:rPr>
            </w:pPr>
            <w:r w:rsidRPr="009C0ACF">
              <w:rPr>
                <w:sz w:val="28"/>
                <w:szCs w:val="28"/>
              </w:rPr>
              <w:t xml:space="preserve">Полагаем необоснованным ограничение применение обычаев делового оборота только к сделкам. </w:t>
            </w:r>
          </w:p>
          <w:p w:rsidR="000256D9" w:rsidRPr="009C0ACF" w:rsidRDefault="000256D9" w:rsidP="003D18FF">
            <w:pPr>
              <w:ind w:firstLine="213"/>
              <w:jc w:val="both"/>
              <w:rPr>
                <w:sz w:val="28"/>
                <w:szCs w:val="28"/>
              </w:rPr>
            </w:pPr>
            <w:r w:rsidRPr="009C0ACF">
              <w:rPr>
                <w:sz w:val="28"/>
                <w:szCs w:val="28"/>
              </w:rPr>
              <w:t xml:space="preserve">Так, обычаями могут регулироваться не только сделки, но и иные гражданско-правовые отношения. </w:t>
            </w:r>
          </w:p>
          <w:p w:rsidR="000256D9" w:rsidRPr="009C0ACF" w:rsidRDefault="000256D9" w:rsidP="003D18FF">
            <w:pPr>
              <w:ind w:firstLine="213"/>
              <w:jc w:val="both"/>
              <w:rPr>
                <w:i/>
                <w:sz w:val="28"/>
                <w:szCs w:val="28"/>
              </w:rPr>
            </w:pPr>
            <w:r w:rsidRPr="009C0ACF">
              <w:rPr>
                <w:i/>
                <w:sz w:val="28"/>
                <w:szCs w:val="28"/>
              </w:rPr>
              <w:t>По пункту 4</w:t>
            </w:r>
          </w:p>
          <w:p w:rsidR="000256D9" w:rsidRPr="009C0ACF" w:rsidRDefault="000256D9" w:rsidP="003D18FF">
            <w:pPr>
              <w:ind w:firstLine="213"/>
              <w:jc w:val="both"/>
              <w:rPr>
                <w:bCs/>
                <w:sz w:val="28"/>
                <w:szCs w:val="28"/>
                <w:highlight w:val="green"/>
              </w:rPr>
            </w:pPr>
            <w:r w:rsidRPr="009C0ACF">
              <w:rPr>
                <w:sz w:val="28"/>
                <w:szCs w:val="28"/>
              </w:rPr>
              <w:t>Приведение в соответствие со статьей 5 Гражданского кодекса РК.</w:t>
            </w:r>
          </w:p>
        </w:tc>
      </w:tr>
      <w:tr w:rsidR="000256D9" w:rsidRPr="009C0ACF" w:rsidTr="00C228CD">
        <w:tc>
          <w:tcPr>
            <w:tcW w:w="568" w:type="dxa"/>
          </w:tcPr>
          <w:p w:rsidR="000256D9" w:rsidRPr="009C0ACF" w:rsidRDefault="00E0718A" w:rsidP="00E0718A">
            <w:pPr>
              <w:tabs>
                <w:tab w:val="clear" w:pos="708"/>
              </w:tabs>
              <w:jc w:val="both"/>
              <w:rPr>
                <w:rFonts w:eastAsia="Times New Roman"/>
                <w:sz w:val="28"/>
                <w:szCs w:val="28"/>
              </w:rPr>
            </w:pPr>
            <w:r>
              <w:rPr>
                <w:rFonts w:eastAsia="Times New Roman"/>
                <w:sz w:val="28"/>
                <w:szCs w:val="28"/>
              </w:rPr>
              <w:t>92</w:t>
            </w:r>
          </w:p>
        </w:tc>
        <w:tc>
          <w:tcPr>
            <w:tcW w:w="1276" w:type="dxa"/>
          </w:tcPr>
          <w:p w:rsidR="000256D9" w:rsidRPr="009C0ACF" w:rsidRDefault="000256D9" w:rsidP="003D18FF">
            <w:pPr>
              <w:jc w:val="both"/>
              <w:rPr>
                <w:sz w:val="28"/>
                <w:szCs w:val="28"/>
              </w:rPr>
            </w:pPr>
            <w:r w:rsidRPr="009C0ACF">
              <w:rPr>
                <w:sz w:val="28"/>
                <w:szCs w:val="28"/>
              </w:rPr>
              <w:t>Пункт 1 статьи 51</w:t>
            </w:r>
          </w:p>
        </w:tc>
        <w:tc>
          <w:tcPr>
            <w:tcW w:w="4110" w:type="dxa"/>
          </w:tcPr>
          <w:p w:rsidR="000256D9" w:rsidRPr="009C0ACF" w:rsidRDefault="000256D9" w:rsidP="003D18FF">
            <w:pPr>
              <w:ind w:firstLine="214"/>
              <w:jc w:val="both"/>
              <w:rPr>
                <w:sz w:val="28"/>
                <w:szCs w:val="28"/>
              </w:rPr>
            </w:pPr>
            <w:r w:rsidRPr="009C0ACF">
              <w:rPr>
                <w:sz w:val="28"/>
                <w:szCs w:val="28"/>
              </w:rPr>
              <w:t>Статья 51. Пересмотр арбитражного решения по вновь открывшимся обстоятельствам</w:t>
            </w:r>
          </w:p>
          <w:p w:rsidR="000256D9" w:rsidRPr="009C0ACF" w:rsidRDefault="000256D9" w:rsidP="003D18FF">
            <w:pPr>
              <w:ind w:firstLine="214"/>
              <w:jc w:val="both"/>
              <w:rPr>
                <w:sz w:val="28"/>
                <w:szCs w:val="28"/>
              </w:rPr>
            </w:pPr>
            <w:r w:rsidRPr="009C0ACF">
              <w:rPr>
                <w:sz w:val="28"/>
                <w:szCs w:val="28"/>
              </w:rPr>
              <w:t>1. Решение арбитража может быть пересмотрено по заявлению одной из сторон арбитражного соглашения или иного лица, права которого затронуты по вновь открывшимся обстоятельствам. Основаниями для пересмотра решения арбитража по вновь открывшимся обстоятельствам являются:</w:t>
            </w:r>
          </w:p>
          <w:p w:rsidR="000256D9" w:rsidRPr="009C0ACF" w:rsidRDefault="000256D9" w:rsidP="003D18FF">
            <w:pPr>
              <w:ind w:firstLine="214"/>
              <w:jc w:val="both"/>
              <w:rPr>
                <w:sz w:val="28"/>
                <w:szCs w:val="28"/>
              </w:rPr>
            </w:pPr>
            <w:r w:rsidRPr="009C0ACF">
              <w:rPr>
                <w:sz w:val="28"/>
                <w:szCs w:val="28"/>
              </w:rPr>
              <w:t>…</w:t>
            </w:r>
          </w:p>
          <w:p w:rsidR="000256D9" w:rsidRPr="009C0ACF" w:rsidRDefault="000256D9" w:rsidP="003D18FF">
            <w:pPr>
              <w:ind w:firstLine="214"/>
              <w:jc w:val="both"/>
              <w:rPr>
                <w:b/>
                <w:sz w:val="28"/>
                <w:szCs w:val="28"/>
              </w:rPr>
            </w:pPr>
            <w:r w:rsidRPr="009C0ACF">
              <w:rPr>
                <w:b/>
                <w:sz w:val="28"/>
                <w:szCs w:val="28"/>
              </w:rPr>
              <w:t>4) отсутствует</w:t>
            </w:r>
          </w:p>
        </w:tc>
        <w:tc>
          <w:tcPr>
            <w:tcW w:w="5245" w:type="dxa"/>
          </w:tcPr>
          <w:p w:rsidR="000256D9" w:rsidRPr="009C0ACF" w:rsidRDefault="000256D9" w:rsidP="003D18FF">
            <w:pPr>
              <w:ind w:firstLine="214"/>
              <w:jc w:val="both"/>
              <w:rPr>
                <w:sz w:val="28"/>
                <w:szCs w:val="28"/>
              </w:rPr>
            </w:pPr>
            <w:r w:rsidRPr="009C0ACF">
              <w:rPr>
                <w:sz w:val="28"/>
                <w:szCs w:val="28"/>
              </w:rPr>
              <w:t>Статья 51. Пересмотр арбитражного решения по вновь открывшимся обстоятельствам</w:t>
            </w:r>
          </w:p>
          <w:p w:rsidR="000256D9" w:rsidRPr="009C0ACF" w:rsidRDefault="000256D9" w:rsidP="003D18FF">
            <w:pPr>
              <w:ind w:firstLine="214"/>
              <w:jc w:val="both"/>
              <w:rPr>
                <w:sz w:val="28"/>
                <w:szCs w:val="28"/>
              </w:rPr>
            </w:pPr>
            <w:r w:rsidRPr="009C0ACF">
              <w:rPr>
                <w:sz w:val="28"/>
                <w:szCs w:val="28"/>
              </w:rPr>
              <w:t xml:space="preserve">1. Решение арбитража может быть пересмотрено  </w:t>
            </w:r>
            <w:r w:rsidRPr="009C0ACF">
              <w:rPr>
                <w:b/>
                <w:sz w:val="28"/>
                <w:szCs w:val="28"/>
              </w:rPr>
              <w:t>по вновь открывшимся обстоятельствам</w:t>
            </w:r>
            <w:r w:rsidRPr="009C0ACF">
              <w:rPr>
                <w:sz w:val="28"/>
                <w:szCs w:val="28"/>
              </w:rPr>
              <w:t xml:space="preserve"> по заявлению одной из сторон арбитража или иного лица, </w:t>
            </w:r>
            <w:r w:rsidRPr="009C0ACF">
              <w:rPr>
                <w:b/>
                <w:sz w:val="28"/>
                <w:szCs w:val="28"/>
              </w:rPr>
              <w:t>в отношении прав и обязанностей которого вынесено решение</w:t>
            </w:r>
            <w:r w:rsidRPr="009C0ACF">
              <w:rPr>
                <w:sz w:val="28"/>
                <w:szCs w:val="28"/>
              </w:rPr>
              <w:t>. Основаниями для пересмотра решения арбитража по вновь открывшимся обстоятельствам являются:</w:t>
            </w:r>
          </w:p>
          <w:p w:rsidR="000256D9" w:rsidRPr="009C0ACF" w:rsidRDefault="000256D9" w:rsidP="003D18FF">
            <w:pPr>
              <w:ind w:firstLine="214"/>
              <w:jc w:val="both"/>
              <w:rPr>
                <w:sz w:val="28"/>
                <w:szCs w:val="28"/>
              </w:rPr>
            </w:pPr>
            <w:r w:rsidRPr="009C0ACF">
              <w:rPr>
                <w:sz w:val="28"/>
                <w:szCs w:val="28"/>
              </w:rPr>
              <w:t>…</w:t>
            </w:r>
          </w:p>
          <w:p w:rsidR="000256D9" w:rsidRPr="009C0ACF" w:rsidRDefault="000256D9" w:rsidP="003D18FF">
            <w:pPr>
              <w:ind w:firstLine="214"/>
              <w:jc w:val="both"/>
              <w:rPr>
                <w:sz w:val="28"/>
                <w:szCs w:val="28"/>
              </w:rPr>
            </w:pPr>
            <w:r w:rsidRPr="009C0ACF">
              <w:rPr>
                <w:b/>
                <w:sz w:val="28"/>
                <w:szCs w:val="28"/>
              </w:rPr>
              <w:t>4)</w:t>
            </w:r>
            <w:r w:rsidRPr="009C0ACF">
              <w:rPr>
                <w:sz w:val="28"/>
                <w:szCs w:val="28"/>
              </w:rPr>
              <w:t xml:space="preserve"> </w:t>
            </w:r>
            <w:r w:rsidRPr="009C0ACF">
              <w:rPr>
                <w:b/>
                <w:sz w:val="28"/>
                <w:szCs w:val="28"/>
              </w:rPr>
              <w:t>наличие причин, признанных составом арбитража уважительными, когда сторона не могла участвовать и представить свои объяснения в арбитражное разбирательство.</w:t>
            </w:r>
          </w:p>
        </w:tc>
        <w:tc>
          <w:tcPr>
            <w:tcW w:w="4536" w:type="dxa"/>
          </w:tcPr>
          <w:p w:rsidR="000256D9" w:rsidRPr="009C0ACF" w:rsidRDefault="000256D9" w:rsidP="003D18FF">
            <w:pPr>
              <w:ind w:firstLine="214"/>
              <w:jc w:val="both"/>
              <w:rPr>
                <w:sz w:val="28"/>
                <w:szCs w:val="28"/>
              </w:rPr>
            </w:pPr>
            <w:r w:rsidRPr="009C0ACF">
              <w:rPr>
                <w:sz w:val="28"/>
                <w:szCs w:val="28"/>
              </w:rPr>
              <w:t>Уточнение редакции.</w:t>
            </w:r>
          </w:p>
          <w:p w:rsidR="000256D9" w:rsidRPr="009C0ACF" w:rsidRDefault="000256D9" w:rsidP="003D18FF">
            <w:pPr>
              <w:ind w:firstLine="214"/>
              <w:jc w:val="both"/>
              <w:rPr>
                <w:sz w:val="28"/>
                <w:szCs w:val="28"/>
              </w:rPr>
            </w:pPr>
            <w:r w:rsidRPr="009C0ACF">
              <w:rPr>
                <w:sz w:val="28"/>
                <w:szCs w:val="28"/>
              </w:rPr>
              <w:t>«Круг лиц права, которых могут быть затронуты» - очень широкое понятие.</w:t>
            </w:r>
          </w:p>
          <w:p w:rsidR="000256D9" w:rsidRPr="009C0ACF" w:rsidRDefault="000256D9" w:rsidP="003D18FF">
            <w:pPr>
              <w:ind w:firstLine="214"/>
              <w:jc w:val="both"/>
              <w:rPr>
                <w:sz w:val="28"/>
                <w:szCs w:val="28"/>
              </w:rPr>
            </w:pPr>
            <w:r w:rsidRPr="009C0ACF">
              <w:rPr>
                <w:sz w:val="28"/>
                <w:szCs w:val="28"/>
              </w:rPr>
              <w:t>Кроме того, лицо может быть в армии, больнице и т.д., что, как мы полагаем, должно быть уважительным основанием для пересмотра арбитражного решения по вновь открывшимся обстоятельствам.</w:t>
            </w:r>
          </w:p>
        </w:tc>
      </w:tr>
      <w:tr w:rsidR="000256D9" w:rsidRPr="009C0ACF" w:rsidTr="00C228CD">
        <w:tc>
          <w:tcPr>
            <w:tcW w:w="568" w:type="dxa"/>
          </w:tcPr>
          <w:p w:rsidR="000256D9" w:rsidRPr="009C0ACF" w:rsidRDefault="00E0718A" w:rsidP="00E0718A">
            <w:pPr>
              <w:tabs>
                <w:tab w:val="clear" w:pos="708"/>
              </w:tabs>
              <w:jc w:val="both"/>
              <w:rPr>
                <w:rFonts w:eastAsia="Times New Roman"/>
                <w:sz w:val="28"/>
                <w:szCs w:val="28"/>
              </w:rPr>
            </w:pPr>
            <w:r>
              <w:rPr>
                <w:rFonts w:eastAsia="Times New Roman"/>
                <w:sz w:val="28"/>
                <w:szCs w:val="28"/>
              </w:rPr>
              <w:t>93</w:t>
            </w:r>
          </w:p>
        </w:tc>
        <w:tc>
          <w:tcPr>
            <w:tcW w:w="1276" w:type="dxa"/>
          </w:tcPr>
          <w:p w:rsidR="000256D9" w:rsidRPr="009C0ACF" w:rsidRDefault="000256D9" w:rsidP="003D18FF">
            <w:pPr>
              <w:jc w:val="both"/>
              <w:rPr>
                <w:rFonts w:eastAsia="Times New Roman"/>
                <w:sz w:val="28"/>
                <w:szCs w:val="28"/>
              </w:rPr>
            </w:pPr>
            <w:r w:rsidRPr="009C0ACF">
              <w:rPr>
                <w:rFonts w:eastAsia="Times New Roman"/>
                <w:sz w:val="28"/>
                <w:szCs w:val="28"/>
              </w:rPr>
              <w:t>Подпункты 5) и 6) пункта 1 статьи 52</w:t>
            </w:r>
          </w:p>
        </w:tc>
        <w:tc>
          <w:tcPr>
            <w:tcW w:w="4110" w:type="dxa"/>
          </w:tcPr>
          <w:p w:rsidR="000256D9" w:rsidRPr="009C0ACF" w:rsidRDefault="000256D9" w:rsidP="003D18FF">
            <w:pPr>
              <w:ind w:firstLine="213"/>
              <w:jc w:val="both"/>
              <w:rPr>
                <w:b/>
                <w:sz w:val="28"/>
                <w:szCs w:val="28"/>
              </w:rPr>
            </w:pPr>
            <w:r w:rsidRPr="009C0ACF">
              <w:rPr>
                <w:rStyle w:val="s1"/>
                <w:rFonts w:ascii="Times New Roman" w:hAnsi="Times New Roman" w:cs="Times New Roman"/>
                <w:b w:val="0"/>
                <w:sz w:val="28"/>
                <w:szCs w:val="28"/>
              </w:rPr>
              <w:t>Статья 52. Основание отмены арбитражного решения</w:t>
            </w:r>
          </w:p>
          <w:p w:rsidR="000256D9" w:rsidRPr="009C0ACF" w:rsidRDefault="000256D9" w:rsidP="003D18FF">
            <w:pPr>
              <w:ind w:firstLine="213"/>
              <w:jc w:val="both"/>
              <w:rPr>
                <w:sz w:val="28"/>
                <w:szCs w:val="28"/>
              </w:rPr>
            </w:pPr>
            <w:bookmarkStart w:id="75" w:name="SUB520100"/>
            <w:bookmarkEnd w:id="75"/>
            <w:r w:rsidRPr="009C0ACF">
              <w:rPr>
                <w:sz w:val="28"/>
                <w:szCs w:val="28"/>
              </w:rPr>
              <w:t>1. Для отмены арбитражного решения судом сторона, заявляющая ходатайство об отмене, должна представить доказательства о том, что:</w:t>
            </w:r>
          </w:p>
          <w:p w:rsidR="000256D9" w:rsidRPr="009C0ACF" w:rsidRDefault="000256D9" w:rsidP="003D18FF">
            <w:pPr>
              <w:ind w:firstLine="213"/>
              <w:jc w:val="both"/>
              <w:rPr>
                <w:sz w:val="28"/>
                <w:szCs w:val="28"/>
              </w:rPr>
            </w:pPr>
            <w:bookmarkStart w:id="76" w:name="SUB520101"/>
            <w:bookmarkStart w:id="77" w:name="SUB520102"/>
            <w:bookmarkEnd w:id="76"/>
            <w:bookmarkEnd w:id="77"/>
            <w:r w:rsidRPr="009C0ACF">
              <w:rPr>
                <w:sz w:val="28"/>
                <w:szCs w:val="28"/>
              </w:rPr>
              <w:t>…</w:t>
            </w:r>
          </w:p>
          <w:p w:rsidR="000256D9" w:rsidRPr="009C0ACF" w:rsidRDefault="000256D9" w:rsidP="003D18FF">
            <w:pPr>
              <w:ind w:firstLine="213"/>
              <w:jc w:val="both"/>
              <w:rPr>
                <w:b/>
                <w:sz w:val="28"/>
                <w:szCs w:val="28"/>
              </w:rPr>
            </w:pPr>
            <w:bookmarkStart w:id="78" w:name="SUB520105"/>
            <w:bookmarkEnd w:id="78"/>
            <w:r w:rsidRPr="009C0ACF">
              <w:rPr>
                <w:b/>
                <w:sz w:val="28"/>
                <w:szCs w:val="28"/>
              </w:rPr>
              <w:t>5) имеется вступившее в законную силу, вынесенное по спору между теми же сторонами, о том же предмете и по тем же основаниям решение суда или арбитражное решение либо определение суда или арбитража о прекращении производства по делу в связи с отказом истца от иска;</w:t>
            </w:r>
          </w:p>
          <w:p w:rsidR="000256D9" w:rsidRPr="009C0ACF" w:rsidRDefault="000256D9" w:rsidP="003D18FF">
            <w:pPr>
              <w:ind w:firstLine="213"/>
              <w:jc w:val="both"/>
              <w:rPr>
                <w:rFonts w:eastAsia="Times New Roman"/>
                <w:sz w:val="28"/>
                <w:szCs w:val="28"/>
              </w:rPr>
            </w:pPr>
            <w:bookmarkStart w:id="79" w:name="SUB520106"/>
            <w:bookmarkEnd w:id="79"/>
            <w:r w:rsidRPr="009C0ACF">
              <w:rPr>
                <w:b/>
                <w:sz w:val="28"/>
                <w:szCs w:val="28"/>
              </w:rPr>
              <w:t>6) арбитражное решение не отвечает требованиям о письменной форме и подписи, предусмотренным в статье 47 настоящего Закона.</w:t>
            </w:r>
          </w:p>
        </w:tc>
        <w:tc>
          <w:tcPr>
            <w:tcW w:w="5245" w:type="dxa"/>
          </w:tcPr>
          <w:p w:rsidR="000256D9" w:rsidRPr="009C0ACF" w:rsidRDefault="000256D9" w:rsidP="003D18FF">
            <w:pPr>
              <w:ind w:firstLine="213"/>
              <w:jc w:val="both"/>
              <w:rPr>
                <w:b/>
                <w:sz w:val="28"/>
                <w:szCs w:val="28"/>
              </w:rPr>
            </w:pPr>
            <w:r w:rsidRPr="009C0ACF">
              <w:rPr>
                <w:rStyle w:val="s1"/>
                <w:rFonts w:ascii="Times New Roman" w:hAnsi="Times New Roman" w:cs="Times New Roman"/>
                <w:b w:val="0"/>
                <w:sz w:val="28"/>
                <w:szCs w:val="28"/>
              </w:rPr>
              <w:t>Статья 52. Основание отмены арбитражного решения</w:t>
            </w:r>
          </w:p>
          <w:p w:rsidR="000256D9" w:rsidRPr="009C0ACF" w:rsidRDefault="000256D9" w:rsidP="003D18FF">
            <w:pPr>
              <w:ind w:firstLine="213"/>
              <w:jc w:val="both"/>
              <w:rPr>
                <w:sz w:val="28"/>
                <w:szCs w:val="28"/>
              </w:rPr>
            </w:pPr>
            <w:r w:rsidRPr="009C0ACF">
              <w:rPr>
                <w:sz w:val="28"/>
                <w:szCs w:val="28"/>
              </w:rPr>
              <w:t>1. Для отмены арбитражного решения судом сторона, заявляющая ходатайство об отмене, должна представить доказательства о том, что:</w:t>
            </w:r>
          </w:p>
          <w:p w:rsidR="000256D9" w:rsidRPr="009C0ACF" w:rsidRDefault="000256D9" w:rsidP="003D18FF">
            <w:pPr>
              <w:ind w:firstLine="213"/>
              <w:jc w:val="both"/>
              <w:rPr>
                <w:sz w:val="28"/>
                <w:szCs w:val="28"/>
              </w:rPr>
            </w:pPr>
            <w:r w:rsidRPr="009C0ACF">
              <w:rPr>
                <w:sz w:val="28"/>
                <w:szCs w:val="28"/>
              </w:rPr>
              <w:t>…</w:t>
            </w:r>
          </w:p>
          <w:p w:rsidR="000256D9" w:rsidRPr="009C0ACF" w:rsidRDefault="000256D9" w:rsidP="003D18FF">
            <w:pPr>
              <w:ind w:firstLine="213"/>
              <w:jc w:val="both"/>
              <w:rPr>
                <w:b/>
                <w:sz w:val="28"/>
                <w:szCs w:val="28"/>
              </w:rPr>
            </w:pPr>
            <w:r w:rsidRPr="009C0ACF">
              <w:rPr>
                <w:b/>
                <w:sz w:val="28"/>
                <w:szCs w:val="28"/>
              </w:rPr>
              <w:t>Исключить</w:t>
            </w:r>
          </w:p>
          <w:p w:rsidR="000256D9" w:rsidRPr="009C0ACF" w:rsidRDefault="000256D9" w:rsidP="003D18FF">
            <w:pPr>
              <w:ind w:firstLine="213"/>
              <w:jc w:val="both"/>
              <w:rPr>
                <w:b/>
                <w:sz w:val="28"/>
                <w:szCs w:val="28"/>
              </w:rPr>
            </w:pPr>
          </w:p>
          <w:p w:rsidR="000256D9" w:rsidRPr="009C0ACF" w:rsidRDefault="000256D9" w:rsidP="003D18FF">
            <w:pPr>
              <w:ind w:firstLine="213"/>
              <w:jc w:val="both"/>
              <w:rPr>
                <w:b/>
                <w:sz w:val="28"/>
                <w:szCs w:val="28"/>
              </w:rPr>
            </w:pPr>
          </w:p>
          <w:p w:rsidR="000256D9" w:rsidRPr="009C0ACF" w:rsidRDefault="000256D9" w:rsidP="003D18FF">
            <w:pPr>
              <w:ind w:firstLine="213"/>
              <w:jc w:val="both"/>
              <w:rPr>
                <w:b/>
                <w:sz w:val="28"/>
                <w:szCs w:val="28"/>
              </w:rPr>
            </w:pPr>
          </w:p>
          <w:p w:rsidR="000256D9" w:rsidRPr="009C0ACF" w:rsidRDefault="000256D9" w:rsidP="003D18FF">
            <w:pPr>
              <w:ind w:firstLine="213"/>
              <w:jc w:val="both"/>
              <w:rPr>
                <w:b/>
                <w:sz w:val="28"/>
                <w:szCs w:val="28"/>
              </w:rPr>
            </w:pPr>
          </w:p>
          <w:p w:rsidR="000256D9" w:rsidRPr="009C0ACF" w:rsidRDefault="000256D9" w:rsidP="003D18FF">
            <w:pPr>
              <w:ind w:firstLine="213"/>
              <w:jc w:val="both"/>
              <w:rPr>
                <w:b/>
                <w:sz w:val="28"/>
                <w:szCs w:val="28"/>
              </w:rPr>
            </w:pPr>
          </w:p>
          <w:p w:rsidR="000256D9" w:rsidRPr="009C0ACF" w:rsidRDefault="000256D9" w:rsidP="003D18FF">
            <w:pPr>
              <w:ind w:firstLine="213"/>
              <w:jc w:val="both"/>
              <w:rPr>
                <w:b/>
                <w:sz w:val="28"/>
                <w:szCs w:val="28"/>
              </w:rPr>
            </w:pPr>
          </w:p>
          <w:p w:rsidR="000256D9" w:rsidRPr="009C0ACF" w:rsidRDefault="000256D9" w:rsidP="003D18FF">
            <w:pPr>
              <w:ind w:firstLine="213"/>
              <w:jc w:val="both"/>
              <w:rPr>
                <w:b/>
                <w:sz w:val="28"/>
                <w:szCs w:val="28"/>
              </w:rPr>
            </w:pPr>
          </w:p>
          <w:p w:rsidR="000256D9" w:rsidRPr="009C0ACF" w:rsidRDefault="000256D9" w:rsidP="003D18FF">
            <w:pPr>
              <w:ind w:firstLine="213"/>
              <w:jc w:val="both"/>
              <w:rPr>
                <w:b/>
                <w:sz w:val="28"/>
                <w:szCs w:val="28"/>
              </w:rPr>
            </w:pPr>
          </w:p>
          <w:p w:rsidR="000256D9" w:rsidRPr="009C0ACF" w:rsidRDefault="000256D9" w:rsidP="003D18FF">
            <w:pPr>
              <w:ind w:firstLine="213"/>
              <w:jc w:val="both"/>
              <w:rPr>
                <w:b/>
                <w:sz w:val="28"/>
                <w:szCs w:val="28"/>
              </w:rPr>
            </w:pPr>
          </w:p>
          <w:p w:rsidR="000256D9" w:rsidRPr="009C0ACF" w:rsidRDefault="000256D9" w:rsidP="003D18FF">
            <w:pPr>
              <w:ind w:firstLine="213"/>
              <w:jc w:val="both"/>
              <w:rPr>
                <w:b/>
                <w:sz w:val="28"/>
                <w:szCs w:val="28"/>
              </w:rPr>
            </w:pPr>
            <w:r w:rsidRPr="009C0ACF">
              <w:rPr>
                <w:b/>
                <w:sz w:val="28"/>
                <w:szCs w:val="28"/>
              </w:rPr>
              <w:t xml:space="preserve">Исключить </w:t>
            </w:r>
          </w:p>
          <w:p w:rsidR="000256D9" w:rsidRPr="009C0ACF" w:rsidRDefault="000256D9" w:rsidP="003D18FF">
            <w:pPr>
              <w:ind w:firstLine="213"/>
              <w:jc w:val="both"/>
              <w:rPr>
                <w:rFonts w:eastAsia="Times New Roman"/>
                <w:sz w:val="28"/>
                <w:szCs w:val="28"/>
              </w:rPr>
            </w:pPr>
          </w:p>
        </w:tc>
        <w:tc>
          <w:tcPr>
            <w:tcW w:w="4536" w:type="dxa"/>
          </w:tcPr>
          <w:p w:rsidR="000256D9" w:rsidRPr="009C0ACF" w:rsidRDefault="000256D9" w:rsidP="003D18FF">
            <w:pPr>
              <w:ind w:firstLine="213"/>
              <w:jc w:val="both"/>
              <w:rPr>
                <w:sz w:val="28"/>
                <w:szCs w:val="28"/>
              </w:rPr>
            </w:pPr>
            <w:r w:rsidRPr="009C0ACF">
              <w:rPr>
                <w:sz w:val="28"/>
                <w:szCs w:val="28"/>
              </w:rPr>
              <w:t>Приведение в соответствие с</w:t>
            </w:r>
            <w:r w:rsidRPr="009C0ACF">
              <w:rPr>
                <w:rFonts w:eastAsia="Times New Roman"/>
                <w:bCs/>
                <w:sz w:val="28"/>
                <w:szCs w:val="28"/>
              </w:rPr>
              <w:t xml:space="preserve"> Типовым законом ЮНСИТРАЛ «О международном торговом арбитраже» и </w:t>
            </w:r>
            <w:r w:rsidRPr="009C0ACF">
              <w:rPr>
                <w:sz w:val="28"/>
                <w:szCs w:val="28"/>
              </w:rPr>
              <w:t xml:space="preserve">ст. </w:t>
            </w:r>
            <w:r w:rsidRPr="009C0ACF">
              <w:rPr>
                <w:sz w:val="28"/>
                <w:szCs w:val="28"/>
                <w:lang w:val="en-US"/>
              </w:rPr>
              <w:t>IX</w:t>
            </w:r>
            <w:r w:rsidRPr="009C0ACF">
              <w:rPr>
                <w:sz w:val="28"/>
                <w:szCs w:val="28"/>
              </w:rPr>
              <w:t xml:space="preserve"> Европейской конвенции о внешнеторговом арбитраже, которые не предусматривают подобных оснований для отмены арбитражных решений. </w:t>
            </w:r>
          </w:p>
          <w:p w:rsidR="000256D9" w:rsidRPr="009C0ACF" w:rsidRDefault="000256D9" w:rsidP="003D18FF">
            <w:pPr>
              <w:ind w:firstLine="213"/>
              <w:jc w:val="both"/>
              <w:rPr>
                <w:rFonts w:eastAsia="Times New Roman"/>
                <w:b/>
                <w:sz w:val="28"/>
                <w:szCs w:val="28"/>
              </w:rPr>
            </w:pPr>
            <w:r w:rsidRPr="009C0ACF">
              <w:rPr>
                <w:sz w:val="28"/>
                <w:szCs w:val="28"/>
              </w:rPr>
              <w:t>Кроме того, не ясно, как арбитражное решение может не отвечать требованиям о письменной форме, предусмотренной ст. 47 Закона об арбитраже, поскольку устного арбитражного решения как такового быть не может.</w:t>
            </w:r>
          </w:p>
        </w:tc>
      </w:tr>
      <w:tr w:rsidR="000256D9" w:rsidRPr="009C0ACF" w:rsidTr="00C228CD">
        <w:tc>
          <w:tcPr>
            <w:tcW w:w="568" w:type="dxa"/>
          </w:tcPr>
          <w:p w:rsidR="000256D9" w:rsidRPr="009C0ACF" w:rsidRDefault="00E0718A" w:rsidP="00E0718A">
            <w:pPr>
              <w:tabs>
                <w:tab w:val="clear" w:pos="708"/>
              </w:tabs>
              <w:jc w:val="both"/>
              <w:rPr>
                <w:rFonts w:eastAsia="Times New Roman"/>
                <w:sz w:val="28"/>
                <w:szCs w:val="28"/>
              </w:rPr>
            </w:pPr>
            <w:r>
              <w:rPr>
                <w:rFonts w:eastAsia="Times New Roman"/>
                <w:sz w:val="28"/>
                <w:szCs w:val="28"/>
              </w:rPr>
              <w:t>94</w:t>
            </w:r>
          </w:p>
        </w:tc>
        <w:tc>
          <w:tcPr>
            <w:tcW w:w="1276" w:type="dxa"/>
          </w:tcPr>
          <w:p w:rsidR="000256D9" w:rsidRPr="009C0ACF" w:rsidRDefault="000256D9" w:rsidP="003D18FF">
            <w:pPr>
              <w:jc w:val="both"/>
              <w:rPr>
                <w:rFonts w:eastAsia="Times New Roman"/>
                <w:sz w:val="28"/>
                <w:szCs w:val="28"/>
              </w:rPr>
            </w:pPr>
            <w:r w:rsidRPr="009C0ACF">
              <w:rPr>
                <w:rFonts w:eastAsia="Times New Roman"/>
                <w:sz w:val="28"/>
                <w:szCs w:val="28"/>
              </w:rPr>
              <w:t>Подпункт 1 пункта 1 статьи 57</w:t>
            </w:r>
          </w:p>
        </w:tc>
        <w:tc>
          <w:tcPr>
            <w:tcW w:w="4110" w:type="dxa"/>
          </w:tcPr>
          <w:p w:rsidR="000256D9" w:rsidRPr="009C0ACF" w:rsidRDefault="000256D9" w:rsidP="003D18FF">
            <w:pPr>
              <w:ind w:firstLine="213"/>
              <w:jc w:val="both"/>
              <w:rPr>
                <w:b/>
                <w:sz w:val="28"/>
                <w:szCs w:val="28"/>
              </w:rPr>
            </w:pPr>
            <w:r w:rsidRPr="009C0ACF">
              <w:rPr>
                <w:rStyle w:val="s1"/>
                <w:rFonts w:ascii="Times New Roman" w:hAnsi="Times New Roman" w:cs="Times New Roman"/>
                <w:b w:val="0"/>
                <w:sz w:val="28"/>
                <w:szCs w:val="28"/>
              </w:rPr>
              <w:t>Статья 57. Основания для отказа в признании и (или) приведении в исполнение арбитражного решения</w:t>
            </w:r>
          </w:p>
          <w:p w:rsidR="000256D9" w:rsidRPr="009C0ACF" w:rsidRDefault="000256D9" w:rsidP="003D18FF">
            <w:pPr>
              <w:ind w:firstLine="213"/>
              <w:jc w:val="both"/>
              <w:rPr>
                <w:sz w:val="28"/>
                <w:szCs w:val="28"/>
              </w:rPr>
            </w:pPr>
            <w:bookmarkStart w:id="80" w:name="SUB570100"/>
            <w:bookmarkEnd w:id="80"/>
            <w:r w:rsidRPr="009C0ACF">
              <w:rPr>
                <w:sz w:val="28"/>
                <w:szCs w:val="28"/>
              </w:rPr>
              <w:t>1. Суд отказывает в признании и (или) приведении в исполнение арбитражного решения независимо от того, в какой стране оно было вынесено, по следующим основаниям, если:</w:t>
            </w:r>
          </w:p>
          <w:p w:rsidR="000256D9" w:rsidRPr="009C0ACF" w:rsidRDefault="000256D9" w:rsidP="003D18FF">
            <w:pPr>
              <w:ind w:firstLine="213"/>
              <w:jc w:val="both"/>
              <w:rPr>
                <w:sz w:val="28"/>
                <w:szCs w:val="28"/>
              </w:rPr>
            </w:pPr>
            <w:bookmarkStart w:id="81" w:name="SUB570101"/>
            <w:bookmarkEnd w:id="81"/>
            <w:r w:rsidRPr="009C0ACF">
              <w:rPr>
                <w:sz w:val="28"/>
                <w:szCs w:val="28"/>
              </w:rPr>
              <w:t>1) сторона, против которой было принято арбитражное решение, представит в суд доказательства того, что:</w:t>
            </w:r>
          </w:p>
          <w:p w:rsidR="000256D9" w:rsidRPr="009C0ACF" w:rsidRDefault="000256D9" w:rsidP="003D18FF">
            <w:pPr>
              <w:ind w:firstLine="213"/>
              <w:jc w:val="both"/>
              <w:rPr>
                <w:sz w:val="28"/>
                <w:szCs w:val="28"/>
              </w:rPr>
            </w:pPr>
            <w:r w:rsidRPr="009C0ACF">
              <w:rPr>
                <w:sz w:val="28"/>
                <w:szCs w:val="28"/>
              </w:rPr>
              <w:t>…</w:t>
            </w:r>
          </w:p>
          <w:p w:rsidR="000256D9" w:rsidRPr="009C0ACF" w:rsidRDefault="000256D9" w:rsidP="003D18FF">
            <w:pPr>
              <w:ind w:firstLine="213"/>
              <w:jc w:val="both"/>
              <w:rPr>
                <w:b/>
                <w:sz w:val="28"/>
                <w:szCs w:val="28"/>
              </w:rPr>
            </w:pPr>
            <w:r w:rsidRPr="009C0ACF">
              <w:rPr>
                <w:sz w:val="28"/>
                <w:szCs w:val="28"/>
              </w:rPr>
              <w:t>арбитражное соглашение недействительно по законам государства, которым стороны его подчинили, а при отсутствии такого указания - по</w:t>
            </w:r>
            <w:r w:rsidRPr="009C0ACF">
              <w:rPr>
                <w:b/>
                <w:sz w:val="28"/>
                <w:szCs w:val="28"/>
              </w:rPr>
              <w:t xml:space="preserve"> законам Республики Казахстан;</w:t>
            </w:r>
          </w:p>
          <w:p w:rsidR="000256D9" w:rsidRPr="009C0ACF" w:rsidRDefault="000256D9" w:rsidP="003D18FF">
            <w:pPr>
              <w:ind w:firstLine="213"/>
              <w:jc w:val="both"/>
              <w:rPr>
                <w:sz w:val="28"/>
                <w:szCs w:val="28"/>
              </w:rPr>
            </w:pPr>
          </w:p>
          <w:p w:rsidR="000256D9" w:rsidRPr="009C0ACF" w:rsidRDefault="000256D9" w:rsidP="003D18FF">
            <w:pPr>
              <w:ind w:firstLine="213"/>
              <w:jc w:val="both"/>
              <w:rPr>
                <w:sz w:val="28"/>
                <w:szCs w:val="28"/>
              </w:rPr>
            </w:pPr>
            <w:r w:rsidRPr="009C0ACF">
              <w:rPr>
                <w:sz w:val="28"/>
                <w:szCs w:val="28"/>
              </w:rPr>
              <w:t>…</w:t>
            </w:r>
          </w:p>
          <w:p w:rsidR="000256D9" w:rsidRPr="009C0ACF" w:rsidRDefault="000256D9" w:rsidP="003D18FF">
            <w:pPr>
              <w:ind w:firstLine="213"/>
              <w:jc w:val="both"/>
              <w:rPr>
                <w:b/>
                <w:sz w:val="28"/>
                <w:szCs w:val="28"/>
              </w:rPr>
            </w:pPr>
            <w:r w:rsidRPr="009C0ACF">
              <w:rPr>
                <w:b/>
                <w:sz w:val="28"/>
                <w:szCs w:val="28"/>
              </w:rPr>
              <w:t>имеется вступившее в законную силу, вынесенное по спору между теми же сторонами, о том же предмете и по тем же основаниям решение суда или арбитражное решение либо определение суда или арбитража о прекращении производства по делу в связи с отказом истца от иска;</w:t>
            </w:r>
          </w:p>
          <w:p w:rsidR="000256D9" w:rsidRPr="009C0ACF" w:rsidRDefault="000256D9" w:rsidP="003D18FF">
            <w:pPr>
              <w:ind w:firstLine="213"/>
              <w:jc w:val="both"/>
              <w:rPr>
                <w:b/>
                <w:sz w:val="28"/>
                <w:szCs w:val="28"/>
              </w:rPr>
            </w:pPr>
            <w:r w:rsidRPr="009C0ACF">
              <w:rPr>
                <w:b/>
                <w:sz w:val="28"/>
                <w:szCs w:val="28"/>
              </w:rPr>
              <w:t>вынесение арбитражного решения стало возможным в результате совершения уголовного правонарушения, установленного вступившим в законную силу приговором суда;</w:t>
            </w:r>
          </w:p>
          <w:p w:rsidR="000256D9" w:rsidRPr="009C0ACF" w:rsidRDefault="000256D9" w:rsidP="003D18FF">
            <w:pPr>
              <w:ind w:firstLine="213"/>
              <w:jc w:val="both"/>
              <w:rPr>
                <w:rFonts w:eastAsia="Times New Roman"/>
                <w:sz w:val="28"/>
                <w:szCs w:val="28"/>
              </w:rPr>
            </w:pPr>
            <w:bookmarkStart w:id="82" w:name="SUB570102"/>
            <w:bookmarkStart w:id="83" w:name="SUB570200"/>
            <w:bookmarkEnd w:id="82"/>
            <w:bookmarkEnd w:id="83"/>
          </w:p>
        </w:tc>
        <w:tc>
          <w:tcPr>
            <w:tcW w:w="5245" w:type="dxa"/>
          </w:tcPr>
          <w:p w:rsidR="000256D9" w:rsidRPr="009C0ACF" w:rsidRDefault="000256D9" w:rsidP="003D18FF">
            <w:pPr>
              <w:ind w:firstLine="213"/>
              <w:jc w:val="both"/>
              <w:rPr>
                <w:b/>
                <w:sz w:val="28"/>
                <w:szCs w:val="28"/>
              </w:rPr>
            </w:pPr>
            <w:r w:rsidRPr="009C0ACF">
              <w:rPr>
                <w:rStyle w:val="s1"/>
                <w:rFonts w:ascii="Times New Roman" w:hAnsi="Times New Roman" w:cs="Times New Roman"/>
                <w:b w:val="0"/>
                <w:sz w:val="28"/>
                <w:szCs w:val="28"/>
              </w:rPr>
              <w:t>Статья 57. Основания для отказа в признании и (или) приведении в исполнение арбитражного решения</w:t>
            </w:r>
          </w:p>
          <w:p w:rsidR="000256D9" w:rsidRPr="009C0ACF" w:rsidRDefault="000256D9" w:rsidP="003D18FF">
            <w:pPr>
              <w:ind w:firstLine="213"/>
              <w:jc w:val="both"/>
              <w:rPr>
                <w:sz w:val="28"/>
                <w:szCs w:val="28"/>
              </w:rPr>
            </w:pPr>
            <w:r w:rsidRPr="009C0ACF">
              <w:rPr>
                <w:sz w:val="28"/>
                <w:szCs w:val="28"/>
              </w:rPr>
              <w:t>1. Суд отказывает в признании и (или) приведении в исполнение арбитражного решения независимо от того, в какой стране оно было вынесено, по следующим основаниям, если:</w:t>
            </w:r>
          </w:p>
          <w:p w:rsidR="000256D9" w:rsidRPr="009C0ACF" w:rsidRDefault="000256D9" w:rsidP="003D18FF">
            <w:pPr>
              <w:ind w:firstLine="213"/>
              <w:jc w:val="both"/>
              <w:rPr>
                <w:sz w:val="28"/>
                <w:szCs w:val="28"/>
              </w:rPr>
            </w:pPr>
            <w:r w:rsidRPr="009C0ACF">
              <w:rPr>
                <w:sz w:val="28"/>
                <w:szCs w:val="28"/>
              </w:rPr>
              <w:t>1) сторона, против которой было принято арбитражное решение, представит в суд доказательства того, что:</w:t>
            </w:r>
          </w:p>
          <w:p w:rsidR="000256D9" w:rsidRPr="009C0ACF" w:rsidRDefault="000256D9" w:rsidP="003D18FF">
            <w:pPr>
              <w:ind w:firstLine="213"/>
              <w:jc w:val="both"/>
              <w:rPr>
                <w:sz w:val="28"/>
                <w:szCs w:val="28"/>
              </w:rPr>
            </w:pPr>
            <w:r w:rsidRPr="009C0ACF">
              <w:rPr>
                <w:sz w:val="28"/>
                <w:szCs w:val="28"/>
              </w:rPr>
              <w:t>…</w:t>
            </w:r>
          </w:p>
          <w:p w:rsidR="000256D9" w:rsidRPr="009C0ACF" w:rsidRDefault="000256D9" w:rsidP="003D18FF">
            <w:pPr>
              <w:ind w:firstLine="213"/>
              <w:jc w:val="both"/>
              <w:rPr>
                <w:b/>
                <w:sz w:val="28"/>
                <w:szCs w:val="28"/>
              </w:rPr>
            </w:pPr>
            <w:r w:rsidRPr="009C0ACF">
              <w:rPr>
                <w:sz w:val="28"/>
                <w:szCs w:val="28"/>
              </w:rPr>
              <w:t>арбитражное соглашение недействительно по законам государства, которым стороны его подчинили, а при отсутствии такого указания - по</w:t>
            </w:r>
            <w:r w:rsidRPr="009C0ACF">
              <w:rPr>
                <w:b/>
                <w:sz w:val="28"/>
                <w:szCs w:val="28"/>
              </w:rPr>
              <w:t xml:space="preserve"> закону страны, где решение было вынесено;</w:t>
            </w:r>
          </w:p>
          <w:p w:rsidR="000256D9" w:rsidRPr="009C0ACF" w:rsidRDefault="000256D9" w:rsidP="003D18FF">
            <w:pPr>
              <w:ind w:firstLine="213"/>
              <w:jc w:val="both"/>
              <w:rPr>
                <w:sz w:val="28"/>
                <w:szCs w:val="28"/>
              </w:rPr>
            </w:pPr>
          </w:p>
          <w:p w:rsidR="000256D9" w:rsidRPr="009C0ACF" w:rsidRDefault="000256D9" w:rsidP="003D18FF">
            <w:pPr>
              <w:ind w:firstLine="213"/>
              <w:jc w:val="both"/>
              <w:rPr>
                <w:sz w:val="28"/>
                <w:szCs w:val="28"/>
              </w:rPr>
            </w:pPr>
            <w:r w:rsidRPr="009C0ACF">
              <w:rPr>
                <w:sz w:val="28"/>
                <w:szCs w:val="28"/>
              </w:rPr>
              <w:t>…</w:t>
            </w:r>
          </w:p>
          <w:p w:rsidR="000256D9" w:rsidRPr="009C0ACF" w:rsidRDefault="000256D9" w:rsidP="003D18FF">
            <w:pPr>
              <w:ind w:firstLine="213"/>
              <w:jc w:val="both"/>
              <w:rPr>
                <w:b/>
                <w:sz w:val="28"/>
                <w:szCs w:val="28"/>
              </w:rPr>
            </w:pPr>
            <w:r w:rsidRPr="009C0ACF">
              <w:rPr>
                <w:b/>
                <w:sz w:val="28"/>
                <w:szCs w:val="28"/>
              </w:rPr>
              <w:t xml:space="preserve">Исключить </w:t>
            </w:r>
          </w:p>
          <w:p w:rsidR="000256D9" w:rsidRPr="009C0ACF" w:rsidRDefault="000256D9" w:rsidP="003D18FF">
            <w:pPr>
              <w:ind w:firstLine="213"/>
              <w:jc w:val="both"/>
              <w:rPr>
                <w:b/>
                <w:sz w:val="28"/>
                <w:szCs w:val="28"/>
              </w:rPr>
            </w:pPr>
          </w:p>
          <w:p w:rsidR="000256D9" w:rsidRPr="009C0ACF" w:rsidRDefault="000256D9" w:rsidP="003D18FF">
            <w:pPr>
              <w:ind w:firstLine="213"/>
              <w:jc w:val="both"/>
              <w:rPr>
                <w:sz w:val="28"/>
                <w:szCs w:val="28"/>
              </w:rPr>
            </w:pPr>
          </w:p>
          <w:p w:rsidR="000256D9" w:rsidRPr="009C0ACF" w:rsidRDefault="000256D9" w:rsidP="003D18FF">
            <w:pPr>
              <w:ind w:firstLine="213"/>
              <w:jc w:val="both"/>
              <w:rPr>
                <w:sz w:val="28"/>
                <w:szCs w:val="28"/>
              </w:rPr>
            </w:pPr>
          </w:p>
          <w:p w:rsidR="000256D9" w:rsidRPr="009C0ACF" w:rsidRDefault="000256D9" w:rsidP="003D18FF">
            <w:pPr>
              <w:ind w:firstLine="213"/>
              <w:jc w:val="both"/>
              <w:rPr>
                <w:sz w:val="28"/>
                <w:szCs w:val="28"/>
              </w:rPr>
            </w:pPr>
          </w:p>
          <w:p w:rsidR="000256D9" w:rsidRPr="009C0ACF" w:rsidRDefault="000256D9" w:rsidP="003D18FF">
            <w:pPr>
              <w:ind w:firstLine="213"/>
              <w:jc w:val="both"/>
              <w:rPr>
                <w:sz w:val="28"/>
                <w:szCs w:val="28"/>
              </w:rPr>
            </w:pPr>
          </w:p>
          <w:p w:rsidR="000256D9" w:rsidRPr="009C0ACF" w:rsidRDefault="000256D9" w:rsidP="003D18FF">
            <w:pPr>
              <w:ind w:firstLine="213"/>
              <w:jc w:val="both"/>
              <w:rPr>
                <w:sz w:val="28"/>
                <w:szCs w:val="28"/>
              </w:rPr>
            </w:pPr>
          </w:p>
          <w:p w:rsidR="000256D9" w:rsidRPr="009C0ACF" w:rsidRDefault="000256D9" w:rsidP="003D18FF">
            <w:pPr>
              <w:ind w:firstLine="213"/>
              <w:jc w:val="both"/>
              <w:rPr>
                <w:sz w:val="28"/>
                <w:szCs w:val="28"/>
              </w:rPr>
            </w:pPr>
          </w:p>
          <w:p w:rsidR="000256D9" w:rsidRPr="009C0ACF" w:rsidRDefault="000256D9" w:rsidP="003D18FF">
            <w:pPr>
              <w:ind w:firstLine="213"/>
              <w:jc w:val="both"/>
              <w:rPr>
                <w:sz w:val="28"/>
                <w:szCs w:val="28"/>
              </w:rPr>
            </w:pPr>
          </w:p>
          <w:p w:rsidR="000256D9" w:rsidRPr="009C0ACF" w:rsidRDefault="000256D9" w:rsidP="003D18FF">
            <w:pPr>
              <w:ind w:firstLine="213"/>
              <w:jc w:val="both"/>
              <w:rPr>
                <w:b/>
                <w:sz w:val="28"/>
                <w:szCs w:val="28"/>
              </w:rPr>
            </w:pPr>
          </w:p>
          <w:p w:rsidR="000256D9" w:rsidRPr="009C0ACF" w:rsidRDefault="000256D9" w:rsidP="003D18FF">
            <w:pPr>
              <w:ind w:firstLine="213"/>
              <w:jc w:val="both"/>
              <w:rPr>
                <w:b/>
                <w:sz w:val="28"/>
                <w:szCs w:val="28"/>
              </w:rPr>
            </w:pPr>
            <w:r w:rsidRPr="009C0ACF">
              <w:rPr>
                <w:b/>
                <w:sz w:val="28"/>
                <w:szCs w:val="28"/>
              </w:rPr>
              <w:t xml:space="preserve">Исключить </w:t>
            </w:r>
          </w:p>
          <w:p w:rsidR="000256D9" w:rsidRPr="009C0ACF" w:rsidRDefault="000256D9" w:rsidP="003D18FF">
            <w:pPr>
              <w:ind w:firstLine="213"/>
              <w:jc w:val="both"/>
              <w:rPr>
                <w:sz w:val="28"/>
                <w:szCs w:val="28"/>
              </w:rPr>
            </w:pPr>
          </w:p>
          <w:p w:rsidR="000256D9" w:rsidRPr="009C0ACF" w:rsidRDefault="000256D9" w:rsidP="003D18FF">
            <w:pPr>
              <w:ind w:firstLine="213"/>
              <w:jc w:val="both"/>
              <w:rPr>
                <w:sz w:val="28"/>
                <w:szCs w:val="28"/>
              </w:rPr>
            </w:pPr>
          </w:p>
          <w:p w:rsidR="000256D9" w:rsidRPr="009C0ACF" w:rsidRDefault="000256D9" w:rsidP="003D18FF">
            <w:pPr>
              <w:ind w:firstLine="213"/>
              <w:jc w:val="both"/>
              <w:rPr>
                <w:sz w:val="28"/>
                <w:szCs w:val="28"/>
              </w:rPr>
            </w:pPr>
          </w:p>
          <w:p w:rsidR="000256D9" w:rsidRPr="009C0ACF" w:rsidRDefault="000256D9" w:rsidP="003D18FF">
            <w:pPr>
              <w:ind w:firstLine="213"/>
              <w:jc w:val="both"/>
              <w:rPr>
                <w:rFonts w:eastAsia="Times New Roman"/>
                <w:b/>
                <w:sz w:val="28"/>
                <w:szCs w:val="28"/>
              </w:rPr>
            </w:pPr>
          </w:p>
        </w:tc>
        <w:tc>
          <w:tcPr>
            <w:tcW w:w="4536" w:type="dxa"/>
          </w:tcPr>
          <w:p w:rsidR="000256D9" w:rsidRPr="009C0ACF" w:rsidRDefault="000256D9" w:rsidP="003D18FF">
            <w:pPr>
              <w:ind w:firstLine="213"/>
              <w:jc w:val="both"/>
              <w:rPr>
                <w:bCs/>
                <w:sz w:val="28"/>
                <w:szCs w:val="28"/>
              </w:rPr>
            </w:pPr>
            <w:r w:rsidRPr="009C0ACF">
              <w:rPr>
                <w:bCs/>
                <w:sz w:val="28"/>
                <w:szCs w:val="28"/>
              </w:rPr>
              <w:t xml:space="preserve">Приведение в соответствие с </w:t>
            </w:r>
            <w:r w:rsidRPr="009C0ACF">
              <w:rPr>
                <w:sz w:val="28"/>
                <w:szCs w:val="28"/>
              </w:rPr>
              <w:t xml:space="preserve">Нью-Йоркской конвенцией о признании и приведении в исполнение иностранных арбитражных решений, Типовым законом ЮНСИТРАЛ «О международном торговом арбитраже» и </w:t>
            </w:r>
            <w:r w:rsidRPr="009C0ACF">
              <w:rPr>
                <w:bCs/>
                <w:sz w:val="28"/>
                <w:szCs w:val="28"/>
              </w:rPr>
              <w:t>Европейской конвенцией о внешнеторговом арбитраже.</w:t>
            </w:r>
          </w:p>
          <w:p w:rsidR="000256D9" w:rsidRPr="009C0ACF" w:rsidRDefault="000256D9" w:rsidP="003D18FF">
            <w:pPr>
              <w:ind w:firstLine="213"/>
              <w:jc w:val="both"/>
              <w:rPr>
                <w:bCs/>
                <w:sz w:val="28"/>
                <w:szCs w:val="28"/>
              </w:rPr>
            </w:pPr>
            <w:r w:rsidRPr="009C0ACF">
              <w:rPr>
                <w:bCs/>
                <w:sz w:val="28"/>
                <w:szCs w:val="28"/>
              </w:rPr>
              <w:t xml:space="preserve">Так, во-первых, согласно данным актам действительность арбитражного соглашения определяется по закону, которому стороны его подчинили, а при отсутствии такого указания – по закону страны, где решение было вынесено. </w:t>
            </w:r>
          </w:p>
          <w:p w:rsidR="000256D9" w:rsidRPr="009C0ACF" w:rsidRDefault="000256D9" w:rsidP="003D18FF">
            <w:pPr>
              <w:ind w:firstLine="213"/>
              <w:jc w:val="both"/>
              <w:rPr>
                <w:bCs/>
                <w:sz w:val="28"/>
                <w:szCs w:val="28"/>
              </w:rPr>
            </w:pPr>
            <w:r w:rsidRPr="009C0ACF">
              <w:rPr>
                <w:bCs/>
                <w:sz w:val="28"/>
                <w:szCs w:val="28"/>
              </w:rPr>
              <w:t>Между тем, при принудительном исполнении на территории Республики Казахстан иностранного арбитражного решения действующая редакция данной нормы противоречат положениям вышеуказанных международных актов, поскольку они отсылают к праву страны, где решение было вынесено, в то время как Закон об арбитраже и статья 255 ГПК – к законам Республики Казахстан.</w:t>
            </w:r>
          </w:p>
          <w:p w:rsidR="000256D9" w:rsidRPr="009C0ACF" w:rsidRDefault="000256D9" w:rsidP="003D18FF">
            <w:pPr>
              <w:ind w:firstLine="213"/>
              <w:jc w:val="both"/>
              <w:rPr>
                <w:rFonts w:eastAsia="Times New Roman"/>
                <w:sz w:val="28"/>
                <w:szCs w:val="28"/>
              </w:rPr>
            </w:pPr>
            <w:r w:rsidRPr="009C0ACF">
              <w:rPr>
                <w:bCs/>
                <w:sz w:val="28"/>
                <w:szCs w:val="28"/>
              </w:rPr>
              <w:t>Во-вторых, Н</w:t>
            </w:r>
            <w:r w:rsidRPr="009C0ACF">
              <w:rPr>
                <w:sz w:val="28"/>
                <w:szCs w:val="28"/>
              </w:rPr>
              <w:t xml:space="preserve">ью-Йоркская конвенция о признании и приведении в исполнение иностранных арбитражных решений и Типовой закон ЮНСИТРАЛ «О международном торговом арбитраже» не содержат подобных оснований для отказа </w:t>
            </w:r>
            <w:r w:rsidRPr="009C0ACF">
              <w:rPr>
                <w:rStyle w:val="s1"/>
                <w:rFonts w:ascii="Times New Roman" w:hAnsi="Times New Roman" w:cs="Times New Roman"/>
                <w:b w:val="0"/>
                <w:sz w:val="28"/>
                <w:szCs w:val="28"/>
              </w:rPr>
              <w:t>в признании и (или) приведении в исполнение арбитражного решения.</w:t>
            </w:r>
          </w:p>
        </w:tc>
      </w:tr>
      <w:tr w:rsidR="000256D9" w:rsidRPr="009C0ACF" w:rsidTr="00C228CD">
        <w:tc>
          <w:tcPr>
            <w:tcW w:w="15735" w:type="dxa"/>
            <w:gridSpan w:val="5"/>
          </w:tcPr>
          <w:p w:rsidR="000256D9" w:rsidRPr="009C0ACF" w:rsidRDefault="000256D9" w:rsidP="003D18FF">
            <w:pPr>
              <w:spacing w:before="120" w:after="120"/>
              <w:ind w:firstLine="215"/>
              <w:jc w:val="center"/>
              <w:rPr>
                <w:b/>
                <w:bCs/>
                <w:sz w:val="28"/>
                <w:szCs w:val="28"/>
              </w:rPr>
            </w:pPr>
            <w:r w:rsidRPr="009C0ACF">
              <w:rPr>
                <w:b/>
                <w:bCs/>
                <w:sz w:val="28"/>
                <w:szCs w:val="28"/>
              </w:rPr>
              <w:t>Гражданский процессуальный кодекс Республики Казахстан от 31 октября 2015 года № 377-V ЗРК</w:t>
            </w:r>
          </w:p>
        </w:tc>
      </w:tr>
      <w:tr w:rsidR="000256D9" w:rsidRPr="009C0ACF" w:rsidTr="00C228CD">
        <w:tc>
          <w:tcPr>
            <w:tcW w:w="568" w:type="dxa"/>
          </w:tcPr>
          <w:p w:rsidR="000256D9" w:rsidRPr="009C0ACF" w:rsidRDefault="00E0718A" w:rsidP="00E0718A">
            <w:pPr>
              <w:tabs>
                <w:tab w:val="clear" w:pos="708"/>
              </w:tabs>
              <w:jc w:val="both"/>
              <w:rPr>
                <w:rFonts w:eastAsia="Times New Roman"/>
                <w:sz w:val="28"/>
                <w:szCs w:val="28"/>
                <w:lang w:val="kk-KZ"/>
              </w:rPr>
            </w:pPr>
            <w:r>
              <w:rPr>
                <w:rFonts w:eastAsia="Times New Roman"/>
                <w:sz w:val="28"/>
                <w:szCs w:val="28"/>
                <w:lang w:val="kk-KZ"/>
              </w:rPr>
              <w:t>95</w:t>
            </w:r>
          </w:p>
        </w:tc>
        <w:tc>
          <w:tcPr>
            <w:tcW w:w="1276" w:type="dxa"/>
          </w:tcPr>
          <w:p w:rsidR="000256D9" w:rsidRPr="009C0ACF" w:rsidRDefault="000256D9" w:rsidP="003D18FF">
            <w:pPr>
              <w:jc w:val="both"/>
              <w:rPr>
                <w:rFonts w:eastAsia="Times New Roman"/>
                <w:sz w:val="28"/>
                <w:szCs w:val="28"/>
              </w:rPr>
            </w:pPr>
            <w:r w:rsidRPr="009C0ACF">
              <w:rPr>
                <w:rFonts w:eastAsia="Times New Roman"/>
                <w:sz w:val="28"/>
                <w:szCs w:val="28"/>
              </w:rPr>
              <w:t>Подпункт 1) пункта 1 статьи 255</w:t>
            </w:r>
          </w:p>
        </w:tc>
        <w:tc>
          <w:tcPr>
            <w:tcW w:w="4110" w:type="dxa"/>
          </w:tcPr>
          <w:p w:rsidR="000256D9" w:rsidRPr="009C0ACF" w:rsidRDefault="000256D9" w:rsidP="003D18FF">
            <w:pPr>
              <w:shd w:val="clear" w:color="auto" w:fill="FFFFFF"/>
              <w:ind w:firstLine="213"/>
              <w:jc w:val="both"/>
              <w:textAlignment w:val="baseline"/>
              <w:rPr>
                <w:rFonts w:eastAsia="Times New Roman"/>
                <w:sz w:val="28"/>
                <w:szCs w:val="28"/>
              </w:rPr>
            </w:pPr>
            <w:bookmarkStart w:id="84" w:name="SUB2540000"/>
            <w:bookmarkStart w:id="85" w:name="SUB2550000"/>
            <w:bookmarkEnd w:id="84"/>
            <w:bookmarkEnd w:id="85"/>
            <w:r w:rsidRPr="009C0ACF">
              <w:rPr>
                <w:rFonts w:eastAsia="Times New Roman"/>
                <w:bCs/>
                <w:sz w:val="28"/>
                <w:szCs w:val="28"/>
              </w:rPr>
              <w:t>Статья 255. Отказ в выдаче исполнительного листа</w:t>
            </w:r>
          </w:p>
          <w:p w:rsidR="000256D9" w:rsidRPr="009C0ACF" w:rsidRDefault="000256D9" w:rsidP="003D18FF">
            <w:pPr>
              <w:shd w:val="clear" w:color="auto" w:fill="FFFFFF"/>
              <w:ind w:firstLine="213"/>
              <w:jc w:val="both"/>
              <w:textAlignment w:val="baseline"/>
              <w:rPr>
                <w:rFonts w:eastAsia="Times New Roman"/>
                <w:sz w:val="28"/>
                <w:szCs w:val="28"/>
              </w:rPr>
            </w:pPr>
            <w:bookmarkStart w:id="86" w:name="SUB2550100"/>
            <w:bookmarkEnd w:id="86"/>
            <w:r w:rsidRPr="009C0ACF">
              <w:rPr>
                <w:rFonts w:eastAsia="Times New Roman"/>
                <w:sz w:val="28"/>
                <w:szCs w:val="28"/>
              </w:rPr>
              <w:t>1. Суд выносит определение об отказе в выдаче исполнительного листа на принудительное исполнение арбитражного решения, если:</w:t>
            </w:r>
          </w:p>
          <w:p w:rsidR="000256D9" w:rsidRPr="009C0ACF" w:rsidRDefault="000256D9" w:rsidP="003D18FF">
            <w:pPr>
              <w:shd w:val="clear" w:color="auto" w:fill="FFFFFF"/>
              <w:ind w:firstLine="213"/>
              <w:jc w:val="both"/>
              <w:textAlignment w:val="baseline"/>
              <w:rPr>
                <w:rFonts w:eastAsia="Times New Roman"/>
                <w:sz w:val="28"/>
                <w:szCs w:val="28"/>
              </w:rPr>
            </w:pPr>
            <w:bookmarkStart w:id="87" w:name="SUB2550101"/>
            <w:bookmarkEnd w:id="87"/>
            <w:r w:rsidRPr="009C0ACF">
              <w:rPr>
                <w:rFonts w:eastAsia="Times New Roman"/>
                <w:sz w:val="28"/>
                <w:szCs w:val="28"/>
              </w:rPr>
              <w:t>1) сторона, против которой было принято арбитражное решение, представит в суд доказательства того, что:</w:t>
            </w:r>
          </w:p>
          <w:p w:rsidR="000256D9" w:rsidRPr="009C0ACF" w:rsidRDefault="000256D9" w:rsidP="003D18FF">
            <w:pPr>
              <w:shd w:val="clear" w:color="auto" w:fill="FFFFFF"/>
              <w:ind w:firstLine="213"/>
              <w:jc w:val="both"/>
              <w:textAlignment w:val="baseline"/>
              <w:rPr>
                <w:rFonts w:eastAsia="Times New Roman"/>
                <w:sz w:val="28"/>
                <w:szCs w:val="28"/>
              </w:rPr>
            </w:pPr>
          </w:p>
          <w:p w:rsidR="000256D9" w:rsidRPr="009C0ACF" w:rsidRDefault="000256D9" w:rsidP="003D18FF">
            <w:pPr>
              <w:shd w:val="clear" w:color="auto" w:fill="FFFFFF"/>
              <w:ind w:firstLine="213"/>
              <w:jc w:val="both"/>
              <w:textAlignment w:val="baseline"/>
              <w:rPr>
                <w:rFonts w:eastAsia="Times New Roman"/>
                <w:b/>
                <w:sz w:val="28"/>
                <w:szCs w:val="28"/>
              </w:rPr>
            </w:pPr>
            <w:r w:rsidRPr="009C0ACF">
              <w:rPr>
                <w:rFonts w:eastAsia="Times New Roman"/>
                <w:sz w:val="28"/>
                <w:szCs w:val="28"/>
              </w:rPr>
              <w:t xml:space="preserve">арбитражное соглашение недействительно по законам государства, которым стороны его подчинили, а при отсутствии такого указания - </w:t>
            </w:r>
            <w:r w:rsidRPr="009C0ACF">
              <w:rPr>
                <w:rFonts w:eastAsia="Times New Roman"/>
                <w:b/>
                <w:sz w:val="28"/>
                <w:szCs w:val="28"/>
              </w:rPr>
              <w:t>по законам Республики Казахстан;</w:t>
            </w:r>
          </w:p>
          <w:p w:rsidR="000256D9" w:rsidRPr="009C0ACF" w:rsidRDefault="000256D9" w:rsidP="003D18FF">
            <w:pPr>
              <w:shd w:val="clear" w:color="auto" w:fill="FFFFFF"/>
              <w:ind w:firstLine="213"/>
              <w:jc w:val="both"/>
              <w:textAlignment w:val="baseline"/>
              <w:rPr>
                <w:rFonts w:eastAsia="Times New Roman"/>
                <w:b/>
                <w:sz w:val="28"/>
                <w:szCs w:val="28"/>
              </w:rPr>
            </w:pPr>
            <w:r w:rsidRPr="009C0ACF">
              <w:rPr>
                <w:rFonts w:eastAsia="Times New Roman"/>
                <w:b/>
                <w:sz w:val="28"/>
                <w:szCs w:val="28"/>
              </w:rPr>
              <w:t>…</w:t>
            </w:r>
          </w:p>
          <w:p w:rsidR="000256D9" w:rsidRPr="009C0ACF" w:rsidRDefault="000256D9" w:rsidP="003D18FF">
            <w:pPr>
              <w:shd w:val="clear" w:color="auto" w:fill="FFFFFF"/>
              <w:ind w:firstLine="213"/>
              <w:jc w:val="both"/>
              <w:textAlignment w:val="baseline"/>
              <w:rPr>
                <w:rFonts w:eastAsia="Times New Roman"/>
                <w:b/>
                <w:sz w:val="28"/>
                <w:szCs w:val="28"/>
              </w:rPr>
            </w:pPr>
            <w:r w:rsidRPr="009C0ACF">
              <w:rPr>
                <w:rFonts w:eastAsia="Times New Roman"/>
                <w:b/>
                <w:sz w:val="28"/>
                <w:szCs w:val="28"/>
              </w:rPr>
              <w:t>имеется вступившее в законную силу, вынесенное по спору между теми же сторонами, о том же предмете и по тем же основаниям решение суда или арбитражное решение либо определение суда или арбитража о прекращении производства по делу в связи с отказом истца от иска;</w:t>
            </w:r>
          </w:p>
          <w:p w:rsidR="000256D9" w:rsidRPr="009C0ACF" w:rsidRDefault="000256D9" w:rsidP="003D18FF">
            <w:pPr>
              <w:shd w:val="clear" w:color="auto" w:fill="FFFFFF"/>
              <w:ind w:firstLine="213"/>
              <w:jc w:val="both"/>
              <w:textAlignment w:val="baseline"/>
              <w:rPr>
                <w:rFonts w:eastAsia="Times New Roman"/>
                <w:b/>
                <w:sz w:val="28"/>
                <w:szCs w:val="28"/>
              </w:rPr>
            </w:pPr>
          </w:p>
          <w:p w:rsidR="000256D9" w:rsidRPr="009C0ACF" w:rsidRDefault="000256D9" w:rsidP="003D18FF">
            <w:pPr>
              <w:shd w:val="clear" w:color="auto" w:fill="FFFFFF"/>
              <w:ind w:firstLine="213"/>
              <w:jc w:val="both"/>
              <w:textAlignment w:val="baseline"/>
              <w:rPr>
                <w:rFonts w:eastAsia="Times New Roman"/>
                <w:b/>
                <w:sz w:val="28"/>
                <w:szCs w:val="28"/>
              </w:rPr>
            </w:pPr>
            <w:r w:rsidRPr="009C0ACF">
              <w:rPr>
                <w:rFonts w:eastAsia="Times New Roman"/>
                <w:b/>
                <w:sz w:val="28"/>
                <w:szCs w:val="28"/>
              </w:rPr>
              <w:t>вынесение арбитражного решения стало возможным в результате совершения уголовного правонарушения, установленного вступившим в законную силу приговором суда;</w:t>
            </w:r>
          </w:p>
          <w:p w:rsidR="000256D9" w:rsidRPr="009C0ACF" w:rsidRDefault="000256D9" w:rsidP="003D18FF">
            <w:pPr>
              <w:shd w:val="clear" w:color="auto" w:fill="FFFFFF"/>
              <w:ind w:firstLine="213"/>
              <w:jc w:val="both"/>
              <w:textAlignment w:val="baseline"/>
              <w:rPr>
                <w:rFonts w:eastAsia="Times New Roman"/>
                <w:b/>
                <w:sz w:val="28"/>
                <w:szCs w:val="28"/>
              </w:rPr>
            </w:pPr>
          </w:p>
          <w:p w:rsidR="000256D9" w:rsidRPr="009C0ACF" w:rsidRDefault="000256D9" w:rsidP="003D18FF">
            <w:pPr>
              <w:shd w:val="clear" w:color="auto" w:fill="FFFFFF"/>
              <w:ind w:firstLine="213"/>
              <w:jc w:val="both"/>
              <w:textAlignment w:val="baseline"/>
              <w:rPr>
                <w:rFonts w:eastAsia="Times New Roman"/>
                <w:sz w:val="28"/>
                <w:szCs w:val="28"/>
              </w:rPr>
            </w:pPr>
          </w:p>
        </w:tc>
        <w:tc>
          <w:tcPr>
            <w:tcW w:w="5245" w:type="dxa"/>
          </w:tcPr>
          <w:p w:rsidR="000256D9" w:rsidRPr="009C0ACF" w:rsidRDefault="000256D9" w:rsidP="003D18FF">
            <w:pPr>
              <w:shd w:val="clear" w:color="auto" w:fill="FFFFFF"/>
              <w:ind w:firstLine="213"/>
              <w:jc w:val="both"/>
              <w:textAlignment w:val="baseline"/>
              <w:rPr>
                <w:rFonts w:eastAsia="Times New Roman"/>
                <w:sz w:val="28"/>
                <w:szCs w:val="28"/>
              </w:rPr>
            </w:pPr>
            <w:r w:rsidRPr="009C0ACF">
              <w:rPr>
                <w:rFonts w:eastAsia="Times New Roman"/>
                <w:bCs/>
                <w:sz w:val="28"/>
                <w:szCs w:val="28"/>
              </w:rPr>
              <w:t>Статья 255. Отказ в выдаче исполнительного листа</w:t>
            </w:r>
          </w:p>
          <w:p w:rsidR="000256D9" w:rsidRPr="009C0ACF" w:rsidRDefault="000256D9" w:rsidP="003D18FF">
            <w:pPr>
              <w:shd w:val="clear" w:color="auto" w:fill="FFFFFF"/>
              <w:ind w:firstLine="213"/>
              <w:jc w:val="both"/>
              <w:textAlignment w:val="baseline"/>
              <w:rPr>
                <w:rFonts w:eastAsia="Times New Roman"/>
                <w:sz w:val="28"/>
                <w:szCs w:val="28"/>
              </w:rPr>
            </w:pPr>
            <w:r w:rsidRPr="009C0ACF">
              <w:rPr>
                <w:rFonts w:eastAsia="Times New Roman"/>
                <w:sz w:val="28"/>
                <w:szCs w:val="28"/>
              </w:rPr>
              <w:t>1. Суд выносит определение об отказе в выдаче исполнительного листа на принудительное исполнение арбитражного решения, если:</w:t>
            </w:r>
          </w:p>
          <w:p w:rsidR="000256D9" w:rsidRPr="009C0ACF" w:rsidRDefault="000256D9" w:rsidP="003D18FF">
            <w:pPr>
              <w:shd w:val="clear" w:color="auto" w:fill="FFFFFF"/>
              <w:ind w:firstLine="213"/>
              <w:jc w:val="both"/>
              <w:textAlignment w:val="baseline"/>
              <w:rPr>
                <w:rFonts w:eastAsia="Times New Roman"/>
                <w:sz w:val="28"/>
                <w:szCs w:val="28"/>
              </w:rPr>
            </w:pPr>
            <w:r w:rsidRPr="009C0ACF">
              <w:rPr>
                <w:rFonts w:eastAsia="Times New Roman"/>
                <w:sz w:val="28"/>
                <w:szCs w:val="28"/>
              </w:rPr>
              <w:t>1) сторона, против которой было принято арбитражное решение, представит в суд доказательства того, что:</w:t>
            </w:r>
          </w:p>
          <w:p w:rsidR="000256D9" w:rsidRPr="009C0ACF" w:rsidRDefault="000256D9" w:rsidP="003D18FF">
            <w:pPr>
              <w:shd w:val="clear" w:color="auto" w:fill="FFFFFF"/>
              <w:ind w:firstLine="213"/>
              <w:jc w:val="both"/>
              <w:textAlignment w:val="baseline"/>
              <w:rPr>
                <w:rFonts w:eastAsia="Times New Roman"/>
                <w:sz w:val="28"/>
                <w:szCs w:val="28"/>
              </w:rPr>
            </w:pPr>
          </w:p>
          <w:p w:rsidR="000256D9" w:rsidRPr="009C0ACF" w:rsidRDefault="000256D9" w:rsidP="003D18FF">
            <w:pPr>
              <w:ind w:firstLine="213"/>
              <w:jc w:val="both"/>
              <w:rPr>
                <w:b/>
                <w:sz w:val="28"/>
                <w:szCs w:val="28"/>
              </w:rPr>
            </w:pPr>
            <w:r w:rsidRPr="009C0ACF">
              <w:rPr>
                <w:sz w:val="28"/>
                <w:szCs w:val="28"/>
              </w:rPr>
              <w:t>арбитражное соглашение недействительно по законам государства, которым стороны его подчинили, а при отсутствии такого указания - по</w:t>
            </w:r>
            <w:r w:rsidRPr="009C0ACF">
              <w:rPr>
                <w:b/>
                <w:sz w:val="28"/>
                <w:szCs w:val="28"/>
              </w:rPr>
              <w:t xml:space="preserve"> закону страны, где решение было вынесено;</w:t>
            </w:r>
          </w:p>
          <w:p w:rsidR="000256D9" w:rsidRPr="009C0ACF" w:rsidRDefault="000256D9" w:rsidP="003D18FF">
            <w:pPr>
              <w:shd w:val="clear" w:color="auto" w:fill="FFFFFF"/>
              <w:ind w:firstLine="213"/>
              <w:jc w:val="both"/>
              <w:textAlignment w:val="baseline"/>
              <w:rPr>
                <w:rFonts w:eastAsia="Times New Roman"/>
                <w:sz w:val="28"/>
                <w:szCs w:val="28"/>
              </w:rPr>
            </w:pPr>
            <w:r w:rsidRPr="009C0ACF">
              <w:rPr>
                <w:rFonts w:eastAsia="Times New Roman"/>
                <w:sz w:val="28"/>
                <w:szCs w:val="28"/>
              </w:rPr>
              <w:t>…</w:t>
            </w:r>
          </w:p>
          <w:p w:rsidR="000256D9" w:rsidRPr="009C0ACF" w:rsidRDefault="000256D9" w:rsidP="003D18FF">
            <w:pPr>
              <w:ind w:firstLine="213"/>
              <w:jc w:val="both"/>
              <w:rPr>
                <w:b/>
                <w:sz w:val="28"/>
                <w:szCs w:val="28"/>
              </w:rPr>
            </w:pPr>
            <w:r w:rsidRPr="009C0ACF">
              <w:rPr>
                <w:b/>
                <w:sz w:val="28"/>
                <w:szCs w:val="28"/>
              </w:rPr>
              <w:t xml:space="preserve">Исключить </w:t>
            </w:r>
          </w:p>
          <w:p w:rsidR="000256D9" w:rsidRPr="009C0ACF" w:rsidRDefault="000256D9" w:rsidP="003D18FF">
            <w:pPr>
              <w:ind w:firstLine="213"/>
              <w:jc w:val="both"/>
              <w:rPr>
                <w:b/>
                <w:sz w:val="28"/>
                <w:szCs w:val="28"/>
              </w:rPr>
            </w:pPr>
          </w:p>
          <w:p w:rsidR="000256D9" w:rsidRPr="009C0ACF" w:rsidRDefault="000256D9" w:rsidP="003D18FF">
            <w:pPr>
              <w:ind w:firstLine="213"/>
              <w:jc w:val="both"/>
              <w:rPr>
                <w:b/>
                <w:sz w:val="28"/>
                <w:szCs w:val="28"/>
              </w:rPr>
            </w:pPr>
          </w:p>
          <w:p w:rsidR="000256D9" w:rsidRPr="009C0ACF" w:rsidRDefault="000256D9" w:rsidP="003D18FF">
            <w:pPr>
              <w:ind w:firstLine="213"/>
              <w:jc w:val="both"/>
              <w:rPr>
                <w:sz w:val="28"/>
                <w:szCs w:val="28"/>
              </w:rPr>
            </w:pPr>
          </w:p>
          <w:p w:rsidR="000256D9" w:rsidRPr="009C0ACF" w:rsidRDefault="000256D9" w:rsidP="003D18FF">
            <w:pPr>
              <w:ind w:firstLine="213"/>
              <w:jc w:val="both"/>
              <w:rPr>
                <w:sz w:val="28"/>
                <w:szCs w:val="28"/>
              </w:rPr>
            </w:pPr>
          </w:p>
          <w:p w:rsidR="000256D9" w:rsidRPr="009C0ACF" w:rsidRDefault="000256D9" w:rsidP="003D18FF">
            <w:pPr>
              <w:ind w:firstLine="213"/>
              <w:jc w:val="both"/>
              <w:rPr>
                <w:sz w:val="28"/>
                <w:szCs w:val="28"/>
              </w:rPr>
            </w:pPr>
          </w:p>
          <w:p w:rsidR="000256D9" w:rsidRPr="009C0ACF" w:rsidRDefault="000256D9" w:rsidP="003D18FF">
            <w:pPr>
              <w:ind w:firstLine="213"/>
              <w:jc w:val="both"/>
              <w:rPr>
                <w:sz w:val="28"/>
                <w:szCs w:val="28"/>
              </w:rPr>
            </w:pPr>
          </w:p>
          <w:p w:rsidR="000256D9" w:rsidRPr="009C0ACF" w:rsidRDefault="000256D9" w:rsidP="003D18FF">
            <w:pPr>
              <w:ind w:firstLine="213"/>
              <w:jc w:val="both"/>
              <w:rPr>
                <w:sz w:val="28"/>
                <w:szCs w:val="28"/>
              </w:rPr>
            </w:pPr>
          </w:p>
          <w:p w:rsidR="000256D9" w:rsidRPr="009C0ACF" w:rsidRDefault="000256D9" w:rsidP="003D18FF">
            <w:pPr>
              <w:ind w:firstLine="213"/>
              <w:jc w:val="both"/>
              <w:rPr>
                <w:sz w:val="28"/>
                <w:szCs w:val="28"/>
              </w:rPr>
            </w:pPr>
          </w:p>
          <w:p w:rsidR="000256D9" w:rsidRPr="009C0ACF" w:rsidRDefault="000256D9" w:rsidP="003D18FF">
            <w:pPr>
              <w:ind w:firstLine="213"/>
              <w:jc w:val="both"/>
              <w:rPr>
                <w:sz w:val="28"/>
                <w:szCs w:val="28"/>
              </w:rPr>
            </w:pPr>
          </w:p>
          <w:p w:rsidR="000256D9" w:rsidRPr="009C0ACF" w:rsidRDefault="000256D9" w:rsidP="003D18FF">
            <w:pPr>
              <w:ind w:firstLine="213"/>
              <w:jc w:val="both"/>
              <w:rPr>
                <w:b/>
                <w:sz w:val="28"/>
                <w:szCs w:val="28"/>
              </w:rPr>
            </w:pPr>
          </w:p>
          <w:p w:rsidR="000256D9" w:rsidRPr="009C0ACF" w:rsidRDefault="000256D9" w:rsidP="003D18FF">
            <w:pPr>
              <w:ind w:firstLine="213"/>
              <w:jc w:val="both"/>
              <w:rPr>
                <w:b/>
                <w:sz w:val="28"/>
                <w:szCs w:val="28"/>
              </w:rPr>
            </w:pPr>
            <w:r w:rsidRPr="009C0ACF">
              <w:rPr>
                <w:b/>
                <w:sz w:val="28"/>
                <w:szCs w:val="28"/>
              </w:rPr>
              <w:t xml:space="preserve">Исключить </w:t>
            </w:r>
          </w:p>
          <w:p w:rsidR="000256D9" w:rsidRPr="009C0ACF" w:rsidRDefault="000256D9" w:rsidP="003D18FF">
            <w:pPr>
              <w:ind w:firstLine="213"/>
              <w:jc w:val="both"/>
              <w:rPr>
                <w:sz w:val="28"/>
                <w:szCs w:val="28"/>
              </w:rPr>
            </w:pPr>
          </w:p>
          <w:p w:rsidR="000256D9" w:rsidRPr="009C0ACF" w:rsidRDefault="000256D9" w:rsidP="003D18FF">
            <w:pPr>
              <w:shd w:val="clear" w:color="auto" w:fill="FFFFFF"/>
              <w:ind w:firstLine="213"/>
              <w:jc w:val="both"/>
              <w:textAlignment w:val="baseline"/>
              <w:rPr>
                <w:rFonts w:eastAsia="Times New Roman"/>
                <w:sz w:val="28"/>
                <w:szCs w:val="28"/>
              </w:rPr>
            </w:pPr>
          </w:p>
        </w:tc>
        <w:tc>
          <w:tcPr>
            <w:tcW w:w="4536" w:type="dxa"/>
          </w:tcPr>
          <w:p w:rsidR="000256D9" w:rsidRPr="009C0ACF" w:rsidRDefault="000256D9" w:rsidP="003D18FF">
            <w:pPr>
              <w:ind w:firstLine="213"/>
              <w:jc w:val="both"/>
              <w:rPr>
                <w:bCs/>
                <w:sz w:val="28"/>
                <w:szCs w:val="28"/>
              </w:rPr>
            </w:pPr>
            <w:r w:rsidRPr="009C0ACF">
              <w:rPr>
                <w:bCs/>
                <w:sz w:val="28"/>
                <w:szCs w:val="28"/>
              </w:rPr>
              <w:t xml:space="preserve">Приведение в соответствие с </w:t>
            </w:r>
            <w:r w:rsidRPr="009C0ACF">
              <w:rPr>
                <w:sz w:val="28"/>
                <w:szCs w:val="28"/>
              </w:rPr>
              <w:t xml:space="preserve">Нью-Йоркской конвенцией о признании и приведении в исполнение иностранных арбитражных решений, Типовым законом ЮНСИТРАЛ «О международном торговом арбитраже» и </w:t>
            </w:r>
            <w:r w:rsidRPr="009C0ACF">
              <w:rPr>
                <w:bCs/>
                <w:sz w:val="28"/>
                <w:szCs w:val="28"/>
              </w:rPr>
              <w:t>Европейской конвенцией о внешнеторговом арбитраже.</w:t>
            </w:r>
          </w:p>
          <w:p w:rsidR="000256D9" w:rsidRPr="009C0ACF" w:rsidRDefault="000256D9" w:rsidP="003D18FF">
            <w:pPr>
              <w:ind w:firstLine="213"/>
              <w:jc w:val="both"/>
              <w:rPr>
                <w:bCs/>
                <w:sz w:val="28"/>
                <w:szCs w:val="28"/>
              </w:rPr>
            </w:pPr>
            <w:r w:rsidRPr="009C0ACF">
              <w:rPr>
                <w:bCs/>
                <w:sz w:val="28"/>
                <w:szCs w:val="28"/>
              </w:rPr>
              <w:t xml:space="preserve">Так, во-первых, согласно данным актам действительность арбитражного соглашения определяется по закону, которому стороны его подчинили, а при отсутствии такого указания – по закону страны, где решение было вынесено. </w:t>
            </w:r>
          </w:p>
          <w:p w:rsidR="000256D9" w:rsidRPr="009C0ACF" w:rsidRDefault="000256D9" w:rsidP="003D18FF">
            <w:pPr>
              <w:ind w:firstLine="213"/>
              <w:jc w:val="both"/>
              <w:rPr>
                <w:bCs/>
                <w:sz w:val="28"/>
                <w:szCs w:val="28"/>
              </w:rPr>
            </w:pPr>
            <w:r w:rsidRPr="009C0ACF">
              <w:rPr>
                <w:bCs/>
                <w:sz w:val="28"/>
                <w:szCs w:val="28"/>
              </w:rPr>
              <w:t>Между тем, при принудительном исполнении на территории Республики Казахстан иностранного арбитражного решения действующая редакция данной нормы противоречат положениям вышеуказанных международных актов, поскольку они отсылают к праву страны, где решение было вынесено, в то время как статья 255 ГПК – к законам Республики Казахстан.</w:t>
            </w:r>
          </w:p>
          <w:p w:rsidR="000256D9" w:rsidRPr="009C0ACF" w:rsidRDefault="000256D9" w:rsidP="003D18FF">
            <w:pPr>
              <w:ind w:firstLine="213"/>
              <w:jc w:val="both"/>
              <w:rPr>
                <w:rFonts w:eastAsia="Times New Roman"/>
                <w:sz w:val="28"/>
                <w:szCs w:val="28"/>
              </w:rPr>
            </w:pPr>
            <w:r w:rsidRPr="009C0ACF">
              <w:rPr>
                <w:bCs/>
                <w:sz w:val="28"/>
                <w:szCs w:val="28"/>
              </w:rPr>
              <w:t>Во-вторых, Н</w:t>
            </w:r>
            <w:r w:rsidRPr="009C0ACF">
              <w:rPr>
                <w:sz w:val="28"/>
                <w:szCs w:val="28"/>
              </w:rPr>
              <w:t xml:space="preserve">ью-Йоркская конвенция о признании и приведении в исполнение иностранных арбитражных решений и Типовой закон ЮНСИТРАЛ «О международном торговом арбитраже» не содержат подобных оснований для отказа </w:t>
            </w:r>
            <w:r w:rsidRPr="009C0ACF">
              <w:rPr>
                <w:rStyle w:val="s1"/>
                <w:rFonts w:ascii="Times New Roman" w:hAnsi="Times New Roman" w:cs="Times New Roman"/>
                <w:b w:val="0"/>
                <w:sz w:val="28"/>
                <w:szCs w:val="28"/>
              </w:rPr>
              <w:t>в признании и (или) приведении в исполнение арбитражного решения.</w:t>
            </w:r>
          </w:p>
        </w:tc>
      </w:tr>
      <w:tr w:rsidR="000256D9" w:rsidRPr="009C0ACF" w:rsidTr="00C228CD">
        <w:tc>
          <w:tcPr>
            <w:tcW w:w="568" w:type="dxa"/>
          </w:tcPr>
          <w:p w:rsidR="000256D9" w:rsidRPr="009C0ACF" w:rsidRDefault="00E0718A" w:rsidP="00E0718A">
            <w:pPr>
              <w:tabs>
                <w:tab w:val="clear" w:pos="708"/>
              </w:tabs>
              <w:jc w:val="both"/>
              <w:rPr>
                <w:rFonts w:eastAsia="Times New Roman"/>
                <w:sz w:val="28"/>
                <w:szCs w:val="28"/>
              </w:rPr>
            </w:pPr>
            <w:r>
              <w:rPr>
                <w:rFonts w:eastAsia="Times New Roman"/>
                <w:sz w:val="28"/>
                <w:szCs w:val="28"/>
              </w:rPr>
              <w:t>96</w:t>
            </w:r>
          </w:p>
        </w:tc>
        <w:tc>
          <w:tcPr>
            <w:tcW w:w="1276" w:type="dxa"/>
          </w:tcPr>
          <w:p w:rsidR="000256D9" w:rsidRPr="009C0ACF" w:rsidRDefault="000256D9" w:rsidP="003D18FF">
            <w:pPr>
              <w:jc w:val="both"/>
              <w:rPr>
                <w:rFonts w:eastAsia="Times New Roman"/>
                <w:sz w:val="28"/>
                <w:szCs w:val="28"/>
              </w:rPr>
            </w:pPr>
            <w:r w:rsidRPr="009C0ACF">
              <w:rPr>
                <w:rFonts w:eastAsia="Times New Roman"/>
                <w:sz w:val="28"/>
                <w:szCs w:val="28"/>
              </w:rPr>
              <w:t>Пункт 3-1 статьи 465</w:t>
            </w:r>
          </w:p>
        </w:tc>
        <w:tc>
          <w:tcPr>
            <w:tcW w:w="4110" w:type="dxa"/>
          </w:tcPr>
          <w:p w:rsidR="000256D9" w:rsidRPr="009C0ACF" w:rsidRDefault="000256D9" w:rsidP="003D18FF">
            <w:pPr>
              <w:shd w:val="clear" w:color="auto" w:fill="FFFFFF"/>
              <w:ind w:firstLine="213"/>
              <w:jc w:val="both"/>
              <w:textAlignment w:val="baseline"/>
              <w:rPr>
                <w:rFonts w:eastAsia="Times New Roman"/>
                <w:sz w:val="28"/>
                <w:szCs w:val="28"/>
              </w:rPr>
            </w:pPr>
            <w:bookmarkStart w:id="88" w:name="SUB4650000"/>
            <w:bookmarkEnd w:id="88"/>
            <w:r w:rsidRPr="009C0ACF">
              <w:rPr>
                <w:rFonts w:eastAsia="Times New Roman"/>
                <w:bCs/>
                <w:sz w:val="28"/>
                <w:szCs w:val="28"/>
              </w:rPr>
              <w:t>Статья 465. Рассмотрение ходатайства</w:t>
            </w:r>
          </w:p>
          <w:p w:rsidR="000256D9" w:rsidRPr="009C0ACF" w:rsidRDefault="000256D9" w:rsidP="003D18FF">
            <w:pPr>
              <w:shd w:val="clear" w:color="auto" w:fill="FFFFFF"/>
              <w:ind w:firstLine="213"/>
              <w:jc w:val="both"/>
              <w:textAlignment w:val="baseline"/>
              <w:rPr>
                <w:rFonts w:eastAsia="Times New Roman"/>
                <w:sz w:val="28"/>
                <w:szCs w:val="28"/>
              </w:rPr>
            </w:pPr>
            <w:bookmarkStart w:id="89" w:name="SUB4650100"/>
            <w:bookmarkEnd w:id="89"/>
            <w:r w:rsidRPr="009C0ACF">
              <w:rPr>
                <w:rFonts w:eastAsia="Times New Roman"/>
                <w:sz w:val="28"/>
                <w:szCs w:val="28"/>
              </w:rPr>
              <w:t>…</w:t>
            </w:r>
          </w:p>
          <w:p w:rsidR="000256D9" w:rsidRPr="009C0ACF" w:rsidRDefault="000256D9" w:rsidP="003D18FF">
            <w:pPr>
              <w:shd w:val="clear" w:color="auto" w:fill="FFFFFF"/>
              <w:ind w:firstLine="213"/>
              <w:jc w:val="both"/>
              <w:textAlignment w:val="baseline"/>
              <w:rPr>
                <w:rFonts w:eastAsia="Times New Roman"/>
                <w:b/>
                <w:sz w:val="28"/>
                <w:szCs w:val="28"/>
              </w:rPr>
            </w:pPr>
            <w:bookmarkStart w:id="90" w:name="SUB4650300"/>
            <w:bookmarkStart w:id="91" w:name="SUB4650400"/>
            <w:bookmarkEnd w:id="90"/>
            <w:bookmarkEnd w:id="91"/>
            <w:r w:rsidRPr="009C0ACF">
              <w:rPr>
                <w:rFonts w:eastAsia="Times New Roman"/>
                <w:b/>
                <w:sz w:val="28"/>
                <w:szCs w:val="28"/>
              </w:rPr>
              <w:t xml:space="preserve">Отсутствует </w:t>
            </w:r>
          </w:p>
          <w:p w:rsidR="000256D9" w:rsidRPr="009C0ACF" w:rsidRDefault="000256D9" w:rsidP="003D18FF">
            <w:pPr>
              <w:shd w:val="clear" w:color="auto" w:fill="FFFFFF"/>
              <w:ind w:firstLine="213"/>
              <w:jc w:val="both"/>
              <w:textAlignment w:val="baseline"/>
              <w:rPr>
                <w:rFonts w:eastAsia="Times New Roman"/>
                <w:sz w:val="28"/>
                <w:szCs w:val="28"/>
              </w:rPr>
            </w:pPr>
            <w:r w:rsidRPr="009C0ACF">
              <w:rPr>
                <w:rFonts w:eastAsia="Times New Roman"/>
                <w:sz w:val="28"/>
                <w:szCs w:val="28"/>
              </w:rPr>
              <w:t> </w:t>
            </w:r>
          </w:p>
          <w:p w:rsidR="000256D9" w:rsidRPr="009C0ACF" w:rsidRDefault="000256D9" w:rsidP="003D18FF">
            <w:pPr>
              <w:widowControl w:val="0"/>
              <w:autoSpaceDE w:val="0"/>
              <w:autoSpaceDN w:val="0"/>
              <w:adjustRightInd w:val="0"/>
              <w:ind w:firstLine="213"/>
              <w:jc w:val="both"/>
              <w:rPr>
                <w:rFonts w:eastAsia="Times New Roman"/>
                <w:sz w:val="28"/>
                <w:szCs w:val="28"/>
              </w:rPr>
            </w:pPr>
          </w:p>
        </w:tc>
        <w:tc>
          <w:tcPr>
            <w:tcW w:w="5245" w:type="dxa"/>
          </w:tcPr>
          <w:p w:rsidR="000256D9" w:rsidRPr="009C0ACF" w:rsidRDefault="000256D9" w:rsidP="003D18FF">
            <w:pPr>
              <w:shd w:val="clear" w:color="auto" w:fill="FFFFFF"/>
              <w:ind w:firstLine="213"/>
              <w:jc w:val="both"/>
              <w:textAlignment w:val="baseline"/>
              <w:rPr>
                <w:rFonts w:eastAsia="Times New Roman"/>
                <w:sz w:val="28"/>
                <w:szCs w:val="28"/>
              </w:rPr>
            </w:pPr>
            <w:r w:rsidRPr="009C0ACF">
              <w:rPr>
                <w:rFonts w:eastAsia="Times New Roman"/>
                <w:bCs/>
                <w:sz w:val="28"/>
                <w:szCs w:val="28"/>
              </w:rPr>
              <w:t>Статья 465. Рассмотрение ходатайства</w:t>
            </w:r>
          </w:p>
          <w:p w:rsidR="000256D9" w:rsidRPr="009C0ACF" w:rsidRDefault="000256D9" w:rsidP="003D18FF">
            <w:pPr>
              <w:ind w:firstLine="213"/>
              <w:jc w:val="both"/>
              <w:rPr>
                <w:sz w:val="28"/>
                <w:szCs w:val="28"/>
              </w:rPr>
            </w:pPr>
            <w:r w:rsidRPr="009C0ACF">
              <w:rPr>
                <w:sz w:val="28"/>
                <w:szCs w:val="28"/>
              </w:rPr>
              <w:t>…</w:t>
            </w:r>
          </w:p>
          <w:p w:rsidR="000256D9" w:rsidRPr="009C0ACF" w:rsidRDefault="000256D9" w:rsidP="003D18FF">
            <w:pPr>
              <w:ind w:firstLine="213"/>
              <w:jc w:val="both"/>
              <w:rPr>
                <w:b/>
                <w:sz w:val="28"/>
                <w:szCs w:val="28"/>
              </w:rPr>
            </w:pPr>
            <w:r w:rsidRPr="009C0ACF">
              <w:rPr>
                <w:b/>
                <w:sz w:val="28"/>
                <w:szCs w:val="28"/>
              </w:rPr>
              <w:t>3-1. Суд вправе по обращению одной из сторон приостановить на установленный срок производство по ходатайству об отмене арбитражного решения для возобновления арбитражного разбирательства либо принятия иных мер, позволяющих устранить основания для отмены арбитражного решения.</w:t>
            </w:r>
          </w:p>
          <w:p w:rsidR="000256D9" w:rsidRPr="009C0ACF" w:rsidRDefault="000256D9" w:rsidP="003D18FF">
            <w:pPr>
              <w:ind w:firstLine="213"/>
              <w:jc w:val="both"/>
              <w:rPr>
                <w:b/>
                <w:sz w:val="28"/>
                <w:szCs w:val="28"/>
              </w:rPr>
            </w:pPr>
            <w:r w:rsidRPr="009C0ACF">
              <w:rPr>
                <w:b/>
                <w:sz w:val="28"/>
                <w:szCs w:val="28"/>
              </w:rPr>
              <w:t>Если арбитры выносят новое решение, сторона вправе в течение установленного судом срока без представления искового заявления ходатайствовать об отмене решения в части, относящейся к возобновленному арбитражному разбирательству или изменениям в первоначальном решении.</w:t>
            </w:r>
          </w:p>
          <w:p w:rsidR="000256D9" w:rsidRPr="009C0ACF" w:rsidRDefault="000256D9" w:rsidP="003D18FF">
            <w:pPr>
              <w:ind w:firstLine="213"/>
              <w:jc w:val="both"/>
              <w:rPr>
                <w:rFonts w:eastAsia="Times New Roman"/>
                <w:sz w:val="28"/>
                <w:szCs w:val="28"/>
              </w:rPr>
            </w:pPr>
            <w:r w:rsidRPr="009C0ACF">
              <w:rPr>
                <w:rFonts w:eastAsia="Times New Roman"/>
                <w:sz w:val="28"/>
                <w:szCs w:val="28"/>
              </w:rPr>
              <w:t>…</w:t>
            </w:r>
          </w:p>
        </w:tc>
        <w:tc>
          <w:tcPr>
            <w:tcW w:w="4536" w:type="dxa"/>
          </w:tcPr>
          <w:p w:rsidR="000256D9" w:rsidRPr="009C0ACF" w:rsidRDefault="000256D9" w:rsidP="003D18FF">
            <w:pPr>
              <w:shd w:val="clear" w:color="auto" w:fill="FFFFFF"/>
              <w:ind w:firstLine="213"/>
              <w:jc w:val="both"/>
              <w:rPr>
                <w:rFonts w:eastAsia="Times New Roman"/>
                <w:sz w:val="28"/>
                <w:szCs w:val="28"/>
              </w:rPr>
            </w:pPr>
            <w:r w:rsidRPr="009C0ACF">
              <w:rPr>
                <w:rFonts w:eastAsia="Times New Roman"/>
                <w:sz w:val="28"/>
                <w:szCs w:val="28"/>
              </w:rPr>
              <w:t>Приведение в соответствие с пунктом 3 статьи 53 Закона об арбитраже</w:t>
            </w:r>
          </w:p>
        </w:tc>
      </w:tr>
    </w:tbl>
    <w:p w:rsidR="00B27522" w:rsidRDefault="00B27522" w:rsidP="003D18FF">
      <w:pPr>
        <w:jc w:val="both"/>
        <w:rPr>
          <w:sz w:val="28"/>
          <w:szCs w:val="28"/>
        </w:rPr>
      </w:pPr>
    </w:p>
    <w:tbl>
      <w:tblPr>
        <w:tblpPr w:leftFromText="180" w:rightFromText="180" w:vertAnchor="text" w:horzAnchor="margin" w:tblpY="619"/>
        <w:tblW w:w="15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121"/>
        <w:gridCol w:w="4469"/>
        <w:gridCol w:w="3578"/>
      </w:tblGrid>
      <w:tr w:rsidR="00E0718A" w:rsidRPr="005017EB" w:rsidTr="00E0718A">
        <w:trPr>
          <w:trHeight w:val="423"/>
        </w:trPr>
        <w:tc>
          <w:tcPr>
            <w:tcW w:w="15168" w:type="dxa"/>
            <w:gridSpan w:val="3"/>
            <w:tcBorders>
              <w:right w:val="single" w:sz="4" w:space="0" w:color="auto"/>
            </w:tcBorders>
          </w:tcPr>
          <w:p w:rsidR="00E0718A" w:rsidRPr="005017EB" w:rsidRDefault="00E0718A" w:rsidP="00E0718A">
            <w:pPr>
              <w:keepNext/>
              <w:keepLines/>
              <w:tabs>
                <w:tab w:val="clear" w:pos="708"/>
                <w:tab w:val="left" w:pos="5220"/>
              </w:tabs>
              <w:jc w:val="center"/>
              <w:rPr>
                <w:b/>
                <w:sz w:val="28"/>
                <w:szCs w:val="28"/>
              </w:rPr>
            </w:pPr>
            <w:r w:rsidRPr="0061648A">
              <w:rPr>
                <w:b/>
                <w:sz w:val="32"/>
                <w:szCs w:val="28"/>
                <w:highlight w:val="yellow"/>
              </w:rPr>
              <w:t xml:space="preserve">Предложения ГО, организаций, концептуально поддержанные проектными офисами, </w:t>
            </w:r>
            <w:r>
              <w:rPr>
                <w:b/>
                <w:sz w:val="32"/>
                <w:szCs w:val="28"/>
                <w:highlight w:val="yellow"/>
              </w:rPr>
              <w:t xml:space="preserve">но </w:t>
            </w:r>
            <w:r w:rsidRPr="0061648A">
              <w:rPr>
                <w:b/>
                <w:sz w:val="32"/>
                <w:szCs w:val="28"/>
                <w:highlight w:val="yellow"/>
              </w:rPr>
              <w:t>поправки по которым еще не выработаны</w:t>
            </w:r>
            <w:r w:rsidRPr="0061648A">
              <w:rPr>
                <w:b/>
                <w:sz w:val="32"/>
                <w:szCs w:val="28"/>
              </w:rPr>
              <w:t xml:space="preserve"> </w:t>
            </w:r>
          </w:p>
        </w:tc>
      </w:tr>
      <w:tr w:rsidR="00E0718A" w:rsidRPr="00EB3651" w:rsidTr="00E0718A">
        <w:trPr>
          <w:trHeight w:val="423"/>
        </w:trPr>
        <w:tc>
          <w:tcPr>
            <w:tcW w:w="7121" w:type="dxa"/>
            <w:tcBorders>
              <w:right w:val="single" w:sz="4" w:space="0" w:color="auto"/>
            </w:tcBorders>
          </w:tcPr>
          <w:p w:rsidR="00E0718A" w:rsidRDefault="00E0718A" w:rsidP="00E0718A">
            <w:pPr>
              <w:pStyle w:val="10"/>
              <w:tabs>
                <w:tab w:val="clear" w:pos="708"/>
                <w:tab w:val="left" w:pos="317"/>
              </w:tabs>
              <w:spacing w:after="0" w:line="240" w:lineRule="auto"/>
              <w:ind w:left="0"/>
              <w:jc w:val="both"/>
              <w:rPr>
                <w:rStyle w:val="apple-converted-space"/>
                <w:spacing w:val="2"/>
                <w:sz w:val="28"/>
                <w:szCs w:val="28"/>
                <w:shd w:val="clear" w:color="auto" w:fill="FFFFFF"/>
              </w:rPr>
            </w:pPr>
            <w:r w:rsidRPr="00EB3651">
              <w:rPr>
                <w:rStyle w:val="apple-converted-space"/>
                <w:spacing w:val="2"/>
                <w:sz w:val="28"/>
                <w:szCs w:val="28"/>
                <w:shd w:val="clear" w:color="auto" w:fill="FFFFFF"/>
              </w:rPr>
              <w:t>В связи с отказом от презумпции принятия наследства и перехода к принципу необходимости совершения активных действий по принятию наследства статья</w:t>
            </w:r>
            <w:r>
              <w:rPr>
                <w:rStyle w:val="apple-converted-space"/>
                <w:spacing w:val="2"/>
                <w:sz w:val="28"/>
                <w:szCs w:val="28"/>
                <w:shd w:val="clear" w:color="auto" w:fill="FFFFFF"/>
              </w:rPr>
              <w:t xml:space="preserve"> 1077 ГК</w:t>
            </w:r>
            <w:r w:rsidRPr="00EB3651">
              <w:rPr>
                <w:rStyle w:val="apple-converted-space"/>
                <w:spacing w:val="2"/>
                <w:sz w:val="28"/>
                <w:szCs w:val="28"/>
                <w:shd w:val="clear" w:color="auto" w:fill="FFFFFF"/>
              </w:rPr>
              <w:t xml:space="preserve"> стала противоречить этой модели. </w:t>
            </w:r>
          </w:p>
          <w:p w:rsidR="00E0718A" w:rsidRDefault="00E0718A" w:rsidP="00E0718A">
            <w:pPr>
              <w:pStyle w:val="10"/>
              <w:tabs>
                <w:tab w:val="clear" w:pos="708"/>
                <w:tab w:val="left" w:pos="317"/>
              </w:tabs>
              <w:spacing w:after="0" w:line="240" w:lineRule="auto"/>
              <w:ind w:left="0"/>
              <w:jc w:val="both"/>
              <w:rPr>
                <w:rStyle w:val="apple-converted-space"/>
                <w:spacing w:val="2"/>
                <w:sz w:val="28"/>
                <w:szCs w:val="28"/>
                <w:shd w:val="clear" w:color="auto" w:fill="FFFFFF"/>
              </w:rPr>
            </w:pPr>
            <w:r w:rsidRPr="00EB3651">
              <w:rPr>
                <w:rStyle w:val="apple-converted-space"/>
                <w:spacing w:val="2"/>
                <w:sz w:val="28"/>
                <w:szCs w:val="28"/>
                <w:shd w:val="clear" w:color="auto" w:fill="FFFFFF"/>
              </w:rPr>
              <w:t>Лицо, не принявшее наследство в течение шести  месяцев, теряет право на наследство. Поэтому нет необходимости в установлении его местонахождения или выделения его доли.</w:t>
            </w:r>
            <w:r>
              <w:rPr>
                <w:rStyle w:val="apple-converted-space"/>
                <w:spacing w:val="2"/>
                <w:sz w:val="28"/>
                <w:szCs w:val="28"/>
                <w:shd w:val="clear" w:color="auto" w:fill="FFFFFF"/>
              </w:rPr>
              <w:t xml:space="preserve"> </w:t>
            </w:r>
          </w:p>
          <w:p w:rsidR="00E0718A" w:rsidRPr="0081394A" w:rsidRDefault="00E0718A" w:rsidP="00E0718A">
            <w:pPr>
              <w:pStyle w:val="10"/>
              <w:tabs>
                <w:tab w:val="clear" w:pos="708"/>
                <w:tab w:val="left" w:pos="317"/>
              </w:tabs>
              <w:spacing w:after="0" w:line="240" w:lineRule="auto"/>
              <w:ind w:left="0"/>
              <w:jc w:val="both"/>
              <w:rPr>
                <w:rStyle w:val="apple-converted-space"/>
                <w:b/>
                <w:spacing w:val="2"/>
                <w:sz w:val="28"/>
                <w:szCs w:val="28"/>
                <w:shd w:val="clear" w:color="auto" w:fill="FFFFFF"/>
              </w:rPr>
            </w:pPr>
            <w:r w:rsidRPr="0081394A">
              <w:rPr>
                <w:rStyle w:val="apple-converted-space"/>
                <w:b/>
                <w:spacing w:val="2"/>
                <w:sz w:val="28"/>
                <w:szCs w:val="28"/>
                <w:shd w:val="clear" w:color="auto" w:fill="FFFFFF"/>
              </w:rPr>
              <w:t xml:space="preserve">(Инициатор - </w:t>
            </w:r>
            <w:r>
              <w:t xml:space="preserve"> </w:t>
            </w:r>
            <w:r w:rsidRPr="0081394A">
              <w:rPr>
                <w:rStyle w:val="apple-converted-space"/>
                <w:b/>
                <w:spacing w:val="2"/>
                <w:sz w:val="28"/>
                <w:szCs w:val="28"/>
                <w:shd w:val="clear" w:color="auto" w:fill="FFFFFF"/>
              </w:rPr>
              <w:t>Республиканская нотариальная палата)</w:t>
            </w:r>
          </w:p>
        </w:tc>
        <w:tc>
          <w:tcPr>
            <w:tcW w:w="4469" w:type="dxa"/>
            <w:tcBorders>
              <w:top w:val="single" w:sz="4" w:space="0" w:color="auto"/>
              <w:left w:val="single" w:sz="4" w:space="0" w:color="auto"/>
              <w:bottom w:val="single" w:sz="4" w:space="0" w:color="auto"/>
              <w:right w:val="single" w:sz="4" w:space="0" w:color="auto"/>
            </w:tcBorders>
          </w:tcPr>
          <w:p w:rsidR="00E0718A" w:rsidRPr="00EB3651" w:rsidRDefault="00E0718A" w:rsidP="00E0718A">
            <w:pPr>
              <w:pStyle w:val="10"/>
              <w:spacing w:after="0" w:line="240" w:lineRule="auto"/>
              <w:ind w:left="0"/>
              <w:jc w:val="both"/>
              <w:rPr>
                <w:rStyle w:val="apple-converted-space"/>
                <w:b/>
                <w:spacing w:val="2"/>
                <w:sz w:val="28"/>
                <w:szCs w:val="28"/>
                <w:shd w:val="clear" w:color="auto" w:fill="FFFFFF"/>
              </w:rPr>
            </w:pPr>
            <w:r>
              <w:rPr>
                <w:rStyle w:val="apple-converted-space"/>
                <w:b/>
                <w:spacing w:val="2"/>
                <w:sz w:val="28"/>
                <w:szCs w:val="28"/>
                <w:shd w:val="clear" w:color="auto" w:fill="FFFFFF"/>
              </w:rPr>
              <w:t xml:space="preserve">Поправка требуется в статью 1077 ГК </w:t>
            </w:r>
            <w:r>
              <w:t xml:space="preserve"> «</w:t>
            </w:r>
            <w:r w:rsidRPr="0081394A">
              <w:rPr>
                <w:rFonts w:ascii="Times New Roman" w:hAnsi="Times New Roman"/>
                <w:b/>
                <w:sz w:val="28"/>
              </w:rPr>
              <w:t>Права</w:t>
            </w:r>
            <w:r w:rsidRPr="0081394A">
              <w:rPr>
                <w:rStyle w:val="apple-converted-space"/>
                <w:b/>
                <w:spacing w:val="2"/>
                <w:sz w:val="28"/>
                <w:szCs w:val="28"/>
                <w:shd w:val="clear" w:color="auto" w:fill="FFFFFF"/>
              </w:rPr>
              <w:t xml:space="preserve"> отсутствующих наследников</w:t>
            </w:r>
            <w:r>
              <w:rPr>
                <w:rStyle w:val="apple-converted-space"/>
                <w:b/>
                <w:spacing w:val="2"/>
                <w:sz w:val="28"/>
                <w:szCs w:val="28"/>
                <w:shd w:val="clear" w:color="auto" w:fill="FFFFFF"/>
              </w:rPr>
              <w:t>»</w:t>
            </w:r>
          </w:p>
        </w:tc>
        <w:tc>
          <w:tcPr>
            <w:tcW w:w="3578" w:type="dxa"/>
            <w:tcBorders>
              <w:top w:val="single" w:sz="4" w:space="0" w:color="auto"/>
              <w:left w:val="single" w:sz="4" w:space="0" w:color="auto"/>
              <w:bottom w:val="single" w:sz="4" w:space="0" w:color="auto"/>
              <w:right w:val="single" w:sz="4" w:space="0" w:color="auto"/>
            </w:tcBorders>
          </w:tcPr>
          <w:p w:rsidR="00E0718A" w:rsidRPr="00EB3651" w:rsidRDefault="00E0718A" w:rsidP="00E0718A">
            <w:pPr>
              <w:pStyle w:val="10"/>
              <w:tabs>
                <w:tab w:val="clear" w:pos="708"/>
                <w:tab w:val="left" w:pos="459"/>
              </w:tabs>
              <w:spacing w:after="0" w:line="240" w:lineRule="auto"/>
              <w:ind w:left="0"/>
              <w:jc w:val="both"/>
              <w:rPr>
                <w:rStyle w:val="apple-converted-space"/>
                <w:spacing w:val="2"/>
                <w:sz w:val="28"/>
                <w:szCs w:val="28"/>
                <w:shd w:val="clear" w:color="auto" w:fill="FFFFFF"/>
              </w:rPr>
            </w:pPr>
            <w:r>
              <w:rPr>
                <w:rStyle w:val="apple-converted-space"/>
                <w:spacing w:val="2"/>
                <w:sz w:val="28"/>
                <w:szCs w:val="28"/>
                <w:shd w:val="clear" w:color="auto" w:fill="FFFFFF"/>
              </w:rPr>
              <w:t xml:space="preserve">РНП предлагает исключить статью 1077, однако проектным офисом данная поправка не была поддержана. В этой связи членами проектных офисов будут направлены предложения по редакции поправок в данную статью. </w:t>
            </w:r>
          </w:p>
        </w:tc>
      </w:tr>
      <w:tr w:rsidR="00E0718A" w:rsidRPr="008C610F" w:rsidTr="00E0718A">
        <w:trPr>
          <w:trHeight w:val="423"/>
        </w:trPr>
        <w:tc>
          <w:tcPr>
            <w:tcW w:w="7121" w:type="dxa"/>
            <w:tcBorders>
              <w:right w:val="single" w:sz="4" w:space="0" w:color="auto"/>
            </w:tcBorders>
          </w:tcPr>
          <w:p w:rsidR="00E0718A" w:rsidRPr="008C610F" w:rsidRDefault="00E0718A" w:rsidP="00E0718A">
            <w:pPr>
              <w:pStyle w:val="10"/>
              <w:tabs>
                <w:tab w:val="clear" w:pos="708"/>
                <w:tab w:val="left" w:pos="317"/>
              </w:tabs>
              <w:spacing w:line="240" w:lineRule="auto"/>
              <w:ind w:left="0"/>
              <w:jc w:val="both"/>
              <w:rPr>
                <w:rStyle w:val="apple-converted-space"/>
                <w:spacing w:val="2"/>
                <w:sz w:val="28"/>
                <w:szCs w:val="28"/>
                <w:shd w:val="clear" w:color="auto" w:fill="FFFFFF"/>
              </w:rPr>
            </w:pPr>
            <w:r w:rsidRPr="008C610F">
              <w:rPr>
                <w:rStyle w:val="apple-converted-space"/>
                <w:spacing w:val="2"/>
                <w:sz w:val="28"/>
                <w:szCs w:val="28"/>
                <w:shd w:val="clear" w:color="auto" w:fill="FFFFFF"/>
              </w:rPr>
              <w:t xml:space="preserve">Пункт 5 статьи 613 НК РК дополнить абзацем следующего содержания: «Обременение в пределах суммы налоговой задолженности налогоплательщика (налогового агента) накладывается на указанное в описи имущество, ограниченное в распоряжении». </w:t>
            </w:r>
          </w:p>
          <w:p w:rsidR="00E0718A" w:rsidRPr="008C610F" w:rsidRDefault="00E0718A" w:rsidP="00E0718A">
            <w:pPr>
              <w:pStyle w:val="10"/>
              <w:tabs>
                <w:tab w:val="clear" w:pos="708"/>
                <w:tab w:val="left" w:pos="317"/>
              </w:tabs>
              <w:spacing w:after="0" w:line="240" w:lineRule="auto"/>
              <w:ind w:left="0"/>
              <w:jc w:val="both"/>
              <w:rPr>
                <w:rStyle w:val="apple-converted-space"/>
                <w:b/>
                <w:spacing w:val="2"/>
                <w:sz w:val="28"/>
                <w:szCs w:val="28"/>
                <w:shd w:val="clear" w:color="auto" w:fill="FFFFFF"/>
              </w:rPr>
            </w:pPr>
            <w:r w:rsidRPr="008C610F">
              <w:rPr>
                <w:rStyle w:val="apple-converted-space"/>
                <w:b/>
                <w:spacing w:val="2"/>
                <w:sz w:val="28"/>
                <w:szCs w:val="28"/>
                <w:shd w:val="clear" w:color="auto" w:fill="FFFFFF"/>
              </w:rPr>
              <w:t>(Инициатор - Национальная палата предпринимателей «Атамекен»)</w:t>
            </w:r>
          </w:p>
        </w:tc>
        <w:tc>
          <w:tcPr>
            <w:tcW w:w="4469" w:type="dxa"/>
            <w:tcBorders>
              <w:top w:val="single" w:sz="4" w:space="0" w:color="auto"/>
              <w:left w:val="single" w:sz="4" w:space="0" w:color="auto"/>
              <w:bottom w:val="single" w:sz="4" w:space="0" w:color="auto"/>
              <w:right w:val="single" w:sz="4" w:space="0" w:color="auto"/>
            </w:tcBorders>
          </w:tcPr>
          <w:p w:rsidR="00E0718A" w:rsidRDefault="00E0718A" w:rsidP="00E0718A">
            <w:pPr>
              <w:pStyle w:val="10"/>
              <w:spacing w:after="0" w:line="240" w:lineRule="auto"/>
              <w:ind w:left="0"/>
              <w:jc w:val="both"/>
              <w:rPr>
                <w:rStyle w:val="apple-converted-space"/>
                <w:b/>
                <w:spacing w:val="2"/>
                <w:sz w:val="28"/>
                <w:szCs w:val="28"/>
                <w:shd w:val="clear" w:color="auto" w:fill="FFFFFF"/>
              </w:rPr>
            </w:pPr>
            <w:r>
              <w:rPr>
                <w:rStyle w:val="apple-converted-space"/>
                <w:b/>
                <w:spacing w:val="2"/>
                <w:sz w:val="28"/>
                <w:szCs w:val="28"/>
                <w:shd w:val="clear" w:color="auto" w:fill="FFFFFF"/>
              </w:rPr>
              <w:t>Поправка требуется в статью 613 НК</w:t>
            </w:r>
          </w:p>
        </w:tc>
        <w:tc>
          <w:tcPr>
            <w:tcW w:w="3578" w:type="dxa"/>
            <w:tcBorders>
              <w:top w:val="single" w:sz="4" w:space="0" w:color="auto"/>
              <w:left w:val="single" w:sz="4" w:space="0" w:color="auto"/>
              <w:bottom w:val="single" w:sz="4" w:space="0" w:color="auto"/>
              <w:right w:val="single" w:sz="4" w:space="0" w:color="auto"/>
            </w:tcBorders>
          </w:tcPr>
          <w:p w:rsidR="00E0718A" w:rsidRPr="008C610F" w:rsidRDefault="00E0718A" w:rsidP="00E0718A">
            <w:pPr>
              <w:pStyle w:val="10"/>
              <w:tabs>
                <w:tab w:val="clear" w:pos="708"/>
                <w:tab w:val="left" w:pos="459"/>
              </w:tabs>
              <w:spacing w:after="0" w:line="240" w:lineRule="auto"/>
              <w:ind w:left="0"/>
              <w:jc w:val="both"/>
              <w:rPr>
                <w:rStyle w:val="apple-converted-space"/>
                <w:b/>
                <w:spacing w:val="2"/>
                <w:sz w:val="28"/>
                <w:szCs w:val="28"/>
                <w:shd w:val="clear" w:color="auto" w:fill="FFFFFF"/>
              </w:rPr>
            </w:pPr>
            <w:r w:rsidRPr="008C610F">
              <w:rPr>
                <w:rStyle w:val="apple-converted-space"/>
                <w:b/>
                <w:spacing w:val="2"/>
                <w:sz w:val="28"/>
                <w:szCs w:val="28"/>
                <w:shd w:val="clear" w:color="auto" w:fill="FFFFFF"/>
              </w:rPr>
              <w:t xml:space="preserve">НПП с КГД вырабатывают редакцию поправки </w:t>
            </w:r>
          </w:p>
        </w:tc>
      </w:tr>
    </w:tbl>
    <w:p w:rsidR="00E0718A" w:rsidRPr="009C0ACF" w:rsidRDefault="00E0718A" w:rsidP="003D18FF">
      <w:pPr>
        <w:jc w:val="both"/>
        <w:rPr>
          <w:sz w:val="28"/>
          <w:szCs w:val="28"/>
        </w:rPr>
      </w:pPr>
    </w:p>
    <w:sectPr w:rsidR="00E0718A" w:rsidRPr="009C0ACF" w:rsidSect="00BD2830">
      <w:footerReference w:type="default" r:id="rId27"/>
      <w:pgSz w:w="16838" w:h="11906" w:orient="landscape"/>
      <w:pgMar w:top="1135"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F70" w:rsidRDefault="00B16F70" w:rsidP="00A74504">
      <w:r>
        <w:separator/>
      </w:r>
    </w:p>
  </w:endnote>
  <w:endnote w:type="continuationSeparator" w:id="1">
    <w:p w:rsidR="00B16F70" w:rsidRDefault="00B16F70" w:rsidP="00A745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D56" w:rsidRPr="00A74504" w:rsidRDefault="003344DA">
    <w:pPr>
      <w:pStyle w:val="ac"/>
      <w:jc w:val="center"/>
      <w:rPr>
        <w:sz w:val="16"/>
        <w:szCs w:val="16"/>
      </w:rPr>
    </w:pPr>
    <w:r w:rsidRPr="00A74504">
      <w:rPr>
        <w:sz w:val="16"/>
        <w:szCs w:val="16"/>
      </w:rPr>
      <w:fldChar w:fldCharType="begin"/>
    </w:r>
    <w:r w:rsidR="00562D56" w:rsidRPr="00A74504">
      <w:rPr>
        <w:sz w:val="16"/>
        <w:szCs w:val="16"/>
      </w:rPr>
      <w:instrText>PAGE   \* MERGEFORMAT</w:instrText>
    </w:r>
    <w:r w:rsidRPr="00A74504">
      <w:rPr>
        <w:sz w:val="16"/>
        <w:szCs w:val="16"/>
      </w:rPr>
      <w:fldChar w:fldCharType="separate"/>
    </w:r>
    <w:r w:rsidR="000A479F">
      <w:rPr>
        <w:noProof/>
        <w:sz w:val="16"/>
        <w:szCs w:val="16"/>
      </w:rPr>
      <w:t>1</w:t>
    </w:r>
    <w:r w:rsidRPr="00A74504">
      <w:rPr>
        <w:sz w:val="16"/>
        <w:szCs w:val="16"/>
      </w:rPr>
      <w:fldChar w:fldCharType="end"/>
    </w:r>
  </w:p>
  <w:p w:rsidR="00562D56" w:rsidRDefault="00562D5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F70" w:rsidRDefault="00B16F70" w:rsidP="00A74504">
      <w:r>
        <w:separator/>
      </w:r>
    </w:p>
  </w:footnote>
  <w:footnote w:type="continuationSeparator" w:id="1">
    <w:p w:rsidR="00B16F70" w:rsidRDefault="00B16F70" w:rsidP="00A745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96AA8"/>
    <w:multiLevelType w:val="hybridMultilevel"/>
    <w:tmpl w:val="B0820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2759D1"/>
    <w:multiLevelType w:val="hybridMultilevel"/>
    <w:tmpl w:val="E3A8255A"/>
    <w:lvl w:ilvl="0" w:tplc="3DAA0D4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0C3F7702"/>
    <w:multiLevelType w:val="hybridMultilevel"/>
    <w:tmpl w:val="AED4769C"/>
    <w:lvl w:ilvl="0" w:tplc="37C618EE">
      <w:start w:val="1"/>
      <w:numFmt w:val="decimal"/>
      <w:lvlText w:val="%1."/>
      <w:lvlJc w:val="center"/>
      <w:pPr>
        <w:tabs>
          <w:tab w:val="num" w:pos="928"/>
        </w:tabs>
        <w:ind w:left="928" w:hanging="360"/>
      </w:pPr>
      <w:rPr>
        <w:rFonts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C6D5B8F"/>
    <w:multiLevelType w:val="hybridMultilevel"/>
    <w:tmpl w:val="57E0C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507569"/>
    <w:multiLevelType w:val="hybridMultilevel"/>
    <w:tmpl w:val="89A2A64C"/>
    <w:lvl w:ilvl="0" w:tplc="E39C530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10705B7D"/>
    <w:multiLevelType w:val="hybridMultilevel"/>
    <w:tmpl w:val="AED4769C"/>
    <w:lvl w:ilvl="0" w:tplc="37C618EE">
      <w:start w:val="1"/>
      <w:numFmt w:val="decimal"/>
      <w:lvlText w:val="%1."/>
      <w:lvlJc w:val="center"/>
      <w:pPr>
        <w:tabs>
          <w:tab w:val="num" w:pos="928"/>
        </w:tabs>
        <w:ind w:left="928" w:hanging="360"/>
      </w:pPr>
      <w:rPr>
        <w:rFonts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14262E32"/>
    <w:multiLevelType w:val="hybridMultilevel"/>
    <w:tmpl w:val="EDF8F1EA"/>
    <w:lvl w:ilvl="0" w:tplc="0BCC0B26">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7">
    <w:nsid w:val="14D97F7D"/>
    <w:multiLevelType w:val="hybridMultilevel"/>
    <w:tmpl w:val="5E2C42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1A8F0962"/>
    <w:multiLevelType w:val="hybridMultilevel"/>
    <w:tmpl w:val="E5D011B4"/>
    <w:lvl w:ilvl="0" w:tplc="5DF8740C">
      <w:start w:val="1"/>
      <w:numFmt w:val="decimal"/>
      <w:lvlText w:val="%1."/>
      <w:lvlJc w:val="left"/>
      <w:pPr>
        <w:tabs>
          <w:tab w:val="num" w:pos="113"/>
        </w:tabs>
        <w:ind w:left="0" w:firstLine="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BC7564A"/>
    <w:multiLevelType w:val="hybridMultilevel"/>
    <w:tmpl w:val="57E0C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9F291C"/>
    <w:multiLevelType w:val="hybridMultilevel"/>
    <w:tmpl w:val="EDF8F1EA"/>
    <w:lvl w:ilvl="0" w:tplc="0BCC0B26">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1">
    <w:nsid w:val="1EDB6FCA"/>
    <w:multiLevelType w:val="hybridMultilevel"/>
    <w:tmpl w:val="DDD0144E"/>
    <w:lvl w:ilvl="0" w:tplc="37C618EE">
      <w:start w:val="1"/>
      <w:numFmt w:val="decimal"/>
      <w:lvlText w:val="%1."/>
      <w:lvlJc w:val="center"/>
      <w:pPr>
        <w:tabs>
          <w:tab w:val="num" w:pos="1648"/>
        </w:tabs>
        <w:ind w:left="1648"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3EC30A9E"/>
    <w:multiLevelType w:val="hybridMultilevel"/>
    <w:tmpl w:val="5024C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4A1A9F"/>
    <w:multiLevelType w:val="hybridMultilevel"/>
    <w:tmpl w:val="AED4769C"/>
    <w:lvl w:ilvl="0" w:tplc="37C618EE">
      <w:start w:val="1"/>
      <w:numFmt w:val="decimal"/>
      <w:lvlText w:val="%1."/>
      <w:lvlJc w:val="center"/>
      <w:pPr>
        <w:tabs>
          <w:tab w:val="num" w:pos="928"/>
        </w:tabs>
        <w:ind w:left="928" w:hanging="360"/>
      </w:pPr>
      <w:rPr>
        <w:rFonts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410B7976"/>
    <w:multiLevelType w:val="hybridMultilevel"/>
    <w:tmpl w:val="AED4769C"/>
    <w:lvl w:ilvl="0" w:tplc="37C618EE">
      <w:start w:val="1"/>
      <w:numFmt w:val="decimal"/>
      <w:lvlText w:val="%1."/>
      <w:lvlJc w:val="center"/>
      <w:pPr>
        <w:tabs>
          <w:tab w:val="num" w:pos="928"/>
        </w:tabs>
        <w:ind w:left="928" w:hanging="360"/>
      </w:pPr>
      <w:rPr>
        <w:rFonts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51543BC7"/>
    <w:multiLevelType w:val="hybridMultilevel"/>
    <w:tmpl w:val="797E31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CE23A1"/>
    <w:multiLevelType w:val="hybridMultilevel"/>
    <w:tmpl w:val="797E31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CE530A"/>
    <w:multiLevelType w:val="hybridMultilevel"/>
    <w:tmpl w:val="69A41AFA"/>
    <w:lvl w:ilvl="0" w:tplc="37C4E954">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88E13DB"/>
    <w:multiLevelType w:val="hybridMultilevel"/>
    <w:tmpl w:val="5E2C42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5C70036A"/>
    <w:multiLevelType w:val="hybridMultilevel"/>
    <w:tmpl w:val="75A84898"/>
    <w:lvl w:ilvl="0" w:tplc="062CFE38">
      <w:start w:val="1"/>
      <w:numFmt w:val="decimal"/>
      <w:lvlText w:val="%1)"/>
      <w:lvlJc w:val="left"/>
      <w:pPr>
        <w:ind w:left="994" w:hanging="705"/>
      </w:pPr>
    </w:lvl>
    <w:lvl w:ilvl="1" w:tplc="04190019">
      <w:start w:val="1"/>
      <w:numFmt w:val="lowerLetter"/>
      <w:lvlText w:val="%2."/>
      <w:lvlJc w:val="left"/>
      <w:pPr>
        <w:ind w:left="1369" w:hanging="360"/>
      </w:pPr>
    </w:lvl>
    <w:lvl w:ilvl="2" w:tplc="0419001B">
      <w:start w:val="1"/>
      <w:numFmt w:val="lowerRoman"/>
      <w:lvlText w:val="%3."/>
      <w:lvlJc w:val="right"/>
      <w:pPr>
        <w:ind w:left="2089" w:hanging="180"/>
      </w:pPr>
    </w:lvl>
    <w:lvl w:ilvl="3" w:tplc="0419000F">
      <w:start w:val="1"/>
      <w:numFmt w:val="decimal"/>
      <w:lvlText w:val="%4."/>
      <w:lvlJc w:val="left"/>
      <w:pPr>
        <w:ind w:left="2809" w:hanging="360"/>
      </w:pPr>
    </w:lvl>
    <w:lvl w:ilvl="4" w:tplc="04190019">
      <w:start w:val="1"/>
      <w:numFmt w:val="lowerLetter"/>
      <w:lvlText w:val="%5."/>
      <w:lvlJc w:val="left"/>
      <w:pPr>
        <w:ind w:left="3529" w:hanging="360"/>
      </w:pPr>
    </w:lvl>
    <w:lvl w:ilvl="5" w:tplc="0419001B">
      <w:start w:val="1"/>
      <w:numFmt w:val="lowerRoman"/>
      <w:lvlText w:val="%6."/>
      <w:lvlJc w:val="right"/>
      <w:pPr>
        <w:ind w:left="4249" w:hanging="180"/>
      </w:pPr>
    </w:lvl>
    <w:lvl w:ilvl="6" w:tplc="0419000F">
      <w:start w:val="1"/>
      <w:numFmt w:val="decimal"/>
      <w:lvlText w:val="%7."/>
      <w:lvlJc w:val="left"/>
      <w:pPr>
        <w:ind w:left="4969" w:hanging="360"/>
      </w:pPr>
    </w:lvl>
    <w:lvl w:ilvl="7" w:tplc="04190019">
      <w:start w:val="1"/>
      <w:numFmt w:val="lowerLetter"/>
      <w:lvlText w:val="%8."/>
      <w:lvlJc w:val="left"/>
      <w:pPr>
        <w:ind w:left="5689" w:hanging="360"/>
      </w:pPr>
    </w:lvl>
    <w:lvl w:ilvl="8" w:tplc="0419001B">
      <w:start w:val="1"/>
      <w:numFmt w:val="lowerRoman"/>
      <w:lvlText w:val="%9."/>
      <w:lvlJc w:val="right"/>
      <w:pPr>
        <w:ind w:left="6409" w:hanging="180"/>
      </w:pPr>
    </w:lvl>
  </w:abstractNum>
  <w:abstractNum w:abstractNumId="20">
    <w:nsid w:val="5F98087F"/>
    <w:multiLevelType w:val="hybridMultilevel"/>
    <w:tmpl w:val="31F022EA"/>
    <w:lvl w:ilvl="0" w:tplc="1A48A2C6">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1">
    <w:nsid w:val="667560A0"/>
    <w:multiLevelType w:val="hybridMultilevel"/>
    <w:tmpl w:val="B5A89E7E"/>
    <w:lvl w:ilvl="0" w:tplc="D354DCE4">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F3E79A2"/>
    <w:multiLevelType w:val="hybridMultilevel"/>
    <w:tmpl w:val="678CC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9DF35AC"/>
    <w:multiLevelType w:val="hybridMultilevel"/>
    <w:tmpl w:val="E654E422"/>
    <w:lvl w:ilvl="0" w:tplc="0F70A44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5"/>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8"/>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2"/>
  </w:num>
  <w:num w:numId="10">
    <w:abstractNumId w:val="22"/>
  </w:num>
  <w:num w:numId="11">
    <w:abstractNumId w:val="0"/>
  </w:num>
  <w:num w:numId="12">
    <w:abstractNumId w:val="14"/>
  </w:num>
  <w:num w:numId="13">
    <w:abstractNumId w:val="13"/>
  </w:num>
  <w:num w:numId="14">
    <w:abstractNumId w:val="2"/>
  </w:num>
  <w:num w:numId="15">
    <w:abstractNumId w:val="21"/>
  </w:num>
  <w:num w:numId="16">
    <w:abstractNumId w:val="10"/>
  </w:num>
  <w:num w:numId="17">
    <w:abstractNumId w:val="6"/>
  </w:num>
  <w:num w:numId="18">
    <w:abstractNumId w:val="15"/>
  </w:num>
  <w:num w:numId="19">
    <w:abstractNumId w:val="16"/>
  </w:num>
  <w:num w:numId="20">
    <w:abstractNumId w:val="20"/>
  </w:num>
  <w:num w:numId="21">
    <w:abstractNumId w:val="1"/>
  </w:num>
  <w:num w:numId="22">
    <w:abstractNumId w:val="9"/>
  </w:num>
  <w:num w:numId="23">
    <w:abstractNumId w:val="3"/>
  </w:num>
  <w:num w:numId="24">
    <w:abstractNumId w:val="23"/>
  </w:num>
  <w:num w:numId="25">
    <w:abstractNumId w:val="11"/>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characterSpacingControl w:val="doNotCompress"/>
  <w:doNotValidateAgainstSchema/>
  <w:doNotDemarcateInvalidXml/>
  <w:footnotePr>
    <w:footnote w:id="0"/>
    <w:footnote w:id="1"/>
  </w:footnotePr>
  <w:endnotePr>
    <w:endnote w:id="0"/>
    <w:endnote w:id="1"/>
  </w:endnotePr>
  <w:compat/>
  <w:rsids>
    <w:rsidRoot w:val="006A78E0"/>
    <w:rsid w:val="00001AEC"/>
    <w:rsid w:val="0000208F"/>
    <w:rsid w:val="0001014E"/>
    <w:rsid w:val="00010227"/>
    <w:rsid w:val="00011B19"/>
    <w:rsid w:val="00012243"/>
    <w:rsid w:val="0001246C"/>
    <w:rsid w:val="00013161"/>
    <w:rsid w:val="00013C56"/>
    <w:rsid w:val="00015F98"/>
    <w:rsid w:val="00017D8F"/>
    <w:rsid w:val="00020475"/>
    <w:rsid w:val="00020FA4"/>
    <w:rsid w:val="000256D9"/>
    <w:rsid w:val="00025EC3"/>
    <w:rsid w:val="00027C18"/>
    <w:rsid w:val="00030A06"/>
    <w:rsid w:val="00031FC0"/>
    <w:rsid w:val="000339A9"/>
    <w:rsid w:val="00043B04"/>
    <w:rsid w:val="0004491F"/>
    <w:rsid w:val="00046911"/>
    <w:rsid w:val="0005535D"/>
    <w:rsid w:val="000555CC"/>
    <w:rsid w:val="000564D1"/>
    <w:rsid w:val="00062560"/>
    <w:rsid w:val="000679C2"/>
    <w:rsid w:val="0007276A"/>
    <w:rsid w:val="000745D9"/>
    <w:rsid w:val="00074C3F"/>
    <w:rsid w:val="00075538"/>
    <w:rsid w:val="00075E80"/>
    <w:rsid w:val="00082516"/>
    <w:rsid w:val="00086286"/>
    <w:rsid w:val="00087E8A"/>
    <w:rsid w:val="0009264A"/>
    <w:rsid w:val="000958DE"/>
    <w:rsid w:val="000A2988"/>
    <w:rsid w:val="000A479F"/>
    <w:rsid w:val="000A6818"/>
    <w:rsid w:val="000A6AE6"/>
    <w:rsid w:val="000A7B4F"/>
    <w:rsid w:val="000B0FBA"/>
    <w:rsid w:val="000B1BC6"/>
    <w:rsid w:val="000B2F6A"/>
    <w:rsid w:val="000B39DC"/>
    <w:rsid w:val="000B552E"/>
    <w:rsid w:val="000B6C6C"/>
    <w:rsid w:val="000B761A"/>
    <w:rsid w:val="000C368C"/>
    <w:rsid w:val="000C3B8A"/>
    <w:rsid w:val="000C7F28"/>
    <w:rsid w:val="000D0D6E"/>
    <w:rsid w:val="000D4485"/>
    <w:rsid w:val="000D606A"/>
    <w:rsid w:val="000E2194"/>
    <w:rsid w:val="000E2515"/>
    <w:rsid w:val="000E5EF9"/>
    <w:rsid w:val="000E60DD"/>
    <w:rsid w:val="000F25C7"/>
    <w:rsid w:val="000F3AAC"/>
    <w:rsid w:val="000F4E57"/>
    <w:rsid w:val="000F54F0"/>
    <w:rsid w:val="000F5F02"/>
    <w:rsid w:val="000F6FAC"/>
    <w:rsid w:val="000F7C80"/>
    <w:rsid w:val="001024C9"/>
    <w:rsid w:val="00102911"/>
    <w:rsid w:val="001046DA"/>
    <w:rsid w:val="00105601"/>
    <w:rsid w:val="00111976"/>
    <w:rsid w:val="00112829"/>
    <w:rsid w:val="00117332"/>
    <w:rsid w:val="00117EC8"/>
    <w:rsid w:val="00121E98"/>
    <w:rsid w:val="00123F86"/>
    <w:rsid w:val="001259FB"/>
    <w:rsid w:val="0012635D"/>
    <w:rsid w:val="00127D0D"/>
    <w:rsid w:val="0013041E"/>
    <w:rsid w:val="00130E0C"/>
    <w:rsid w:val="00132EA0"/>
    <w:rsid w:val="001334A5"/>
    <w:rsid w:val="00140D1B"/>
    <w:rsid w:val="00141373"/>
    <w:rsid w:val="00142816"/>
    <w:rsid w:val="0014382D"/>
    <w:rsid w:val="00145962"/>
    <w:rsid w:val="001524D1"/>
    <w:rsid w:val="00153BEE"/>
    <w:rsid w:val="00157290"/>
    <w:rsid w:val="00161BF0"/>
    <w:rsid w:val="0016227C"/>
    <w:rsid w:val="00165DBB"/>
    <w:rsid w:val="00173C3D"/>
    <w:rsid w:val="00176657"/>
    <w:rsid w:val="00176F00"/>
    <w:rsid w:val="0018012E"/>
    <w:rsid w:val="00180F28"/>
    <w:rsid w:val="001879B1"/>
    <w:rsid w:val="00187AAE"/>
    <w:rsid w:val="00197BC3"/>
    <w:rsid w:val="001A1A89"/>
    <w:rsid w:val="001A5DAF"/>
    <w:rsid w:val="001A7487"/>
    <w:rsid w:val="001B190D"/>
    <w:rsid w:val="001B2E54"/>
    <w:rsid w:val="001B5080"/>
    <w:rsid w:val="001B7130"/>
    <w:rsid w:val="001B77C0"/>
    <w:rsid w:val="001C0928"/>
    <w:rsid w:val="001C1119"/>
    <w:rsid w:val="001C47BB"/>
    <w:rsid w:val="001C6F55"/>
    <w:rsid w:val="001D0385"/>
    <w:rsid w:val="001D706B"/>
    <w:rsid w:val="001E0589"/>
    <w:rsid w:val="001E0A95"/>
    <w:rsid w:val="001E6DC8"/>
    <w:rsid w:val="001F1AC9"/>
    <w:rsid w:val="001F39F8"/>
    <w:rsid w:val="001F52C3"/>
    <w:rsid w:val="00207F36"/>
    <w:rsid w:val="002159A3"/>
    <w:rsid w:val="00215D35"/>
    <w:rsid w:val="00217B1D"/>
    <w:rsid w:val="002259FC"/>
    <w:rsid w:val="00230CF1"/>
    <w:rsid w:val="00233E0B"/>
    <w:rsid w:val="00235540"/>
    <w:rsid w:val="00241FFD"/>
    <w:rsid w:val="0024554D"/>
    <w:rsid w:val="00245EB7"/>
    <w:rsid w:val="00246C4D"/>
    <w:rsid w:val="00250742"/>
    <w:rsid w:val="00262238"/>
    <w:rsid w:val="00267C2A"/>
    <w:rsid w:val="00270830"/>
    <w:rsid w:val="00271E9F"/>
    <w:rsid w:val="00273AF3"/>
    <w:rsid w:val="00276BB6"/>
    <w:rsid w:val="00283CDD"/>
    <w:rsid w:val="002901B9"/>
    <w:rsid w:val="00293E70"/>
    <w:rsid w:val="00295965"/>
    <w:rsid w:val="00295D93"/>
    <w:rsid w:val="002961CC"/>
    <w:rsid w:val="00297C2C"/>
    <w:rsid w:val="002A2CAB"/>
    <w:rsid w:val="002A3EE8"/>
    <w:rsid w:val="002A5801"/>
    <w:rsid w:val="002A5DA7"/>
    <w:rsid w:val="002A601F"/>
    <w:rsid w:val="002B16F3"/>
    <w:rsid w:val="002B4BC2"/>
    <w:rsid w:val="002C01F8"/>
    <w:rsid w:val="002C08AF"/>
    <w:rsid w:val="002C0BAA"/>
    <w:rsid w:val="002C0DB2"/>
    <w:rsid w:val="002D2ED9"/>
    <w:rsid w:val="002E04AB"/>
    <w:rsid w:val="002E0C96"/>
    <w:rsid w:val="002E20CC"/>
    <w:rsid w:val="002E3C41"/>
    <w:rsid w:val="002E5E12"/>
    <w:rsid w:val="002E6B0C"/>
    <w:rsid w:val="002E7A30"/>
    <w:rsid w:val="002E7A73"/>
    <w:rsid w:val="002F5224"/>
    <w:rsid w:val="002F5534"/>
    <w:rsid w:val="002F5F68"/>
    <w:rsid w:val="002F7A35"/>
    <w:rsid w:val="00300EA0"/>
    <w:rsid w:val="003023C0"/>
    <w:rsid w:val="00303955"/>
    <w:rsid w:val="003056E5"/>
    <w:rsid w:val="00306FC5"/>
    <w:rsid w:val="003114E3"/>
    <w:rsid w:val="0031339B"/>
    <w:rsid w:val="00313EAC"/>
    <w:rsid w:val="003141AE"/>
    <w:rsid w:val="00317E00"/>
    <w:rsid w:val="003207AA"/>
    <w:rsid w:val="00320AB4"/>
    <w:rsid w:val="00321152"/>
    <w:rsid w:val="0032116F"/>
    <w:rsid w:val="00330FA5"/>
    <w:rsid w:val="003341C7"/>
    <w:rsid w:val="003344DA"/>
    <w:rsid w:val="00334BC0"/>
    <w:rsid w:val="00343A11"/>
    <w:rsid w:val="003445C0"/>
    <w:rsid w:val="00356C8C"/>
    <w:rsid w:val="00361913"/>
    <w:rsid w:val="003621AD"/>
    <w:rsid w:val="0036395A"/>
    <w:rsid w:val="003650A5"/>
    <w:rsid w:val="00365CE9"/>
    <w:rsid w:val="003667AA"/>
    <w:rsid w:val="00370E48"/>
    <w:rsid w:val="003716EE"/>
    <w:rsid w:val="003746AD"/>
    <w:rsid w:val="00377CB0"/>
    <w:rsid w:val="003856BC"/>
    <w:rsid w:val="00391112"/>
    <w:rsid w:val="00391B55"/>
    <w:rsid w:val="003929B6"/>
    <w:rsid w:val="00392CB0"/>
    <w:rsid w:val="00397D01"/>
    <w:rsid w:val="003A4877"/>
    <w:rsid w:val="003A6EC6"/>
    <w:rsid w:val="003B02E3"/>
    <w:rsid w:val="003B16C3"/>
    <w:rsid w:val="003B3827"/>
    <w:rsid w:val="003B7E04"/>
    <w:rsid w:val="003C759C"/>
    <w:rsid w:val="003D01EB"/>
    <w:rsid w:val="003D18FF"/>
    <w:rsid w:val="003E3803"/>
    <w:rsid w:val="003E48FD"/>
    <w:rsid w:val="003E5122"/>
    <w:rsid w:val="003F3C6E"/>
    <w:rsid w:val="003F4601"/>
    <w:rsid w:val="0040034A"/>
    <w:rsid w:val="00403355"/>
    <w:rsid w:val="00405262"/>
    <w:rsid w:val="004070A6"/>
    <w:rsid w:val="0041192A"/>
    <w:rsid w:val="0041199B"/>
    <w:rsid w:val="0041232A"/>
    <w:rsid w:val="004210CC"/>
    <w:rsid w:val="0042208D"/>
    <w:rsid w:val="0042245B"/>
    <w:rsid w:val="004239C7"/>
    <w:rsid w:val="00426C81"/>
    <w:rsid w:val="00431454"/>
    <w:rsid w:val="00435F7B"/>
    <w:rsid w:val="004372E2"/>
    <w:rsid w:val="004422F7"/>
    <w:rsid w:val="00442502"/>
    <w:rsid w:val="004425E0"/>
    <w:rsid w:val="0044481A"/>
    <w:rsid w:val="0044563E"/>
    <w:rsid w:val="00451F4B"/>
    <w:rsid w:val="00457B20"/>
    <w:rsid w:val="00460C9D"/>
    <w:rsid w:val="004611E6"/>
    <w:rsid w:val="00466F41"/>
    <w:rsid w:val="00471435"/>
    <w:rsid w:val="00471547"/>
    <w:rsid w:val="00471AAC"/>
    <w:rsid w:val="00472D57"/>
    <w:rsid w:val="00472E3F"/>
    <w:rsid w:val="00474832"/>
    <w:rsid w:val="004826C7"/>
    <w:rsid w:val="00482E58"/>
    <w:rsid w:val="004839F8"/>
    <w:rsid w:val="00484AE6"/>
    <w:rsid w:val="004910C9"/>
    <w:rsid w:val="00491A47"/>
    <w:rsid w:val="00493DD8"/>
    <w:rsid w:val="004951F1"/>
    <w:rsid w:val="004A2885"/>
    <w:rsid w:val="004A492E"/>
    <w:rsid w:val="004A6660"/>
    <w:rsid w:val="004B19DE"/>
    <w:rsid w:val="004B3B89"/>
    <w:rsid w:val="004B75D2"/>
    <w:rsid w:val="004B774C"/>
    <w:rsid w:val="004B78D0"/>
    <w:rsid w:val="004C2831"/>
    <w:rsid w:val="004C2900"/>
    <w:rsid w:val="004C44D3"/>
    <w:rsid w:val="004C62B6"/>
    <w:rsid w:val="004C6693"/>
    <w:rsid w:val="004C6B4A"/>
    <w:rsid w:val="004C6D81"/>
    <w:rsid w:val="004D0F7E"/>
    <w:rsid w:val="004D10AA"/>
    <w:rsid w:val="004D3122"/>
    <w:rsid w:val="004D5210"/>
    <w:rsid w:val="004D63DF"/>
    <w:rsid w:val="004D6BAF"/>
    <w:rsid w:val="004E0101"/>
    <w:rsid w:val="004E1111"/>
    <w:rsid w:val="004E1D07"/>
    <w:rsid w:val="004E65CE"/>
    <w:rsid w:val="004F1957"/>
    <w:rsid w:val="004F2C14"/>
    <w:rsid w:val="004F42E6"/>
    <w:rsid w:val="004F4444"/>
    <w:rsid w:val="004F4B8E"/>
    <w:rsid w:val="004F596A"/>
    <w:rsid w:val="005005F8"/>
    <w:rsid w:val="005017EB"/>
    <w:rsid w:val="0050666F"/>
    <w:rsid w:val="00507CD4"/>
    <w:rsid w:val="00515C0F"/>
    <w:rsid w:val="00517ABB"/>
    <w:rsid w:val="005207F8"/>
    <w:rsid w:val="0052300B"/>
    <w:rsid w:val="00532C90"/>
    <w:rsid w:val="005343F9"/>
    <w:rsid w:val="00540339"/>
    <w:rsid w:val="00542192"/>
    <w:rsid w:val="00543404"/>
    <w:rsid w:val="00545AD4"/>
    <w:rsid w:val="00546F44"/>
    <w:rsid w:val="00553A44"/>
    <w:rsid w:val="00554ADE"/>
    <w:rsid w:val="005609A0"/>
    <w:rsid w:val="00562D56"/>
    <w:rsid w:val="0056339E"/>
    <w:rsid w:val="0056517B"/>
    <w:rsid w:val="00566374"/>
    <w:rsid w:val="00566C99"/>
    <w:rsid w:val="00570E92"/>
    <w:rsid w:val="0057258F"/>
    <w:rsid w:val="00575498"/>
    <w:rsid w:val="0057621C"/>
    <w:rsid w:val="00577139"/>
    <w:rsid w:val="005817C0"/>
    <w:rsid w:val="005836D2"/>
    <w:rsid w:val="00584017"/>
    <w:rsid w:val="00590354"/>
    <w:rsid w:val="005911B4"/>
    <w:rsid w:val="005945A6"/>
    <w:rsid w:val="005A2CD5"/>
    <w:rsid w:val="005A3184"/>
    <w:rsid w:val="005A3B83"/>
    <w:rsid w:val="005A3E40"/>
    <w:rsid w:val="005A6DFD"/>
    <w:rsid w:val="005B1B3C"/>
    <w:rsid w:val="005B4407"/>
    <w:rsid w:val="005B5616"/>
    <w:rsid w:val="005B6908"/>
    <w:rsid w:val="005B718B"/>
    <w:rsid w:val="005C2453"/>
    <w:rsid w:val="005C3EE3"/>
    <w:rsid w:val="005D20AE"/>
    <w:rsid w:val="005D7CC7"/>
    <w:rsid w:val="005E383E"/>
    <w:rsid w:val="005E596B"/>
    <w:rsid w:val="005E68D4"/>
    <w:rsid w:val="005F41ED"/>
    <w:rsid w:val="005F5A75"/>
    <w:rsid w:val="00600A07"/>
    <w:rsid w:val="00605EBE"/>
    <w:rsid w:val="006144FA"/>
    <w:rsid w:val="0061648A"/>
    <w:rsid w:val="00621668"/>
    <w:rsid w:val="0062171E"/>
    <w:rsid w:val="00621B51"/>
    <w:rsid w:val="00625844"/>
    <w:rsid w:val="006274B0"/>
    <w:rsid w:val="00636058"/>
    <w:rsid w:val="006457C2"/>
    <w:rsid w:val="00645888"/>
    <w:rsid w:val="00647BE5"/>
    <w:rsid w:val="00653F41"/>
    <w:rsid w:val="00656048"/>
    <w:rsid w:val="00661169"/>
    <w:rsid w:val="00664A96"/>
    <w:rsid w:val="00664B8D"/>
    <w:rsid w:val="006709A3"/>
    <w:rsid w:val="00670C12"/>
    <w:rsid w:val="00675D20"/>
    <w:rsid w:val="00680F56"/>
    <w:rsid w:val="00682F90"/>
    <w:rsid w:val="00684C03"/>
    <w:rsid w:val="006858D7"/>
    <w:rsid w:val="00694973"/>
    <w:rsid w:val="006A4C93"/>
    <w:rsid w:val="006A6DF1"/>
    <w:rsid w:val="006A76FB"/>
    <w:rsid w:val="006A78E0"/>
    <w:rsid w:val="006B5EAE"/>
    <w:rsid w:val="006C30EA"/>
    <w:rsid w:val="006C665B"/>
    <w:rsid w:val="006D2186"/>
    <w:rsid w:val="006D3D52"/>
    <w:rsid w:val="006D4431"/>
    <w:rsid w:val="006D4CC6"/>
    <w:rsid w:val="006D5002"/>
    <w:rsid w:val="006D5171"/>
    <w:rsid w:val="006D57E5"/>
    <w:rsid w:val="006D74B5"/>
    <w:rsid w:val="006E0451"/>
    <w:rsid w:val="006E0B3A"/>
    <w:rsid w:val="006E0ED4"/>
    <w:rsid w:val="006E3555"/>
    <w:rsid w:val="006E507C"/>
    <w:rsid w:val="006E684B"/>
    <w:rsid w:val="006F2DC2"/>
    <w:rsid w:val="006F7591"/>
    <w:rsid w:val="006F7769"/>
    <w:rsid w:val="006F77EC"/>
    <w:rsid w:val="007008F3"/>
    <w:rsid w:val="00705907"/>
    <w:rsid w:val="00705E3C"/>
    <w:rsid w:val="00706785"/>
    <w:rsid w:val="00707432"/>
    <w:rsid w:val="00707E6D"/>
    <w:rsid w:val="007133AF"/>
    <w:rsid w:val="007215A5"/>
    <w:rsid w:val="00722957"/>
    <w:rsid w:val="007248BF"/>
    <w:rsid w:val="00732123"/>
    <w:rsid w:val="00735147"/>
    <w:rsid w:val="00737480"/>
    <w:rsid w:val="0074134F"/>
    <w:rsid w:val="0074223F"/>
    <w:rsid w:val="00742398"/>
    <w:rsid w:val="007432CE"/>
    <w:rsid w:val="00743ACD"/>
    <w:rsid w:val="00745CB1"/>
    <w:rsid w:val="00747DDB"/>
    <w:rsid w:val="00754EF4"/>
    <w:rsid w:val="00760AC3"/>
    <w:rsid w:val="00763F66"/>
    <w:rsid w:val="00764D45"/>
    <w:rsid w:val="00766E96"/>
    <w:rsid w:val="00767FC7"/>
    <w:rsid w:val="00771F1F"/>
    <w:rsid w:val="007725C3"/>
    <w:rsid w:val="00772D01"/>
    <w:rsid w:val="00772FEF"/>
    <w:rsid w:val="007765C2"/>
    <w:rsid w:val="00780312"/>
    <w:rsid w:val="00783525"/>
    <w:rsid w:val="007922C3"/>
    <w:rsid w:val="00793062"/>
    <w:rsid w:val="007949AC"/>
    <w:rsid w:val="00797D2C"/>
    <w:rsid w:val="007A1CF6"/>
    <w:rsid w:val="007A524A"/>
    <w:rsid w:val="007A55C4"/>
    <w:rsid w:val="007A6E27"/>
    <w:rsid w:val="007B0E8C"/>
    <w:rsid w:val="007B683D"/>
    <w:rsid w:val="007B76D5"/>
    <w:rsid w:val="007C1180"/>
    <w:rsid w:val="007C1806"/>
    <w:rsid w:val="007C3A8F"/>
    <w:rsid w:val="007C5C6D"/>
    <w:rsid w:val="007C629A"/>
    <w:rsid w:val="007C6BAF"/>
    <w:rsid w:val="007C72BE"/>
    <w:rsid w:val="007C72ED"/>
    <w:rsid w:val="007C7DDA"/>
    <w:rsid w:val="007D58C3"/>
    <w:rsid w:val="007E04CA"/>
    <w:rsid w:val="007E4F9F"/>
    <w:rsid w:val="007F1AA1"/>
    <w:rsid w:val="007F37C2"/>
    <w:rsid w:val="00803048"/>
    <w:rsid w:val="00804A83"/>
    <w:rsid w:val="00804D85"/>
    <w:rsid w:val="00804FB2"/>
    <w:rsid w:val="00806063"/>
    <w:rsid w:val="008061FA"/>
    <w:rsid w:val="008065D5"/>
    <w:rsid w:val="00810583"/>
    <w:rsid w:val="00810E1C"/>
    <w:rsid w:val="00813850"/>
    <w:rsid w:val="0081394A"/>
    <w:rsid w:val="00815338"/>
    <w:rsid w:val="00816042"/>
    <w:rsid w:val="00816749"/>
    <w:rsid w:val="0082003E"/>
    <w:rsid w:val="00824D6F"/>
    <w:rsid w:val="00826B59"/>
    <w:rsid w:val="00827223"/>
    <w:rsid w:val="00831E8A"/>
    <w:rsid w:val="00835957"/>
    <w:rsid w:val="008361CE"/>
    <w:rsid w:val="0084147F"/>
    <w:rsid w:val="008420FB"/>
    <w:rsid w:val="00851816"/>
    <w:rsid w:val="00851E34"/>
    <w:rsid w:val="00853712"/>
    <w:rsid w:val="00855F5E"/>
    <w:rsid w:val="008579A6"/>
    <w:rsid w:val="00860E28"/>
    <w:rsid w:val="00863DCB"/>
    <w:rsid w:val="0086563D"/>
    <w:rsid w:val="00866BC2"/>
    <w:rsid w:val="0087103C"/>
    <w:rsid w:val="008772D4"/>
    <w:rsid w:val="008779B8"/>
    <w:rsid w:val="008801D7"/>
    <w:rsid w:val="00884FD5"/>
    <w:rsid w:val="00885233"/>
    <w:rsid w:val="008854B6"/>
    <w:rsid w:val="00886F3D"/>
    <w:rsid w:val="00895B53"/>
    <w:rsid w:val="00897801"/>
    <w:rsid w:val="00897855"/>
    <w:rsid w:val="008A0D87"/>
    <w:rsid w:val="008A5927"/>
    <w:rsid w:val="008C07B6"/>
    <w:rsid w:val="008C37C2"/>
    <w:rsid w:val="008C610F"/>
    <w:rsid w:val="008D2148"/>
    <w:rsid w:val="008E356A"/>
    <w:rsid w:val="008E416A"/>
    <w:rsid w:val="008E500F"/>
    <w:rsid w:val="008E5C97"/>
    <w:rsid w:val="008E684A"/>
    <w:rsid w:val="008E7EBB"/>
    <w:rsid w:val="008F144C"/>
    <w:rsid w:val="008F3843"/>
    <w:rsid w:val="009005CB"/>
    <w:rsid w:val="00902291"/>
    <w:rsid w:val="009025CC"/>
    <w:rsid w:val="00902BBD"/>
    <w:rsid w:val="00904C2A"/>
    <w:rsid w:val="00912527"/>
    <w:rsid w:val="00914BF3"/>
    <w:rsid w:val="0091525F"/>
    <w:rsid w:val="00917B9B"/>
    <w:rsid w:val="00927075"/>
    <w:rsid w:val="00927232"/>
    <w:rsid w:val="00930469"/>
    <w:rsid w:val="0093208A"/>
    <w:rsid w:val="00932911"/>
    <w:rsid w:val="00935B59"/>
    <w:rsid w:val="00936532"/>
    <w:rsid w:val="00936AC6"/>
    <w:rsid w:val="00944299"/>
    <w:rsid w:val="00944EAE"/>
    <w:rsid w:val="009461DD"/>
    <w:rsid w:val="00946FA7"/>
    <w:rsid w:val="00954D63"/>
    <w:rsid w:val="009566B0"/>
    <w:rsid w:val="00960BEE"/>
    <w:rsid w:val="00962690"/>
    <w:rsid w:val="00964454"/>
    <w:rsid w:val="00965D63"/>
    <w:rsid w:val="00966BC0"/>
    <w:rsid w:val="0097182A"/>
    <w:rsid w:val="00972841"/>
    <w:rsid w:val="00975AE5"/>
    <w:rsid w:val="009763F9"/>
    <w:rsid w:val="00984BDB"/>
    <w:rsid w:val="0099131F"/>
    <w:rsid w:val="00997D65"/>
    <w:rsid w:val="009A0F9A"/>
    <w:rsid w:val="009A13E7"/>
    <w:rsid w:val="009A26FD"/>
    <w:rsid w:val="009A379F"/>
    <w:rsid w:val="009A3B74"/>
    <w:rsid w:val="009A3C1E"/>
    <w:rsid w:val="009A64A8"/>
    <w:rsid w:val="009B09FF"/>
    <w:rsid w:val="009B4938"/>
    <w:rsid w:val="009B52CF"/>
    <w:rsid w:val="009C063B"/>
    <w:rsid w:val="009C0ACF"/>
    <w:rsid w:val="009D026D"/>
    <w:rsid w:val="009D11BE"/>
    <w:rsid w:val="009D1BB5"/>
    <w:rsid w:val="009D2F19"/>
    <w:rsid w:val="009D538C"/>
    <w:rsid w:val="009E06E6"/>
    <w:rsid w:val="009E0FD3"/>
    <w:rsid w:val="009E22A5"/>
    <w:rsid w:val="009E2968"/>
    <w:rsid w:val="009E5C7D"/>
    <w:rsid w:val="009E7109"/>
    <w:rsid w:val="009F068A"/>
    <w:rsid w:val="009F0FA4"/>
    <w:rsid w:val="009F1148"/>
    <w:rsid w:val="009F24FE"/>
    <w:rsid w:val="009F4F66"/>
    <w:rsid w:val="009F798E"/>
    <w:rsid w:val="00A015AB"/>
    <w:rsid w:val="00A01F64"/>
    <w:rsid w:val="00A107A1"/>
    <w:rsid w:val="00A123ED"/>
    <w:rsid w:val="00A135AA"/>
    <w:rsid w:val="00A14A8B"/>
    <w:rsid w:val="00A165E2"/>
    <w:rsid w:val="00A16740"/>
    <w:rsid w:val="00A17C01"/>
    <w:rsid w:val="00A220F3"/>
    <w:rsid w:val="00A232B3"/>
    <w:rsid w:val="00A243F6"/>
    <w:rsid w:val="00A35900"/>
    <w:rsid w:val="00A35BB3"/>
    <w:rsid w:val="00A374B2"/>
    <w:rsid w:val="00A4081B"/>
    <w:rsid w:val="00A4445F"/>
    <w:rsid w:val="00A44922"/>
    <w:rsid w:val="00A4507F"/>
    <w:rsid w:val="00A4600C"/>
    <w:rsid w:val="00A500BC"/>
    <w:rsid w:val="00A51A00"/>
    <w:rsid w:val="00A521F1"/>
    <w:rsid w:val="00A546C8"/>
    <w:rsid w:val="00A55E44"/>
    <w:rsid w:val="00A55EBA"/>
    <w:rsid w:val="00A6231C"/>
    <w:rsid w:val="00A6624D"/>
    <w:rsid w:val="00A74504"/>
    <w:rsid w:val="00A74631"/>
    <w:rsid w:val="00A746C7"/>
    <w:rsid w:val="00A74AE9"/>
    <w:rsid w:val="00A74D00"/>
    <w:rsid w:val="00A842E4"/>
    <w:rsid w:val="00A851CC"/>
    <w:rsid w:val="00A86046"/>
    <w:rsid w:val="00A90EB9"/>
    <w:rsid w:val="00A90F1A"/>
    <w:rsid w:val="00A9129D"/>
    <w:rsid w:val="00A950D3"/>
    <w:rsid w:val="00A9516A"/>
    <w:rsid w:val="00AA05A0"/>
    <w:rsid w:val="00AA0ACC"/>
    <w:rsid w:val="00AA1EEB"/>
    <w:rsid w:val="00AA6172"/>
    <w:rsid w:val="00AB4191"/>
    <w:rsid w:val="00AB475E"/>
    <w:rsid w:val="00AB4CBC"/>
    <w:rsid w:val="00AC06C2"/>
    <w:rsid w:val="00AC6195"/>
    <w:rsid w:val="00AC72FB"/>
    <w:rsid w:val="00AC73B6"/>
    <w:rsid w:val="00AD2F34"/>
    <w:rsid w:val="00AD2F77"/>
    <w:rsid w:val="00AD3023"/>
    <w:rsid w:val="00AD5450"/>
    <w:rsid w:val="00AD65A4"/>
    <w:rsid w:val="00AD7AA1"/>
    <w:rsid w:val="00AE2D28"/>
    <w:rsid w:val="00AE39A9"/>
    <w:rsid w:val="00AE6224"/>
    <w:rsid w:val="00AE695A"/>
    <w:rsid w:val="00AE73B3"/>
    <w:rsid w:val="00AE75BF"/>
    <w:rsid w:val="00AE7935"/>
    <w:rsid w:val="00AF0DF3"/>
    <w:rsid w:val="00AF4AAE"/>
    <w:rsid w:val="00AF538E"/>
    <w:rsid w:val="00AF5A64"/>
    <w:rsid w:val="00AF5B61"/>
    <w:rsid w:val="00AF6AA0"/>
    <w:rsid w:val="00B072E2"/>
    <w:rsid w:val="00B1188B"/>
    <w:rsid w:val="00B14443"/>
    <w:rsid w:val="00B15B68"/>
    <w:rsid w:val="00B16A0B"/>
    <w:rsid w:val="00B16C07"/>
    <w:rsid w:val="00B16F70"/>
    <w:rsid w:val="00B24762"/>
    <w:rsid w:val="00B2492B"/>
    <w:rsid w:val="00B24A24"/>
    <w:rsid w:val="00B24B3B"/>
    <w:rsid w:val="00B26F72"/>
    <w:rsid w:val="00B27522"/>
    <w:rsid w:val="00B3129C"/>
    <w:rsid w:val="00B31599"/>
    <w:rsid w:val="00B32E20"/>
    <w:rsid w:val="00B37F95"/>
    <w:rsid w:val="00B414EE"/>
    <w:rsid w:val="00B44051"/>
    <w:rsid w:val="00B44D62"/>
    <w:rsid w:val="00B456F3"/>
    <w:rsid w:val="00B45BE3"/>
    <w:rsid w:val="00B46C89"/>
    <w:rsid w:val="00B52D78"/>
    <w:rsid w:val="00B53162"/>
    <w:rsid w:val="00B55546"/>
    <w:rsid w:val="00B56031"/>
    <w:rsid w:val="00B64074"/>
    <w:rsid w:val="00B6524F"/>
    <w:rsid w:val="00B670E6"/>
    <w:rsid w:val="00B673DB"/>
    <w:rsid w:val="00B72989"/>
    <w:rsid w:val="00B75598"/>
    <w:rsid w:val="00B762B2"/>
    <w:rsid w:val="00B76868"/>
    <w:rsid w:val="00B77F26"/>
    <w:rsid w:val="00B809C8"/>
    <w:rsid w:val="00B81C54"/>
    <w:rsid w:val="00B8250E"/>
    <w:rsid w:val="00B85EE1"/>
    <w:rsid w:val="00B92FBF"/>
    <w:rsid w:val="00B93B24"/>
    <w:rsid w:val="00B94351"/>
    <w:rsid w:val="00B94A36"/>
    <w:rsid w:val="00B95F13"/>
    <w:rsid w:val="00B96787"/>
    <w:rsid w:val="00B968EB"/>
    <w:rsid w:val="00B971FC"/>
    <w:rsid w:val="00BA190D"/>
    <w:rsid w:val="00BB0E41"/>
    <w:rsid w:val="00BB1A5E"/>
    <w:rsid w:val="00BB3587"/>
    <w:rsid w:val="00BB5770"/>
    <w:rsid w:val="00BC7382"/>
    <w:rsid w:val="00BC76DD"/>
    <w:rsid w:val="00BC7A66"/>
    <w:rsid w:val="00BC7ACF"/>
    <w:rsid w:val="00BD20B9"/>
    <w:rsid w:val="00BD2830"/>
    <w:rsid w:val="00BD2B2D"/>
    <w:rsid w:val="00BD6647"/>
    <w:rsid w:val="00BE4D32"/>
    <w:rsid w:val="00BF1311"/>
    <w:rsid w:val="00BF7825"/>
    <w:rsid w:val="00C004FF"/>
    <w:rsid w:val="00C007D5"/>
    <w:rsid w:val="00C03273"/>
    <w:rsid w:val="00C11D69"/>
    <w:rsid w:val="00C214F3"/>
    <w:rsid w:val="00C228CD"/>
    <w:rsid w:val="00C246E7"/>
    <w:rsid w:val="00C27ED4"/>
    <w:rsid w:val="00C32ED1"/>
    <w:rsid w:val="00C36485"/>
    <w:rsid w:val="00C4030D"/>
    <w:rsid w:val="00C41D4C"/>
    <w:rsid w:val="00C421E8"/>
    <w:rsid w:val="00C438F3"/>
    <w:rsid w:val="00C46F6F"/>
    <w:rsid w:val="00C50746"/>
    <w:rsid w:val="00C50E1A"/>
    <w:rsid w:val="00C54018"/>
    <w:rsid w:val="00C56E8B"/>
    <w:rsid w:val="00C772A9"/>
    <w:rsid w:val="00C832C0"/>
    <w:rsid w:val="00C90FE7"/>
    <w:rsid w:val="00C95488"/>
    <w:rsid w:val="00C97D4B"/>
    <w:rsid w:val="00CA4E80"/>
    <w:rsid w:val="00CA68AB"/>
    <w:rsid w:val="00CB2028"/>
    <w:rsid w:val="00CB2EAA"/>
    <w:rsid w:val="00CB47A5"/>
    <w:rsid w:val="00CB4F76"/>
    <w:rsid w:val="00CB6F30"/>
    <w:rsid w:val="00CC1A81"/>
    <w:rsid w:val="00CC2152"/>
    <w:rsid w:val="00CC3F58"/>
    <w:rsid w:val="00CC6867"/>
    <w:rsid w:val="00CD020F"/>
    <w:rsid w:val="00CD0DC3"/>
    <w:rsid w:val="00CD541D"/>
    <w:rsid w:val="00CD5CFA"/>
    <w:rsid w:val="00CE7BC6"/>
    <w:rsid w:val="00CF0CBE"/>
    <w:rsid w:val="00CF13A2"/>
    <w:rsid w:val="00CF3ED0"/>
    <w:rsid w:val="00CF7088"/>
    <w:rsid w:val="00D069E0"/>
    <w:rsid w:val="00D07D0C"/>
    <w:rsid w:val="00D12421"/>
    <w:rsid w:val="00D12EFD"/>
    <w:rsid w:val="00D13287"/>
    <w:rsid w:val="00D21BC7"/>
    <w:rsid w:val="00D23020"/>
    <w:rsid w:val="00D24184"/>
    <w:rsid w:val="00D3062B"/>
    <w:rsid w:val="00D30B1B"/>
    <w:rsid w:val="00D30B4A"/>
    <w:rsid w:val="00D320BA"/>
    <w:rsid w:val="00D375A5"/>
    <w:rsid w:val="00D40642"/>
    <w:rsid w:val="00D417C7"/>
    <w:rsid w:val="00D44E5B"/>
    <w:rsid w:val="00D472D5"/>
    <w:rsid w:val="00D50266"/>
    <w:rsid w:val="00D5073A"/>
    <w:rsid w:val="00D529E6"/>
    <w:rsid w:val="00D56BA8"/>
    <w:rsid w:val="00D56DFA"/>
    <w:rsid w:val="00D646A3"/>
    <w:rsid w:val="00D64E7E"/>
    <w:rsid w:val="00D674E5"/>
    <w:rsid w:val="00D70C19"/>
    <w:rsid w:val="00D71CD6"/>
    <w:rsid w:val="00D86771"/>
    <w:rsid w:val="00D90E81"/>
    <w:rsid w:val="00D912AB"/>
    <w:rsid w:val="00D92175"/>
    <w:rsid w:val="00D9475B"/>
    <w:rsid w:val="00D96E4B"/>
    <w:rsid w:val="00D979F3"/>
    <w:rsid w:val="00DA01B5"/>
    <w:rsid w:val="00DA01D7"/>
    <w:rsid w:val="00DA3011"/>
    <w:rsid w:val="00DA4A98"/>
    <w:rsid w:val="00DA6241"/>
    <w:rsid w:val="00DA6731"/>
    <w:rsid w:val="00DB717E"/>
    <w:rsid w:val="00DC320B"/>
    <w:rsid w:val="00DC5274"/>
    <w:rsid w:val="00DD5202"/>
    <w:rsid w:val="00DD7CAA"/>
    <w:rsid w:val="00DE1A33"/>
    <w:rsid w:val="00DE3D55"/>
    <w:rsid w:val="00DF0447"/>
    <w:rsid w:val="00DF19BD"/>
    <w:rsid w:val="00DF2864"/>
    <w:rsid w:val="00DF3696"/>
    <w:rsid w:val="00DF67FB"/>
    <w:rsid w:val="00DF73BA"/>
    <w:rsid w:val="00E02496"/>
    <w:rsid w:val="00E04B00"/>
    <w:rsid w:val="00E053B9"/>
    <w:rsid w:val="00E061D0"/>
    <w:rsid w:val="00E0718A"/>
    <w:rsid w:val="00E07A8F"/>
    <w:rsid w:val="00E1017F"/>
    <w:rsid w:val="00E12220"/>
    <w:rsid w:val="00E13615"/>
    <w:rsid w:val="00E15E2A"/>
    <w:rsid w:val="00E171DB"/>
    <w:rsid w:val="00E17AF6"/>
    <w:rsid w:val="00E30260"/>
    <w:rsid w:val="00E34F01"/>
    <w:rsid w:val="00E42726"/>
    <w:rsid w:val="00E4303E"/>
    <w:rsid w:val="00E45288"/>
    <w:rsid w:val="00E4537B"/>
    <w:rsid w:val="00E5216A"/>
    <w:rsid w:val="00E529F1"/>
    <w:rsid w:val="00E53460"/>
    <w:rsid w:val="00E55641"/>
    <w:rsid w:val="00E60B70"/>
    <w:rsid w:val="00E6339A"/>
    <w:rsid w:val="00E740C9"/>
    <w:rsid w:val="00E74209"/>
    <w:rsid w:val="00E7514B"/>
    <w:rsid w:val="00E8266A"/>
    <w:rsid w:val="00E8328C"/>
    <w:rsid w:val="00E866C7"/>
    <w:rsid w:val="00E91859"/>
    <w:rsid w:val="00E94358"/>
    <w:rsid w:val="00E95594"/>
    <w:rsid w:val="00E95B17"/>
    <w:rsid w:val="00E95D4A"/>
    <w:rsid w:val="00E96284"/>
    <w:rsid w:val="00E96721"/>
    <w:rsid w:val="00EA39B1"/>
    <w:rsid w:val="00EA419D"/>
    <w:rsid w:val="00EA5B70"/>
    <w:rsid w:val="00EB26BD"/>
    <w:rsid w:val="00EB3651"/>
    <w:rsid w:val="00EB5BEE"/>
    <w:rsid w:val="00EB64B2"/>
    <w:rsid w:val="00EC5797"/>
    <w:rsid w:val="00ED5237"/>
    <w:rsid w:val="00ED72A7"/>
    <w:rsid w:val="00ED7C4B"/>
    <w:rsid w:val="00EE3C8A"/>
    <w:rsid w:val="00EE47B8"/>
    <w:rsid w:val="00EE56A7"/>
    <w:rsid w:val="00EF0640"/>
    <w:rsid w:val="00EF0981"/>
    <w:rsid w:val="00F00E4E"/>
    <w:rsid w:val="00F051CC"/>
    <w:rsid w:val="00F061F6"/>
    <w:rsid w:val="00F104D9"/>
    <w:rsid w:val="00F11F12"/>
    <w:rsid w:val="00F12AA0"/>
    <w:rsid w:val="00F15649"/>
    <w:rsid w:val="00F16068"/>
    <w:rsid w:val="00F2344B"/>
    <w:rsid w:val="00F248B0"/>
    <w:rsid w:val="00F30CF5"/>
    <w:rsid w:val="00F373A3"/>
    <w:rsid w:val="00F44919"/>
    <w:rsid w:val="00F54955"/>
    <w:rsid w:val="00F57C17"/>
    <w:rsid w:val="00F64C66"/>
    <w:rsid w:val="00F666DF"/>
    <w:rsid w:val="00F7170C"/>
    <w:rsid w:val="00F737E4"/>
    <w:rsid w:val="00F75A1A"/>
    <w:rsid w:val="00F7704F"/>
    <w:rsid w:val="00F8152B"/>
    <w:rsid w:val="00F81842"/>
    <w:rsid w:val="00F84275"/>
    <w:rsid w:val="00F910D3"/>
    <w:rsid w:val="00FA182B"/>
    <w:rsid w:val="00FA1882"/>
    <w:rsid w:val="00FA5E39"/>
    <w:rsid w:val="00FB0026"/>
    <w:rsid w:val="00FB0896"/>
    <w:rsid w:val="00FB3106"/>
    <w:rsid w:val="00FB4C34"/>
    <w:rsid w:val="00FC1504"/>
    <w:rsid w:val="00FC37A3"/>
    <w:rsid w:val="00FC65A2"/>
    <w:rsid w:val="00FC756F"/>
    <w:rsid w:val="00FC75F7"/>
    <w:rsid w:val="00FD776B"/>
    <w:rsid w:val="00FD7A29"/>
    <w:rsid w:val="00FE3766"/>
    <w:rsid w:val="00FE437B"/>
    <w:rsid w:val="00FE6409"/>
    <w:rsid w:val="00FE6ECF"/>
    <w:rsid w:val="00FF1315"/>
    <w:rsid w:val="00FF2B80"/>
    <w:rsid w:val="00FF44A1"/>
    <w:rsid w:val="00FF5DDE"/>
    <w:rsid w:val="00FF63AB"/>
    <w:rsid w:val="00FF74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uiPriority="9"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uiPriority="22" w:qFormat="1"/>
    <w:lsdException w:name="Emphasis" w:locked="1" w:qFormat="1"/>
    <w:lsdException w:name="Plain Text" w:uiPriority="99"/>
    <w:lsdException w:name="Normal (Web)" w:uiPriority="99" w:qFormat="1"/>
    <w:lsdException w:name="No List" w:uiPriority="99"/>
    <w:lsdException w:name="Table Grid" w:locked="1"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3B24"/>
    <w:pPr>
      <w:tabs>
        <w:tab w:val="left" w:pos="708"/>
      </w:tabs>
    </w:pPr>
    <w:rPr>
      <w:rFonts w:ascii="Times New Roman" w:hAnsi="Times New Roman"/>
      <w:sz w:val="24"/>
      <w:szCs w:val="24"/>
    </w:rPr>
  </w:style>
  <w:style w:type="paragraph" w:styleId="3">
    <w:name w:val="heading 3"/>
    <w:basedOn w:val="a"/>
    <w:next w:val="a"/>
    <w:link w:val="30"/>
    <w:uiPriority w:val="9"/>
    <w:qFormat/>
    <w:rsid w:val="006A78E0"/>
    <w:pPr>
      <w:keepNext/>
      <w:spacing w:before="240" w:after="60"/>
      <w:ind w:left="940" w:hanging="231"/>
      <w:outlineLvl w:val="2"/>
    </w:pPr>
    <w:rPr>
      <w:rFonts w:ascii="Arial" w:hAnsi="Arial"/>
      <w:b/>
      <w:b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locked/>
    <w:rsid w:val="006A78E0"/>
    <w:rPr>
      <w:rFonts w:ascii="Arial" w:hAnsi="Arial" w:cs="Arial"/>
      <w:b/>
      <w:bCs/>
      <w:color w:val="000000"/>
      <w:sz w:val="26"/>
      <w:szCs w:val="26"/>
      <w:lang w:eastAsia="ru-RU"/>
    </w:rPr>
  </w:style>
  <w:style w:type="character" w:styleId="a3">
    <w:name w:val="Hyperlink"/>
    <w:semiHidden/>
    <w:rsid w:val="006A78E0"/>
    <w:rPr>
      <w:rFonts w:ascii="Times New Roman" w:hAnsi="Times New Roman"/>
      <w:b/>
      <w:color w:val="000080"/>
      <w:sz w:val="24"/>
      <w:u w:val="single"/>
    </w:rPr>
  </w:style>
  <w:style w:type="paragraph" w:styleId="a4">
    <w:name w:val="Normal (Web)"/>
    <w:aliases w:val="Знак Зн,Обычный (веб)1 Знак Знак Зн Знак Знак Знак,Обычный (Web),Обычный (веб)1,Знак4 Знак Знак,Знак4,Знак4 Знак Знак Знак Знак,Знак4 Знак,Обычный (веб)1 Знак Знак Зн,Обычный (Web) Знак Знак Знак Знак,Знак Знак,Обычный (веб) Знак,З"/>
    <w:basedOn w:val="a"/>
    <w:link w:val="1"/>
    <w:uiPriority w:val="99"/>
    <w:qFormat/>
    <w:rsid w:val="006A78E0"/>
    <w:pPr>
      <w:tabs>
        <w:tab w:val="clear" w:pos="708"/>
        <w:tab w:val="center" w:pos="4677"/>
        <w:tab w:val="right" w:pos="9355"/>
      </w:tabs>
    </w:pPr>
    <w:rPr>
      <w:sz w:val="20"/>
      <w:szCs w:val="20"/>
    </w:rPr>
  </w:style>
  <w:style w:type="paragraph" w:customStyle="1" w:styleId="10">
    <w:name w:val="Абзац списка1"/>
    <w:basedOn w:val="a"/>
    <w:uiPriority w:val="99"/>
    <w:semiHidden/>
    <w:rsid w:val="006A78E0"/>
    <w:pPr>
      <w:spacing w:after="200" w:line="276" w:lineRule="auto"/>
      <w:ind w:left="720"/>
    </w:pPr>
    <w:rPr>
      <w:rFonts w:ascii="Calibri" w:hAnsi="Calibri"/>
      <w:sz w:val="22"/>
      <w:szCs w:val="22"/>
      <w:lang w:eastAsia="en-US"/>
    </w:rPr>
  </w:style>
  <w:style w:type="character" w:customStyle="1" w:styleId="s0">
    <w:name w:val="s0"/>
    <w:rsid w:val="006A78E0"/>
    <w:rPr>
      <w:rFonts w:ascii="Times New Roman" w:hAnsi="Times New Roman"/>
      <w:color w:val="000000"/>
      <w:sz w:val="20"/>
      <w:u w:val="none"/>
      <w:effect w:val="none"/>
    </w:rPr>
  </w:style>
  <w:style w:type="character" w:customStyle="1" w:styleId="apple-converted-space">
    <w:name w:val="apple-converted-space"/>
    <w:rsid w:val="006A78E0"/>
    <w:rPr>
      <w:rFonts w:ascii="Times New Roman" w:hAnsi="Times New Roman"/>
    </w:rPr>
  </w:style>
  <w:style w:type="character" w:customStyle="1" w:styleId="s1">
    <w:name w:val="s1"/>
    <w:rsid w:val="008779B8"/>
    <w:rPr>
      <w:rFonts w:ascii="Courier New" w:hAnsi="Courier New" w:cs="Courier New"/>
      <w:b/>
      <w:bCs/>
      <w:color w:val="000000"/>
      <w:sz w:val="20"/>
      <w:szCs w:val="20"/>
      <w:u w:val="none"/>
      <w:effect w:val="none"/>
    </w:rPr>
  </w:style>
  <w:style w:type="paragraph" w:customStyle="1" w:styleId="2">
    <w:name w:val="Абзац списка2"/>
    <w:basedOn w:val="a"/>
    <w:rsid w:val="00CF13A2"/>
    <w:pPr>
      <w:ind w:left="720"/>
    </w:pPr>
  </w:style>
  <w:style w:type="paragraph" w:styleId="a5">
    <w:name w:val="Balloon Text"/>
    <w:basedOn w:val="a"/>
    <w:link w:val="a6"/>
    <w:semiHidden/>
    <w:rsid w:val="0050666F"/>
    <w:rPr>
      <w:rFonts w:ascii="Segoe UI" w:hAnsi="Segoe UI"/>
      <w:sz w:val="18"/>
      <w:szCs w:val="18"/>
    </w:rPr>
  </w:style>
  <w:style w:type="character" w:customStyle="1" w:styleId="a6">
    <w:name w:val="Текст выноски Знак"/>
    <w:link w:val="a5"/>
    <w:semiHidden/>
    <w:locked/>
    <w:rsid w:val="0050666F"/>
    <w:rPr>
      <w:rFonts w:ascii="Segoe UI" w:hAnsi="Segoe UI" w:cs="Segoe UI"/>
      <w:sz w:val="18"/>
      <w:szCs w:val="18"/>
      <w:lang w:eastAsia="ru-RU"/>
    </w:rPr>
  </w:style>
  <w:style w:type="paragraph" w:customStyle="1" w:styleId="Style10">
    <w:name w:val="Style10"/>
    <w:basedOn w:val="a"/>
    <w:uiPriority w:val="99"/>
    <w:rsid w:val="002E04AB"/>
    <w:pPr>
      <w:widowControl w:val="0"/>
      <w:tabs>
        <w:tab w:val="clear" w:pos="708"/>
      </w:tabs>
      <w:autoSpaceDE w:val="0"/>
      <w:autoSpaceDN w:val="0"/>
      <w:adjustRightInd w:val="0"/>
      <w:spacing w:line="318" w:lineRule="exact"/>
      <w:ind w:firstLine="706"/>
      <w:jc w:val="both"/>
    </w:pPr>
    <w:rPr>
      <w:rFonts w:eastAsia="Times New Roman"/>
    </w:rPr>
  </w:style>
  <w:style w:type="character" w:customStyle="1" w:styleId="FontStyle18">
    <w:name w:val="Font Style18"/>
    <w:uiPriority w:val="99"/>
    <w:rsid w:val="002E04AB"/>
    <w:rPr>
      <w:rFonts w:ascii="Times New Roman" w:hAnsi="Times New Roman" w:cs="Times New Roman" w:hint="default"/>
      <w:sz w:val="24"/>
      <w:szCs w:val="24"/>
    </w:rPr>
  </w:style>
  <w:style w:type="paragraph" w:styleId="a7">
    <w:name w:val="No Spacing"/>
    <w:uiPriority w:val="1"/>
    <w:qFormat/>
    <w:rsid w:val="007B0E8C"/>
    <w:rPr>
      <w:sz w:val="22"/>
      <w:szCs w:val="22"/>
      <w:lang w:eastAsia="en-US"/>
    </w:rPr>
  </w:style>
  <w:style w:type="paragraph" w:styleId="a8">
    <w:name w:val="List Paragraph"/>
    <w:basedOn w:val="a"/>
    <w:uiPriority w:val="34"/>
    <w:qFormat/>
    <w:rsid w:val="007B0E8C"/>
    <w:pPr>
      <w:tabs>
        <w:tab w:val="clear" w:pos="708"/>
      </w:tabs>
      <w:spacing w:after="200" w:line="276" w:lineRule="auto"/>
      <w:ind w:left="720"/>
      <w:contextualSpacing/>
    </w:pPr>
    <w:rPr>
      <w:rFonts w:ascii="Calibri" w:hAnsi="Calibri"/>
      <w:sz w:val="22"/>
      <w:szCs w:val="22"/>
      <w:lang w:eastAsia="en-US"/>
    </w:rPr>
  </w:style>
  <w:style w:type="paragraph" w:customStyle="1" w:styleId="j14">
    <w:name w:val="j14"/>
    <w:basedOn w:val="a"/>
    <w:rsid w:val="007B0E8C"/>
    <w:pPr>
      <w:tabs>
        <w:tab w:val="clear" w:pos="708"/>
      </w:tabs>
      <w:spacing w:before="100" w:beforeAutospacing="1" w:after="100" w:afterAutospacing="1"/>
    </w:pPr>
    <w:rPr>
      <w:rFonts w:eastAsia="Times New Roman"/>
    </w:rPr>
  </w:style>
  <w:style w:type="paragraph" w:customStyle="1" w:styleId="j17">
    <w:name w:val="j17"/>
    <w:basedOn w:val="a"/>
    <w:uiPriority w:val="99"/>
    <w:rsid w:val="00E8328C"/>
    <w:pPr>
      <w:tabs>
        <w:tab w:val="clear" w:pos="708"/>
      </w:tabs>
      <w:spacing w:before="100" w:beforeAutospacing="1" w:after="100" w:afterAutospacing="1"/>
    </w:pPr>
    <w:rPr>
      <w:rFonts w:eastAsia="Times New Roman"/>
    </w:rPr>
  </w:style>
  <w:style w:type="table" w:styleId="a9">
    <w:name w:val="Table Grid"/>
    <w:basedOn w:val="a1"/>
    <w:uiPriority w:val="99"/>
    <w:locked/>
    <w:rsid w:val="00E8328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19">
    <w:name w:val="j19"/>
    <w:basedOn w:val="a"/>
    <w:uiPriority w:val="99"/>
    <w:rsid w:val="00435F7B"/>
    <w:pPr>
      <w:tabs>
        <w:tab w:val="clear" w:pos="708"/>
      </w:tabs>
      <w:spacing w:before="100" w:beforeAutospacing="1" w:after="100" w:afterAutospacing="1"/>
    </w:pPr>
    <w:rPr>
      <w:rFonts w:eastAsia="Times New Roman"/>
    </w:rPr>
  </w:style>
  <w:style w:type="paragraph" w:customStyle="1" w:styleId="j18">
    <w:name w:val="j18"/>
    <w:basedOn w:val="a"/>
    <w:uiPriority w:val="99"/>
    <w:rsid w:val="00435F7B"/>
    <w:pPr>
      <w:tabs>
        <w:tab w:val="clear" w:pos="708"/>
      </w:tabs>
      <w:spacing w:before="100" w:beforeAutospacing="1" w:after="100" w:afterAutospacing="1"/>
    </w:pPr>
    <w:rPr>
      <w:rFonts w:eastAsia="Times New Roman"/>
    </w:rPr>
  </w:style>
  <w:style w:type="character" w:customStyle="1" w:styleId="j22">
    <w:name w:val="j22"/>
    <w:rsid w:val="00B77F26"/>
  </w:style>
  <w:style w:type="character" w:customStyle="1" w:styleId="note2">
    <w:name w:val="note2"/>
    <w:rsid w:val="007C629A"/>
  </w:style>
  <w:style w:type="paragraph" w:styleId="aa">
    <w:name w:val="header"/>
    <w:basedOn w:val="a"/>
    <w:link w:val="ab"/>
    <w:rsid w:val="00A74504"/>
    <w:pPr>
      <w:tabs>
        <w:tab w:val="clear" w:pos="708"/>
        <w:tab w:val="center" w:pos="4677"/>
        <w:tab w:val="right" w:pos="9355"/>
      </w:tabs>
    </w:pPr>
  </w:style>
  <w:style w:type="character" w:customStyle="1" w:styleId="ab">
    <w:name w:val="Верхний колонтитул Знак"/>
    <w:link w:val="aa"/>
    <w:rsid w:val="00A74504"/>
    <w:rPr>
      <w:rFonts w:ascii="Times New Roman" w:hAnsi="Times New Roman"/>
      <w:sz w:val="24"/>
      <w:szCs w:val="24"/>
    </w:rPr>
  </w:style>
  <w:style w:type="paragraph" w:styleId="ac">
    <w:name w:val="footer"/>
    <w:basedOn w:val="a"/>
    <w:link w:val="ad"/>
    <w:uiPriority w:val="99"/>
    <w:rsid w:val="00A74504"/>
    <w:pPr>
      <w:tabs>
        <w:tab w:val="clear" w:pos="708"/>
        <w:tab w:val="center" w:pos="4677"/>
        <w:tab w:val="right" w:pos="9355"/>
      </w:tabs>
    </w:pPr>
  </w:style>
  <w:style w:type="character" w:customStyle="1" w:styleId="ad">
    <w:name w:val="Нижний колонтитул Знак"/>
    <w:link w:val="ac"/>
    <w:uiPriority w:val="99"/>
    <w:rsid w:val="00A74504"/>
    <w:rPr>
      <w:rFonts w:ascii="Times New Roman" w:hAnsi="Times New Roman"/>
      <w:sz w:val="24"/>
      <w:szCs w:val="24"/>
    </w:rPr>
  </w:style>
  <w:style w:type="character" w:customStyle="1" w:styleId="s2">
    <w:name w:val="s2"/>
    <w:rsid w:val="007432CE"/>
  </w:style>
  <w:style w:type="character" w:styleId="ae">
    <w:name w:val="FollowedHyperlink"/>
    <w:rsid w:val="007432CE"/>
    <w:rPr>
      <w:color w:val="800080"/>
      <w:u w:val="single"/>
    </w:rPr>
  </w:style>
  <w:style w:type="character" w:customStyle="1" w:styleId="blk">
    <w:name w:val="blk"/>
    <w:basedOn w:val="a0"/>
    <w:rsid w:val="00816042"/>
  </w:style>
  <w:style w:type="paragraph" w:styleId="af">
    <w:name w:val="Plain Text"/>
    <w:basedOn w:val="a"/>
    <w:link w:val="af0"/>
    <w:uiPriority w:val="99"/>
    <w:unhideWhenUsed/>
    <w:rsid w:val="00816749"/>
    <w:pPr>
      <w:tabs>
        <w:tab w:val="clear" w:pos="708"/>
      </w:tabs>
    </w:pPr>
    <w:rPr>
      <w:rFonts w:ascii="Calibri" w:eastAsiaTheme="minorHAnsi" w:hAnsi="Calibri" w:cstheme="minorBidi"/>
      <w:sz w:val="22"/>
      <w:szCs w:val="21"/>
      <w:lang w:eastAsia="en-US"/>
    </w:rPr>
  </w:style>
  <w:style w:type="character" w:customStyle="1" w:styleId="af0">
    <w:name w:val="Текст Знак"/>
    <w:basedOn w:val="a0"/>
    <w:link w:val="af"/>
    <w:uiPriority w:val="99"/>
    <w:rsid w:val="00816749"/>
    <w:rPr>
      <w:rFonts w:eastAsiaTheme="minorHAnsi" w:cstheme="minorBidi"/>
      <w:sz w:val="22"/>
      <w:szCs w:val="21"/>
      <w:lang w:eastAsia="en-US"/>
    </w:rPr>
  </w:style>
  <w:style w:type="character" w:customStyle="1" w:styleId="1">
    <w:name w:val="Обычный (веб) Знак1"/>
    <w:aliases w:val="Знак Зн Знак,Обычный (веб)1 Знак Знак Зн Знак Знак Знак Знак,Обычный (Web) Знак,Обычный (веб)1 Знак,Знак4 Знак Знак Знак,Знак4 Знак1,Знак4 Знак Знак Знак Знак Знак,Знак4 Знак Знак1,Обычный (веб)1 Знак Знак Зн Знак,Знак Знак Знак"/>
    <w:link w:val="a4"/>
    <w:uiPriority w:val="99"/>
    <w:locked/>
    <w:rsid w:val="00DD5202"/>
    <w:rPr>
      <w:rFonts w:ascii="Times New Roman" w:hAnsi="Times New Roman"/>
    </w:rPr>
  </w:style>
  <w:style w:type="character" w:customStyle="1" w:styleId="hl">
    <w:name w:val="hl"/>
    <w:basedOn w:val="a0"/>
    <w:rsid w:val="00161BF0"/>
  </w:style>
  <w:style w:type="paragraph" w:customStyle="1" w:styleId="j110">
    <w:name w:val="j110"/>
    <w:basedOn w:val="a"/>
    <w:rsid w:val="007C7DDA"/>
    <w:pPr>
      <w:tabs>
        <w:tab w:val="clear" w:pos="708"/>
      </w:tabs>
      <w:spacing w:before="100" w:beforeAutospacing="1" w:after="100" w:afterAutospacing="1"/>
    </w:pPr>
    <w:rPr>
      <w:rFonts w:eastAsia="Times New Roman"/>
    </w:rPr>
  </w:style>
  <w:style w:type="paragraph" w:customStyle="1" w:styleId="ConsPlusNormal">
    <w:name w:val="ConsPlusNormal"/>
    <w:rsid w:val="009D538C"/>
    <w:pPr>
      <w:widowControl w:val="0"/>
      <w:autoSpaceDE w:val="0"/>
      <w:autoSpaceDN w:val="0"/>
      <w:adjustRightInd w:val="0"/>
    </w:pPr>
    <w:rPr>
      <w:rFonts w:ascii="Arial" w:eastAsiaTheme="minorEastAsia" w:hAnsi="Arial" w:cs="Arial"/>
    </w:rPr>
  </w:style>
  <w:style w:type="character" w:styleId="af1">
    <w:name w:val="Strong"/>
    <w:uiPriority w:val="22"/>
    <w:qFormat/>
    <w:locked/>
    <w:rsid w:val="000256D9"/>
    <w:rPr>
      <w:b/>
      <w:bCs/>
    </w:rPr>
  </w:style>
  <w:style w:type="paragraph" w:customStyle="1" w:styleId="4">
    <w:name w:val="Основной текст4"/>
    <w:basedOn w:val="a"/>
    <w:rsid w:val="000256D9"/>
    <w:pPr>
      <w:shd w:val="clear" w:color="auto" w:fill="FFFFFF"/>
      <w:tabs>
        <w:tab w:val="clear" w:pos="708"/>
      </w:tabs>
      <w:spacing w:line="274" w:lineRule="exact"/>
      <w:jc w:val="both"/>
    </w:pPr>
    <w:rPr>
      <w:rFonts w:eastAsia="Times New Roman"/>
      <w:color w:val="000000"/>
      <w:sz w:val="21"/>
      <w:szCs w:val="21"/>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7945849">
      <w:bodyDiv w:val="1"/>
      <w:marLeft w:val="0"/>
      <w:marRight w:val="0"/>
      <w:marTop w:val="0"/>
      <w:marBottom w:val="0"/>
      <w:divBdr>
        <w:top w:val="none" w:sz="0" w:space="0" w:color="auto"/>
        <w:left w:val="none" w:sz="0" w:space="0" w:color="auto"/>
        <w:bottom w:val="none" w:sz="0" w:space="0" w:color="auto"/>
        <w:right w:val="none" w:sz="0" w:space="0" w:color="auto"/>
      </w:divBdr>
    </w:div>
    <w:div w:id="19403862">
      <w:bodyDiv w:val="1"/>
      <w:marLeft w:val="0"/>
      <w:marRight w:val="0"/>
      <w:marTop w:val="0"/>
      <w:marBottom w:val="0"/>
      <w:divBdr>
        <w:top w:val="none" w:sz="0" w:space="0" w:color="auto"/>
        <w:left w:val="none" w:sz="0" w:space="0" w:color="auto"/>
        <w:bottom w:val="none" w:sz="0" w:space="0" w:color="auto"/>
        <w:right w:val="none" w:sz="0" w:space="0" w:color="auto"/>
      </w:divBdr>
      <w:divsChild>
        <w:div w:id="216474773">
          <w:marLeft w:val="0"/>
          <w:marRight w:val="0"/>
          <w:marTop w:val="0"/>
          <w:marBottom w:val="0"/>
          <w:divBdr>
            <w:top w:val="none" w:sz="0" w:space="0" w:color="auto"/>
            <w:left w:val="none" w:sz="0" w:space="0" w:color="auto"/>
            <w:bottom w:val="none" w:sz="0" w:space="0" w:color="auto"/>
            <w:right w:val="none" w:sz="0" w:space="0" w:color="auto"/>
          </w:divBdr>
        </w:div>
      </w:divsChild>
    </w:div>
    <w:div w:id="59376757">
      <w:bodyDiv w:val="1"/>
      <w:marLeft w:val="0"/>
      <w:marRight w:val="0"/>
      <w:marTop w:val="0"/>
      <w:marBottom w:val="0"/>
      <w:divBdr>
        <w:top w:val="none" w:sz="0" w:space="0" w:color="auto"/>
        <w:left w:val="none" w:sz="0" w:space="0" w:color="auto"/>
        <w:bottom w:val="none" w:sz="0" w:space="0" w:color="auto"/>
        <w:right w:val="none" w:sz="0" w:space="0" w:color="auto"/>
      </w:divBdr>
    </w:div>
    <w:div w:id="89469410">
      <w:bodyDiv w:val="1"/>
      <w:marLeft w:val="0"/>
      <w:marRight w:val="0"/>
      <w:marTop w:val="0"/>
      <w:marBottom w:val="0"/>
      <w:divBdr>
        <w:top w:val="none" w:sz="0" w:space="0" w:color="auto"/>
        <w:left w:val="none" w:sz="0" w:space="0" w:color="auto"/>
        <w:bottom w:val="none" w:sz="0" w:space="0" w:color="auto"/>
        <w:right w:val="none" w:sz="0" w:space="0" w:color="auto"/>
      </w:divBdr>
    </w:div>
    <w:div w:id="114176495">
      <w:bodyDiv w:val="1"/>
      <w:marLeft w:val="0"/>
      <w:marRight w:val="0"/>
      <w:marTop w:val="0"/>
      <w:marBottom w:val="0"/>
      <w:divBdr>
        <w:top w:val="none" w:sz="0" w:space="0" w:color="auto"/>
        <w:left w:val="none" w:sz="0" w:space="0" w:color="auto"/>
        <w:bottom w:val="none" w:sz="0" w:space="0" w:color="auto"/>
        <w:right w:val="none" w:sz="0" w:space="0" w:color="auto"/>
      </w:divBdr>
    </w:div>
    <w:div w:id="165482461">
      <w:bodyDiv w:val="1"/>
      <w:marLeft w:val="0"/>
      <w:marRight w:val="0"/>
      <w:marTop w:val="0"/>
      <w:marBottom w:val="0"/>
      <w:divBdr>
        <w:top w:val="none" w:sz="0" w:space="0" w:color="auto"/>
        <w:left w:val="none" w:sz="0" w:space="0" w:color="auto"/>
        <w:bottom w:val="none" w:sz="0" w:space="0" w:color="auto"/>
        <w:right w:val="none" w:sz="0" w:space="0" w:color="auto"/>
      </w:divBdr>
      <w:divsChild>
        <w:div w:id="1882204180">
          <w:marLeft w:val="0"/>
          <w:marRight w:val="0"/>
          <w:marTop w:val="0"/>
          <w:marBottom w:val="0"/>
          <w:divBdr>
            <w:top w:val="none" w:sz="0" w:space="0" w:color="auto"/>
            <w:left w:val="none" w:sz="0" w:space="0" w:color="auto"/>
            <w:bottom w:val="none" w:sz="0" w:space="0" w:color="auto"/>
            <w:right w:val="none" w:sz="0" w:space="0" w:color="auto"/>
          </w:divBdr>
        </w:div>
      </w:divsChild>
    </w:div>
    <w:div w:id="182860276">
      <w:bodyDiv w:val="1"/>
      <w:marLeft w:val="0"/>
      <w:marRight w:val="0"/>
      <w:marTop w:val="0"/>
      <w:marBottom w:val="0"/>
      <w:divBdr>
        <w:top w:val="none" w:sz="0" w:space="0" w:color="auto"/>
        <w:left w:val="none" w:sz="0" w:space="0" w:color="auto"/>
        <w:bottom w:val="none" w:sz="0" w:space="0" w:color="auto"/>
        <w:right w:val="none" w:sz="0" w:space="0" w:color="auto"/>
      </w:divBdr>
    </w:div>
    <w:div w:id="189345279">
      <w:bodyDiv w:val="1"/>
      <w:marLeft w:val="0"/>
      <w:marRight w:val="0"/>
      <w:marTop w:val="0"/>
      <w:marBottom w:val="0"/>
      <w:divBdr>
        <w:top w:val="none" w:sz="0" w:space="0" w:color="auto"/>
        <w:left w:val="none" w:sz="0" w:space="0" w:color="auto"/>
        <w:bottom w:val="none" w:sz="0" w:space="0" w:color="auto"/>
        <w:right w:val="none" w:sz="0" w:space="0" w:color="auto"/>
      </w:divBdr>
    </w:div>
    <w:div w:id="191694993">
      <w:bodyDiv w:val="1"/>
      <w:marLeft w:val="0"/>
      <w:marRight w:val="0"/>
      <w:marTop w:val="0"/>
      <w:marBottom w:val="0"/>
      <w:divBdr>
        <w:top w:val="none" w:sz="0" w:space="0" w:color="auto"/>
        <w:left w:val="none" w:sz="0" w:space="0" w:color="auto"/>
        <w:bottom w:val="none" w:sz="0" w:space="0" w:color="auto"/>
        <w:right w:val="none" w:sz="0" w:space="0" w:color="auto"/>
      </w:divBdr>
    </w:div>
    <w:div w:id="243759208">
      <w:bodyDiv w:val="1"/>
      <w:marLeft w:val="0"/>
      <w:marRight w:val="0"/>
      <w:marTop w:val="0"/>
      <w:marBottom w:val="0"/>
      <w:divBdr>
        <w:top w:val="none" w:sz="0" w:space="0" w:color="auto"/>
        <w:left w:val="none" w:sz="0" w:space="0" w:color="auto"/>
        <w:bottom w:val="none" w:sz="0" w:space="0" w:color="auto"/>
        <w:right w:val="none" w:sz="0" w:space="0" w:color="auto"/>
      </w:divBdr>
    </w:div>
    <w:div w:id="298149094">
      <w:bodyDiv w:val="1"/>
      <w:marLeft w:val="0"/>
      <w:marRight w:val="0"/>
      <w:marTop w:val="0"/>
      <w:marBottom w:val="0"/>
      <w:divBdr>
        <w:top w:val="none" w:sz="0" w:space="0" w:color="auto"/>
        <w:left w:val="none" w:sz="0" w:space="0" w:color="auto"/>
        <w:bottom w:val="none" w:sz="0" w:space="0" w:color="auto"/>
        <w:right w:val="none" w:sz="0" w:space="0" w:color="auto"/>
      </w:divBdr>
    </w:div>
    <w:div w:id="304698445">
      <w:bodyDiv w:val="1"/>
      <w:marLeft w:val="0"/>
      <w:marRight w:val="0"/>
      <w:marTop w:val="0"/>
      <w:marBottom w:val="0"/>
      <w:divBdr>
        <w:top w:val="none" w:sz="0" w:space="0" w:color="auto"/>
        <w:left w:val="none" w:sz="0" w:space="0" w:color="auto"/>
        <w:bottom w:val="none" w:sz="0" w:space="0" w:color="auto"/>
        <w:right w:val="none" w:sz="0" w:space="0" w:color="auto"/>
      </w:divBdr>
    </w:div>
    <w:div w:id="306084648">
      <w:bodyDiv w:val="1"/>
      <w:marLeft w:val="0"/>
      <w:marRight w:val="0"/>
      <w:marTop w:val="0"/>
      <w:marBottom w:val="0"/>
      <w:divBdr>
        <w:top w:val="none" w:sz="0" w:space="0" w:color="auto"/>
        <w:left w:val="none" w:sz="0" w:space="0" w:color="auto"/>
        <w:bottom w:val="none" w:sz="0" w:space="0" w:color="auto"/>
        <w:right w:val="none" w:sz="0" w:space="0" w:color="auto"/>
      </w:divBdr>
    </w:div>
    <w:div w:id="311759312">
      <w:bodyDiv w:val="1"/>
      <w:marLeft w:val="0"/>
      <w:marRight w:val="0"/>
      <w:marTop w:val="0"/>
      <w:marBottom w:val="0"/>
      <w:divBdr>
        <w:top w:val="none" w:sz="0" w:space="0" w:color="auto"/>
        <w:left w:val="none" w:sz="0" w:space="0" w:color="auto"/>
        <w:bottom w:val="none" w:sz="0" w:space="0" w:color="auto"/>
        <w:right w:val="none" w:sz="0" w:space="0" w:color="auto"/>
      </w:divBdr>
    </w:div>
    <w:div w:id="330908956">
      <w:bodyDiv w:val="1"/>
      <w:marLeft w:val="0"/>
      <w:marRight w:val="0"/>
      <w:marTop w:val="0"/>
      <w:marBottom w:val="0"/>
      <w:divBdr>
        <w:top w:val="none" w:sz="0" w:space="0" w:color="auto"/>
        <w:left w:val="none" w:sz="0" w:space="0" w:color="auto"/>
        <w:bottom w:val="none" w:sz="0" w:space="0" w:color="auto"/>
        <w:right w:val="none" w:sz="0" w:space="0" w:color="auto"/>
      </w:divBdr>
    </w:div>
    <w:div w:id="396980272">
      <w:bodyDiv w:val="1"/>
      <w:marLeft w:val="0"/>
      <w:marRight w:val="0"/>
      <w:marTop w:val="0"/>
      <w:marBottom w:val="0"/>
      <w:divBdr>
        <w:top w:val="none" w:sz="0" w:space="0" w:color="auto"/>
        <w:left w:val="none" w:sz="0" w:space="0" w:color="auto"/>
        <w:bottom w:val="none" w:sz="0" w:space="0" w:color="auto"/>
        <w:right w:val="none" w:sz="0" w:space="0" w:color="auto"/>
      </w:divBdr>
    </w:div>
    <w:div w:id="410543523">
      <w:bodyDiv w:val="1"/>
      <w:marLeft w:val="0"/>
      <w:marRight w:val="0"/>
      <w:marTop w:val="0"/>
      <w:marBottom w:val="0"/>
      <w:divBdr>
        <w:top w:val="none" w:sz="0" w:space="0" w:color="auto"/>
        <w:left w:val="none" w:sz="0" w:space="0" w:color="auto"/>
        <w:bottom w:val="none" w:sz="0" w:space="0" w:color="auto"/>
        <w:right w:val="none" w:sz="0" w:space="0" w:color="auto"/>
      </w:divBdr>
    </w:div>
    <w:div w:id="437410206">
      <w:bodyDiv w:val="1"/>
      <w:marLeft w:val="0"/>
      <w:marRight w:val="0"/>
      <w:marTop w:val="0"/>
      <w:marBottom w:val="0"/>
      <w:divBdr>
        <w:top w:val="none" w:sz="0" w:space="0" w:color="auto"/>
        <w:left w:val="none" w:sz="0" w:space="0" w:color="auto"/>
        <w:bottom w:val="none" w:sz="0" w:space="0" w:color="auto"/>
        <w:right w:val="none" w:sz="0" w:space="0" w:color="auto"/>
      </w:divBdr>
    </w:div>
    <w:div w:id="461386834">
      <w:bodyDiv w:val="1"/>
      <w:marLeft w:val="0"/>
      <w:marRight w:val="0"/>
      <w:marTop w:val="0"/>
      <w:marBottom w:val="0"/>
      <w:divBdr>
        <w:top w:val="none" w:sz="0" w:space="0" w:color="auto"/>
        <w:left w:val="none" w:sz="0" w:space="0" w:color="auto"/>
        <w:bottom w:val="none" w:sz="0" w:space="0" w:color="auto"/>
        <w:right w:val="none" w:sz="0" w:space="0" w:color="auto"/>
      </w:divBdr>
    </w:div>
    <w:div w:id="477460590">
      <w:bodyDiv w:val="1"/>
      <w:marLeft w:val="0"/>
      <w:marRight w:val="0"/>
      <w:marTop w:val="0"/>
      <w:marBottom w:val="0"/>
      <w:divBdr>
        <w:top w:val="none" w:sz="0" w:space="0" w:color="auto"/>
        <w:left w:val="none" w:sz="0" w:space="0" w:color="auto"/>
        <w:bottom w:val="none" w:sz="0" w:space="0" w:color="auto"/>
        <w:right w:val="none" w:sz="0" w:space="0" w:color="auto"/>
      </w:divBdr>
    </w:div>
    <w:div w:id="542835155">
      <w:bodyDiv w:val="1"/>
      <w:marLeft w:val="0"/>
      <w:marRight w:val="0"/>
      <w:marTop w:val="0"/>
      <w:marBottom w:val="0"/>
      <w:divBdr>
        <w:top w:val="none" w:sz="0" w:space="0" w:color="auto"/>
        <w:left w:val="none" w:sz="0" w:space="0" w:color="auto"/>
        <w:bottom w:val="none" w:sz="0" w:space="0" w:color="auto"/>
        <w:right w:val="none" w:sz="0" w:space="0" w:color="auto"/>
      </w:divBdr>
    </w:div>
    <w:div w:id="557399933">
      <w:bodyDiv w:val="1"/>
      <w:marLeft w:val="0"/>
      <w:marRight w:val="0"/>
      <w:marTop w:val="0"/>
      <w:marBottom w:val="0"/>
      <w:divBdr>
        <w:top w:val="none" w:sz="0" w:space="0" w:color="auto"/>
        <w:left w:val="none" w:sz="0" w:space="0" w:color="auto"/>
        <w:bottom w:val="none" w:sz="0" w:space="0" w:color="auto"/>
        <w:right w:val="none" w:sz="0" w:space="0" w:color="auto"/>
      </w:divBdr>
    </w:div>
    <w:div w:id="563755337">
      <w:bodyDiv w:val="1"/>
      <w:marLeft w:val="0"/>
      <w:marRight w:val="0"/>
      <w:marTop w:val="0"/>
      <w:marBottom w:val="0"/>
      <w:divBdr>
        <w:top w:val="none" w:sz="0" w:space="0" w:color="auto"/>
        <w:left w:val="none" w:sz="0" w:space="0" w:color="auto"/>
        <w:bottom w:val="none" w:sz="0" w:space="0" w:color="auto"/>
        <w:right w:val="none" w:sz="0" w:space="0" w:color="auto"/>
      </w:divBdr>
    </w:div>
    <w:div w:id="574049462">
      <w:bodyDiv w:val="1"/>
      <w:marLeft w:val="0"/>
      <w:marRight w:val="0"/>
      <w:marTop w:val="0"/>
      <w:marBottom w:val="0"/>
      <w:divBdr>
        <w:top w:val="none" w:sz="0" w:space="0" w:color="auto"/>
        <w:left w:val="none" w:sz="0" w:space="0" w:color="auto"/>
        <w:bottom w:val="none" w:sz="0" w:space="0" w:color="auto"/>
        <w:right w:val="none" w:sz="0" w:space="0" w:color="auto"/>
      </w:divBdr>
    </w:div>
    <w:div w:id="587351257">
      <w:bodyDiv w:val="1"/>
      <w:marLeft w:val="0"/>
      <w:marRight w:val="0"/>
      <w:marTop w:val="0"/>
      <w:marBottom w:val="0"/>
      <w:divBdr>
        <w:top w:val="none" w:sz="0" w:space="0" w:color="auto"/>
        <w:left w:val="none" w:sz="0" w:space="0" w:color="auto"/>
        <w:bottom w:val="none" w:sz="0" w:space="0" w:color="auto"/>
        <w:right w:val="none" w:sz="0" w:space="0" w:color="auto"/>
      </w:divBdr>
    </w:div>
    <w:div w:id="589898879">
      <w:bodyDiv w:val="1"/>
      <w:marLeft w:val="0"/>
      <w:marRight w:val="0"/>
      <w:marTop w:val="0"/>
      <w:marBottom w:val="0"/>
      <w:divBdr>
        <w:top w:val="none" w:sz="0" w:space="0" w:color="auto"/>
        <w:left w:val="none" w:sz="0" w:space="0" w:color="auto"/>
        <w:bottom w:val="none" w:sz="0" w:space="0" w:color="auto"/>
        <w:right w:val="none" w:sz="0" w:space="0" w:color="auto"/>
      </w:divBdr>
    </w:div>
    <w:div w:id="591668657">
      <w:bodyDiv w:val="1"/>
      <w:marLeft w:val="0"/>
      <w:marRight w:val="0"/>
      <w:marTop w:val="0"/>
      <w:marBottom w:val="0"/>
      <w:divBdr>
        <w:top w:val="none" w:sz="0" w:space="0" w:color="auto"/>
        <w:left w:val="none" w:sz="0" w:space="0" w:color="auto"/>
        <w:bottom w:val="none" w:sz="0" w:space="0" w:color="auto"/>
        <w:right w:val="none" w:sz="0" w:space="0" w:color="auto"/>
      </w:divBdr>
    </w:div>
    <w:div w:id="599486190">
      <w:bodyDiv w:val="1"/>
      <w:marLeft w:val="0"/>
      <w:marRight w:val="0"/>
      <w:marTop w:val="0"/>
      <w:marBottom w:val="0"/>
      <w:divBdr>
        <w:top w:val="none" w:sz="0" w:space="0" w:color="auto"/>
        <w:left w:val="none" w:sz="0" w:space="0" w:color="auto"/>
        <w:bottom w:val="none" w:sz="0" w:space="0" w:color="auto"/>
        <w:right w:val="none" w:sz="0" w:space="0" w:color="auto"/>
      </w:divBdr>
    </w:div>
    <w:div w:id="627667571">
      <w:bodyDiv w:val="1"/>
      <w:marLeft w:val="0"/>
      <w:marRight w:val="0"/>
      <w:marTop w:val="0"/>
      <w:marBottom w:val="0"/>
      <w:divBdr>
        <w:top w:val="none" w:sz="0" w:space="0" w:color="auto"/>
        <w:left w:val="none" w:sz="0" w:space="0" w:color="auto"/>
        <w:bottom w:val="none" w:sz="0" w:space="0" w:color="auto"/>
        <w:right w:val="none" w:sz="0" w:space="0" w:color="auto"/>
      </w:divBdr>
    </w:div>
    <w:div w:id="676731056">
      <w:bodyDiv w:val="1"/>
      <w:marLeft w:val="0"/>
      <w:marRight w:val="0"/>
      <w:marTop w:val="0"/>
      <w:marBottom w:val="0"/>
      <w:divBdr>
        <w:top w:val="none" w:sz="0" w:space="0" w:color="auto"/>
        <w:left w:val="none" w:sz="0" w:space="0" w:color="auto"/>
        <w:bottom w:val="none" w:sz="0" w:space="0" w:color="auto"/>
        <w:right w:val="none" w:sz="0" w:space="0" w:color="auto"/>
      </w:divBdr>
    </w:div>
    <w:div w:id="691422745">
      <w:bodyDiv w:val="1"/>
      <w:marLeft w:val="0"/>
      <w:marRight w:val="0"/>
      <w:marTop w:val="0"/>
      <w:marBottom w:val="0"/>
      <w:divBdr>
        <w:top w:val="none" w:sz="0" w:space="0" w:color="auto"/>
        <w:left w:val="none" w:sz="0" w:space="0" w:color="auto"/>
        <w:bottom w:val="none" w:sz="0" w:space="0" w:color="auto"/>
        <w:right w:val="none" w:sz="0" w:space="0" w:color="auto"/>
      </w:divBdr>
    </w:div>
    <w:div w:id="702293385">
      <w:bodyDiv w:val="1"/>
      <w:marLeft w:val="0"/>
      <w:marRight w:val="0"/>
      <w:marTop w:val="0"/>
      <w:marBottom w:val="0"/>
      <w:divBdr>
        <w:top w:val="none" w:sz="0" w:space="0" w:color="auto"/>
        <w:left w:val="none" w:sz="0" w:space="0" w:color="auto"/>
        <w:bottom w:val="none" w:sz="0" w:space="0" w:color="auto"/>
        <w:right w:val="none" w:sz="0" w:space="0" w:color="auto"/>
      </w:divBdr>
    </w:div>
    <w:div w:id="747313864">
      <w:bodyDiv w:val="1"/>
      <w:marLeft w:val="0"/>
      <w:marRight w:val="0"/>
      <w:marTop w:val="0"/>
      <w:marBottom w:val="0"/>
      <w:divBdr>
        <w:top w:val="none" w:sz="0" w:space="0" w:color="auto"/>
        <w:left w:val="none" w:sz="0" w:space="0" w:color="auto"/>
        <w:bottom w:val="none" w:sz="0" w:space="0" w:color="auto"/>
        <w:right w:val="none" w:sz="0" w:space="0" w:color="auto"/>
      </w:divBdr>
    </w:div>
    <w:div w:id="784737939">
      <w:bodyDiv w:val="1"/>
      <w:marLeft w:val="0"/>
      <w:marRight w:val="0"/>
      <w:marTop w:val="0"/>
      <w:marBottom w:val="0"/>
      <w:divBdr>
        <w:top w:val="none" w:sz="0" w:space="0" w:color="auto"/>
        <w:left w:val="none" w:sz="0" w:space="0" w:color="auto"/>
        <w:bottom w:val="none" w:sz="0" w:space="0" w:color="auto"/>
        <w:right w:val="none" w:sz="0" w:space="0" w:color="auto"/>
      </w:divBdr>
    </w:div>
    <w:div w:id="816146867">
      <w:bodyDiv w:val="1"/>
      <w:marLeft w:val="0"/>
      <w:marRight w:val="0"/>
      <w:marTop w:val="0"/>
      <w:marBottom w:val="0"/>
      <w:divBdr>
        <w:top w:val="none" w:sz="0" w:space="0" w:color="auto"/>
        <w:left w:val="none" w:sz="0" w:space="0" w:color="auto"/>
        <w:bottom w:val="none" w:sz="0" w:space="0" w:color="auto"/>
        <w:right w:val="none" w:sz="0" w:space="0" w:color="auto"/>
      </w:divBdr>
    </w:div>
    <w:div w:id="822938968">
      <w:bodyDiv w:val="1"/>
      <w:marLeft w:val="0"/>
      <w:marRight w:val="0"/>
      <w:marTop w:val="0"/>
      <w:marBottom w:val="0"/>
      <w:divBdr>
        <w:top w:val="none" w:sz="0" w:space="0" w:color="auto"/>
        <w:left w:val="none" w:sz="0" w:space="0" w:color="auto"/>
        <w:bottom w:val="none" w:sz="0" w:space="0" w:color="auto"/>
        <w:right w:val="none" w:sz="0" w:space="0" w:color="auto"/>
      </w:divBdr>
    </w:div>
    <w:div w:id="829562274">
      <w:bodyDiv w:val="1"/>
      <w:marLeft w:val="0"/>
      <w:marRight w:val="0"/>
      <w:marTop w:val="0"/>
      <w:marBottom w:val="0"/>
      <w:divBdr>
        <w:top w:val="none" w:sz="0" w:space="0" w:color="auto"/>
        <w:left w:val="none" w:sz="0" w:space="0" w:color="auto"/>
        <w:bottom w:val="none" w:sz="0" w:space="0" w:color="auto"/>
        <w:right w:val="none" w:sz="0" w:space="0" w:color="auto"/>
      </w:divBdr>
    </w:div>
    <w:div w:id="950236760">
      <w:bodyDiv w:val="1"/>
      <w:marLeft w:val="0"/>
      <w:marRight w:val="0"/>
      <w:marTop w:val="0"/>
      <w:marBottom w:val="0"/>
      <w:divBdr>
        <w:top w:val="none" w:sz="0" w:space="0" w:color="auto"/>
        <w:left w:val="none" w:sz="0" w:space="0" w:color="auto"/>
        <w:bottom w:val="none" w:sz="0" w:space="0" w:color="auto"/>
        <w:right w:val="none" w:sz="0" w:space="0" w:color="auto"/>
      </w:divBdr>
    </w:div>
    <w:div w:id="980618701">
      <w:bodyDiv w:val="1"/>
      <w:marLeft w:val="0"/>
      <w:marRight w:val="0"/>
      <w:marTop w:val="0"/>
      <w:marBottom w:val="0"/>
      <w:divBdr>
        <w:top w:val="none" w:sz="0" w:space="0" w:color="auto"/>
        <w:left w:val="none" w:sz="0" w:space="0" w:color="auto"/>
        <w:bottom w:val="none" w:sz="0" w:space="0" w:color="auto"/>
        <w:right w:val="none" w:sz="0" w:space="0" w:color="auto"/>
      </w:divBdr>
    </w:div>
    <w:div w:id="997266143">
      <w:bodyDiv w:val="1"/>
      <w:marLeft w:val="0"/>
      <w:marRight w:val="0"/>
      <w:marTop w:val="0"/>
      <w:marBottom w:val="0"/>
      <w:divBdr>
        <w:top w:val="none" w:sz="0" w:space="0" w:color="auto"/>
        <w:left w:val="none" w:sz="0" w:space="0" w:color="auto"/>
        <w:bottom w:val="none" w:sz="0" w:space="0" w:color="auto"/>
        <w:right w:val="none" w:sz="0" w:space="0" w:color="auto"/>
      </w:divBdr>
    </w:div>
    <w:div w:id="1004817079">
      <w:bodyDiv w:val="1"/>
      <w:marLeft w:val="0"/>
      <w:marRight w:val="0"/>
      <w:marTop w:val="0"/>
      <w:marBottom w:val="0"/>
      <w:divBdr>
        <w:top w:val="none" w:sz="0" w:space="0" w:color="auto"/>
        <w:left w:val="none" w:sz="0" w:space="0" w:color="auto"/>
        <w:bottom w:val="none" w:sz="0" w:space="0" w:color="auto"/>
        <w:right w:val="none" w:sz="0" w:space="0" w:color="auto"/>
      </w:divBdr>
    </w:div>
    <w:div w:id="1008796371">
      <w:bodyDiv w:val="1"/>
      <w:marLeft w:val="0"/>
      <w:marRight w:val="0"/>
      <w:marTop w:val="0"/>
      <w:marBottom w:val="0"/>
      <w:divBdr>
        <w:top w:val="none" w:sz="0" w:space="0" w:color="auto"/>
        <w:left w:val="none" w:sz="0" w:space="0" w:color="auto"/>
        <w:bottom w:val="none" w:sz="0" w:space="0" w:color="auto"/>
        <w:right w:val="none" w:sz="0" w:space="0" w:color="auto"/>
      </w:divBdr>
    </w:div>
    <w:div w:id="1016005771">
      <w:bodyDiv w:val="1"/>
      <w:marLeft w:val="0"/>
      <w:marRight w:val="0"/>
      <w:marTop w:val="0"/>
      <w:marBottom w:val="0"/>
      <w:divBdr>
        <w:top w:val="none" w:sz="0" w:space="0" w:color="auto"/>
        <w:left w:val="none" w:sz="0" w:space="0" w:color="auto"/>
        <w:bottom w:val="none" w:sz="0" w:space="0" w:color="auto"/>
        <w:right w:val="none" w:sz="0" w:space="0" w:color="auto"/>
      </w:divBdr>
    </w:div>
    <w:div w:id="1089234231">
      <w:bodyDiv w:val="1"/>
      <w:marLeft w:val="0"/>
      <w:marRight w:val="0"/>
      <w:marTop w:val="0"/>
      <w:marBottom w:val="0"/>
      <w:divBdr>
        <w:top w:val="none" w:sz="0" w:space="0" w:color="auto"/>
        <w:left w:val="none" w:sz="0" w:space="0" w:color="auto"/>
        <w:bottom w:val="none" w:sz="0" w:space="0" w:color="auto"/>
        <w:right w:val="none" w:sz="0" w:space="0" w:color="auto"/>
      </w:divBdr>
    </w:div>
    <w:div w:id="1095711204">
      <w:bodyDiv w:val="1"/>
      <w:marLeft w:val="0"/>
      <w:marRight w:val="0"/>
      <w:marTop w:val="0"/>
      <w:marBottom w:val="0"/>
      <w:divBdr>
        <w:top w:val="none" w:sz="0" w:space="0" w:color="auto"/>
        <w:left w:val="none" w:sz="0" w:space="0" w:color="auto"/>
        <w:bottom w:val="none" w:sz="0" w:space="0" w:color="auto"/>
        <w:right w:val="none" w:sz="0" w:space="0" w:color="auto"/>
      </w:divBdr>
    </w:div>
    <w:div w:id="1147361037">
      <w:bodyDiv w:val="1"/>
      <w:marLeft w:val="0"/>
      <w:marRight w:val="0"/>
      <w:marTop w:val="0"/>
      <w:marBottom w:val="0"/>
      <w:divBdr>
        <w:top w:val="none" w:sz="0" w:space="0" w:color="auto"/>
        <w:left w:val="none" w:sz="0" w:space="0" w:color="auto"/>
        <w:bottom w:val="none" w:sz="0" w:space="0" w:color="auto"/>
        <w:right w:val="none" w:sz="0" w:space="0" w:color="auto"/>
      </w:divBdr>
    </w:div>
    <w:div w:id="1187018550">
      <w:bodyDiv w:val="1"/>
      <w:marLeft w:val="0"/>
      <w:marRight w:val="0"/>
      <w:marTop w:val="0"/>
      <w:marBottom w:val="0"/>
      <w:divBdr>
        <w:top w:val="none" w:sz="0" w:space="0" w:color="auto"/>
        <w:left w:val="none" w:sz="0" w:space="0" w:color="auto"/>
        <w:bottom w:val="none" w:sz="0" w:space="0" w:color="auto"/>
        <w:right w:val="none" w:sz="0" w:space="0" w:color="auto"/>
      </w:divBdr>
    </w:div>
    <w:div w:id="1214073510">
      <w:bodyDiv w:val="1"/>
      <w:marLeft w:val="0"/>
      <w:marRight w:val="0"/>
      <w:marTop w:val="0"/>
      <w:marBottom w:val="0"/>
      <w:divBdr>
        <w:top w:val="none" w:sz="0" w:space="0" w:color="auto"/>
        <w:left w:val="none" w:sz="0" w:space="0" w:color="auto"/>
        <w:bottom w:val="none" w:sz="0" w:space="0" w:color="auto"/>
        <w:right w:val="none" w:sz="0" w:space="0" w:color="auto"/>
      </w:divBdr>
    </w:div>
    <w:div w:id="1305962584">
      <w:bodyDiv w:val="1"/>
      <w:marLeft w:val="0"/>
      <w:marRight w:val="0"/>
      <w:marTop w:val="0"/>
      <w:marBottom w:val="0"/>
      <w:divBdr>
        <w:top w:val="none" w:sz="0" w:space="0" w:color="auto"/>
        <w:left w:val="none" w:sz="0" w:space="0" w:color="auto"/>
        <w:bottom w:val="none" w:sz="0" w:space="0" w:color="auto"/>
        <w:right w:val="none" w:sz="0" w:space="0" w:color="auto"/>
      </w:divBdr>
    </w:div>
    <w:div w:id="1317297644">
      <w:bodyDiv w:val="1"/>
      <w:marLeft w:val="0"/>
      <w:marRight w:val="0"/>
      <w:marTop w:val="0"/>
      <w:marBottom w:val="0"/>
      <w:divBdr>
        <w:top w:val="none" w:sz="0" w:space="0" w:color="auto"/>
        <w:left w:val="none" w:sz="0" w:space="0" w:color="auto"/>
        <w:bottom w:val="none" w:sz="0" w:space="0" w:color="auto"/>
        <w:right w:val="none" w:sz="0" w:space="0" w:color="auto"/>
      </w:divBdr>
    </w:div>
    <w:div w:id="1322200906">
      <w:bodyDiv w:val="1"/>
      <w:marLeft w:val="0"/>
      <w:marRight w:val="0"/>
      <w:marTop w:val="0"/>
      <w:marBottom w:val="0"/>
      <w:divBdr>
        <w:top w:val="none" w:sz="0" w:space="0" w:color="auto"/>
        <w:left w:val="none" w:sz="0" w:space="0" w:color="auto"/>
        <w:bottom w:val="none" w:sz="0" w:space="0" w:color="auto"/>
        <w:right w:val="none" w:sz="0" w:space="0" w:color="auto"/>
      </w:divBdr>
      <w:divsChild>
        <w:div w:id="389378101">
          <w:marLeft w:val="0"/>
          <w:marRight w:val="0"/>
          <w:marTop w:val="0"/>
          <w:marBottom w:val="0"/>
          <w:divBdr>
            <w:top w:val="none" w:sz="0" w:space="0" w:color="auto"/>
            <w:left w:val="none" w:sz="0" w:space="0" w:color="auto"/>
            <w:bottom w:val="none" w:sz="0" w:space="0" w:color="auto"/>
            <w:right w:val="none" w:sz="0" w:space="0" w:color="auto"/>
          </w:divBdr>
          <w:divsChild>
            <w:div w:id="1006439485">
              <w:marLeft w:val="0"/>
              <w:marRight w:val="0"/>
              <w:marTop w:val="0"/>
              <w:marBottom w:val="0"/>
              <w:divBdr>
                <w:top w:val="none" w:sz="0" w:space="0" w:color="auto"/>
                <w:left w:val="none" w:sz="0" w:space="0" w:color="auto"/>
                <w:bottom w:val="none" w:sz="0" w:space="0" w:color="auto"/>
                <w:right w:val="none" w:sz="0" w:space="0" w:color="auto"/>
              </w:divBdr>
              <w:divsChild>
                <w:div w:id="1393769281">
                  <w:marLeft w:val="0"/>
                  <w:marRight w:val="0"/>
                  <w:marTop w:val="0"/>
                  <w:marBottom w:val="0"/>
                  <w:divBdr>
                    <w:top w:val="none" w:sz="0" w:space="0" w:color="auto"/>
                    <w:left w:val="none" w:sz="0" w:space="0" w:color="auto"/>
                    <w:bottom w:val="none" w:sz="0" w:space="0" w:color="auto"/>
                    <w:right w:val="none" w:sz="0" w:space="0" w:color="auto"/>
                  </w:divBdr>
                  <w:divsChild>
                    <w:div w:id="1238786811">
                      <w:marLeft w:val="0"/>
                      <w:marRight w:val="0"/>
                      <w:marTop w:val="0"/>
                      <w:marBottom w:val="0"/>
                      <w:divBdr>
                        <w:top w:val="none" w:sz="0" w:space="0" w:color="auto"/>
                        <w:left w:val="none" w:sz="0" w:space="0" w:color="auto"/>
                        <w:bottom w:val="none" w:sz="0" w:space="0" w:color="auto"/>
                        <w:right w:val="none" w:sz="0" w:space="0" w:color="auto"/>
                      </w:divBdr>
                      <w:divsChild>
                        <w:div w:id="40203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971225">
      <w:bodyDiv w:val="1"/>
      <w:marLeft w:val="0"/>
      <w:marRight w:val="0"/>
      <w:marTop w:val="0"/>
      <w:marBottom w:val="0"/>
      <w:divBdr>
        <w:top w:val="none" w:sz="0" w:space="0" w:color="auto"/>
        <w:left w:val="none" w:sz="0" w:space="0" w:color="auto"/>
        <w:bottom w:val="none" w:sz="0" w:space="0" w:color="auto"/>
        <w:right w:val="none" w:sz="0" w:space="0" w:color="auto"/>
      </w:divBdr>
    </w:div>
    <w:div w:id="1336422779">
      <w:bodyDiv w:val="1"/>
      <w:marLeft w:val="0"/>
      <w:marRight w:val="0"/>
      <w:marTop w:val="0"/>
      <w:marBottom w:val="0"/>
      <w:divBdr>
        <w:top w:val="none" w:sz="0" w:space="0" w:color="auto"/>
        <w:left w:val="none" w:sz="0" w:space="0" w:color="auto"/>
        <w:bottom w:val="none" w:sz="0" w:space="0" w:color="auto"/>
        <w:right w:val="none" w:sz="0" w:space="0" w:color="auto"/>
      </w:divBdr>
    </w:div>
    <w:div w:id="1366053273">
      <w:bodyDiv w:val="1"/>
      <w:marLeft w:val="0"/>
      <w:marRight w:val="0"/>
      <w:marTop w:val="0"/>
      <w:marBottom w:val="0"/>
      <w:divBdr>
        <w:top w:val="none" w:sz="0" w:space="0" w:color="auto"/>
        <w:left w:val="none" w:sz="0" w:space="0" w:color="auto"/>
        <w:bottom w:val="none" w:sz="0" w:space="0" w:color="auto"/>
        <w:right w:val="none" w:sz="0" w:space="0" w:color="auto"/>
      </w:divBdr>
    </w:div>
    <w:div w:id="1435325357">
      <w:bodyDiv w:val="1"/>
      <w:marLeft w:val="0"/>
      <w:marRight w:val="0"/>
      <w:marTop w:val="0"/>
      <w:marBottom w:val="0"/>
      <w:divBdr>
        <w:top w:val="none" w:sz="0" w:space="0" w:color="auto"/>
        <w:left w:val="none" w:sz="0" w:space="0" w:color="auto"/>
        <w:bottom w:val="none" w:sz="0" w:space="0" w:color="auto"/>
        <w:right w:val="none" w:sz="0" w:space="0" w:color="auto"/>
      </w:divBdr>
    </w:div>
    <w:div w:id="1468543416">
      <w:bodyDiv w:val="1"/>
      <w:marLeft w:val="0"/>
      <w:marRight w:val="0"/>
      <w:marTop w:val="0"/>
      <w:marBottom w:val="0"/>
      <w:divBdr>
        <w:top w:val="none" w:sz="0" w:space="0" w:color="auto"/>
        <w:left w:val="none" w:sz="0" w:space="0" w:color="auto"/>
        <w:bottom w:val="none" w:sz="0" w:space="0" w:color="auto"/>
        <w:right w:val="none" w:sz="0" w:space="0" w:color="auto"/>
      </w:divBdr>
      <w:divsChild>
        <w:div w:id="1784611022">
          <w:marLeft w:val="0"/>
          <w:marRight w:val="0"/>
          <w:marTop w:val="0"/>
          <w:marBottom w:val="0"/>
          <w:divBdr>
            <w:top w:val="none" w:sz="0" w:space="0" w:color="auto"/>
            <w:left w:val="none" w:sz="0" w:space="0" w:color="auto"/>
            <w:bottom w:val="none" w:sz="0" w:space="0" w:color="auto"/>
            <w:right w:val="none" w:sz="0" w:space="0" w:color="auto"/>
          </w:divBdr>
          <w:divsChild>
            <w:div w:id="1367486847">
              <w:marLeft w:val="0"/>
              <w:marRight w:val="0"/>
              <w:marTop w:val="0"/>
              <w:marBottom w:val="0"/>
              <w:divBdr>
                <w:top w:val="none" w:sz="0" w:space="0" w:color="auto"/>
                <w:left w:val="none" w:sz="0" w:space="0" w:color="auto"/>
                <w:bottom w:val="none" w:sz="0" w:space="0" w:color="auto"/>
                <w:right w:val="none" w:sz="0" w:space="0" w:color="auto"/>
              </w:divBdr>
              <w:divsChild>
                <w:div w:id="1433553373">
                  <w:marLeft w:val="0"/>
                  <w:marRight w:val="0"/>
                  <w:marTop w:val="0"/>
                  <w:marBottom w:val="0"/>
                  <w:divBdr>
                    <w:top w:val="none" w:sz="0" w:space="0" w:color="auto"/>
                    <w:left w:val="none" w:sz="0" w:space="0" w:color="auto"/>
                    <w:bottom w:val="none" w:sz="0" w:space="0" w:color="auto"/>
                    <w:right w:val="none" w:sz="0" w:space="0" w:color="auto"/>
                  </w:divBdr>
                  <w:divsChild>
                    <w:div w:id="1118526219">
                      <w:marLeft w:val="0"/>
                      <w:marRight w:val="0"/>
                      <w:marTop w:val="0"/>
                      <w:marBottom w:val="0"/>
                      <w:divBdr>
                        <w:top w:val="none" w:sz="0" w:space="0" w:color="auto"/>
                        <w:left w:val="none" w:sz="0" w:space="0" w:color="auto"/>
                        <w:bottom w:val="none" w:sz="0" w:space="0" w:color="auto"/>
                        <w:right w:val="none" w:sz="0" w:space="0" w:color="auto"/>
                      </w:divBdr>
                      <w:divsChild>
                        <w:div w:id="201283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469732">
      <w:bodyDiv w:val="1"/>
      <w:marLeft w:val="0"/>
      <w:marRight w:val="0"/>
      <w:marTop w:val="0"/>
      <w:marBottom w:val="0"/>
      <w:divBdr>
        <w:top w:val="none" w:sz="0" w:space="0" w:color="auto"/>
        <w:left w:val="none" w:sz="0" w:space="0" w:color="auto"/>
        <w:bottom w:val="none" w:sz="0" w:space="0" w:color="auto"/>
        <w:right w:val="none" w:sz="0" w:space="0" w:color="auto"/>
      </w:divBdr>
      <w:divsChild>
        <w:div w:id="1724865531">
          <w:marLeft w:val="0"/>
          <w:marRight w:val="0"/>
          <w:marTop w:val="0"/>
          <w:marBottom w:val="0"/>
          <w:divBdr>
            <w:top w:val="none" w:sz="0" w:space="0" w:color="auto"/>
            <w:left w:val="none" w:sz="0" w:space="0" w:color="auto"/>
            <w:bottom w:val="none" w:sz="0" w:space="0" w:color="auto"/>
            <w:right w:val="none" w:sz="0" w:space="0" w:color="auto"/>
          </w:divBdr>
          <w:divsChild>
            <w:div w:id="164908610">
              <w:marLeft w:val="0"/>
              <w:marRight w:val="0"/>
              <w:marTop w:val="0"/>
              <w:marBottom w:val="0"/>
              <w:divBdr>
                <w:top w:val="none" w:sz="0" w:space="0" w:color="auto"/>
                <w:left w:val="none" w:sz="0" w:space="0" w:color="auto"/>
                <w:bottom w:val="none" w:sz="0" w:space="0" w:color="auto"/>
                <w:right w:val="none" w:sz="0" w:space="0" w:color="auto"/>
              </w:divBdr>
              <w:divsChild>
                <w:div w:id="1598126182">
                  <w:marLeft w:val="0"/>
                  <w:marRight w:val="0"/>
                  <w:marTop w:val="0"/>
                  <w:marBottom w:val="0"/>
                  <w:divBdr>
                    <w:top w:val="none" w:sz="0" w:space="0" w:color="auto"/>
                    <w:left w:val="none" w:sz="0" w:space="0" w:color="auto"/>
                    <w:bottom w:val="none" w:sz="0" w:space="0" w:color="auto"/>
                    <w:right w:val="none" w:sz="0" w:space="0" w:color="auto"/>
                  </w:divBdr>
                  <w:divsChild>
                    <w:div w:id="1552233825">
                      <w:marLeft w:val="0"/>
                      <w:marRight w:val="0"/>
                      <w:marTop w:val="0"/>
                      <w:marBottom w:val="0"/>
                      <w:divBdr>
                        <w:top w:val="none" w:sz="0" w:space="0" w:color="auto"/>
                        <w:left w:val="none" w:sz="0" w:space="0" w:color="auto"/>
                        <w:bottom w:val="none" w:sz="0" w:space="0" w:color="auto"/>
                        <w:right w:val="none" w:sz="0" w:space="0" w:color="auto"/>
                      </w:divBdr>
                      <w:divsChild>
                        <w:div w:id="163062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010106">
      <w:bodyDiv w:val="1"/>
      <w:marLeft w:val="0"/>
      <w:marRight w:val="0"/>
      <w:marTop w:val="0"/>
      <w:marBottom w:val="0"/>
      <w:divBdr>
        <w:top w:val="none" w:sz="0" w:space="0" w:color="auto"/>
        <w:left w:val="none" w:sz="0" w:space="0" w:color="auto"/>
        <w:bottom w:val="none" w:sz="0" w:space="0" w:color="auto"/>
        <w:right w:val="none" w:sz="0" w:space="0" w:color="auto"/>
      </w:divBdr>
    </w:div>
    <w:div w:id="1514488278">
      <w:bodyDiv w:val="1"/>
      <w:marLeft w:val="0"/>
      <w:marRight w:val="0"/>
      <w:marTop w:val="0"/>
      <w:marBottom w:val="0"/>
      <w:divBdr>
        <w:top w:val="none" w:sz="0" w:space="0" w:color="auto"/>
        <w:left w:val="none" w:sz="0" w:space="0" w:color="auto"/>
        <w:bottom w:val="none" w:sz="0" w:space="0" w:color="auto"/>
        <w:right w:val="none" w:sz="0" w:space="0" w:color="auto"/>
      </w:divBdr>
    </w:div>
    <w:div w:id="1533222642">
      <w:bodyDiv w:val="1"/>
      <w:marLeft w:val="0"/>
      <w:marRight w:val="0"/>
      <w:marTop w:val="0"/>
      <w:marBottom w:val="0"/>
      <w:divBdr>
        <w:top w:val="none" w:sz="0" w:space="0" w:color="auto"/>
        <w:left w:val="none" w:sz="0" w:space="0" w:color="auto"/>
        <w:bottom w:val="none" w:sz="0" w:space="0" w:color="auto"/>
        <w:right w:val="none" w:sz="0" w:space="0" w:color="auto"/>
      </w:divBdr>
    </w:div>
    <w:div w:id="1541242615">
      <w:bodyDiv w:val="1"/>
      <w:marLeft w:val="0"/>
      <w:marRight w:val="0"/>
      <w:marTop w:val="0"/>
      <w:marBottom w:val="0"/>
      <w:divBdr>
        <w:top w:val="none" w:sz="0" w:space="0" w:color="auto"/>
        <w:left w:val="none" w:sz="0" w:space="0" w:color="auto"/>
        <w:bottom w:val="none" w:sz="0" w:space="0" w:color="auto"/>
        <w:right w:val="none" w:sz="0" w:space="0" w:color="auto"/>
      </w:divBdr>
    </w:div>
    <w:div w:id="1565217828">
      <w:bodyDiv w:val="1"/>
      <w:marLeft w:val="0"/>
      <w:marRight w:val="0"/>
      <w:marTop w:val="0"/>
      <w:marBottom w:val="0"/>
      <w:divBdr>
        <w:top w:val="none" w:sz="0" w:space="0" w:color="auto"/>
        <w:left w:val="none" w:sz="0" w:space="0" w:color="auto"/>
        <w:bottom w:val="none" w:sz="0" w:space="0" w:color="auto"/>
        <w:right w:val="none" w:sz="0" w:space="0" w:color="auto"/>
      </w:divBdr>
    </w:div>
    <w:div w:id="1573002895">
      <w:bodyDiv w:val="1"/>
      <w:marLeft w:val="0"/>
      <w:marRight w:val="0"/>
      <w:marTop w:val="0"/>
      <w:marBottom w:val="0"/>
      <w:divBdr>
        <w:top w:val="none" w:sz="0" w:space="0" w:color="auto"/>
        <w:left w:val="none" w:sz="0" w:space="0" w:color="auto"/>
        <w:bottom w:val="none" w:sz="0" w:space="0" w:color="auto"/>
        <w:right w:val="none" w:sz="0" w:space="0" w:color="auto"/>
      </w:divBdr>
    </w:div>
    <w:div w:id="1598367405">
      <w:bodyDiv w:val="1"/>
      <w:marLeft w:val="0"/>
      <w:marRight w:val="0"/>
      <w:marTop w:val="0"/>
      <w:marBottom w:val="0"/>
      <w:divBdr>
        <w:top w:val="none" w:sz="0" w:space="0" w:color="auto"/>
        <w:left w:val="none" w:sz="0" w:space="0" w:color="auto"/>
        <w:bottom w:val="none" w:sz="0" w:space="0" w:color="auto"/>
        <w:right w:val="none" w:sz="0" w:space="0" w:color="auto"/>
      </w:divBdr>
    </w:div>
    <w:div w:id="1634405728">
      <w:bodyDiv w:val="1"/>
      <w:marLeft w:val="0"/>
      <w:marRight w:val="0"/>
      <w:marTop w:val="0"/>
      <w:marBottom w:val="0"/>
      <w:divBdr>
        <w:top w:val="none" w:sz="0" w:space="0" w:color="auto"/>
        <w:left w:val="none" w:sz="0" w:space="0" w:color="auto"/>
        <w:bottom w:val="none" w:sz="0" w:space="0" w:color="auto"/>
        <w:right w:val="none" w:sz="0" w:space="0" w:color="auto"/>
      </w:divBdr>
    </w:div>
    <w:div w:id="1663192492">
      <w:bodyDiv w:val="1"/>
      <w:marLeft w:val="0"/>
      <w:marRight w:val="0"/>
      <w:marTop w:val="0"/>
      <w:marBottom w:val="0"/>
      <w:divBdr>
        <w:top w:val="none" w:sz="0" w:space="0" w:color="auto"/>
        <w:left w:val="none" w:sz="0" w:space="0" w:color="auto"/>
        <w:bottom w:val="none" w:sz="0" w:space="0" w:color="auto"/>
        <w:right w:val="none" w:sz="0" w:space="0" w:color="auto"/>
      </w:divBdr>
    </w:div>
    <w:div w:id="1671329392">
      <w:bodyDiv w:val="1"/>
      <w:marLeft w:val="0"/>
      <w:marRight w:val="0"/>
      <w:marTop w:val="0"/>
      <w:marBottom w:val="0"/>
      <w:divBdr>
        <w:top w:val="none" w:sz="0" w:space="0" w:color="auto"/>
        <w:left w:val="none" w:sz="0" w:space="0" w:color="auto"/>
        <w:bottom w:val="none" w:sz="0" w:space="0" w:color="auto"/>
        <w:right w:val="none" w:sz="0" w:space="0" w:color="auto"/>
      </w:divBdr>
    </w:div>
    <w:div w:id="1720015283">
      <w:bodyDiv w:val="1"/>
      <w:marLeft w:val="0"/>
      <w:marRight w:val="0"/>
      <w:marTop w:val="0"/>
      <w:marBottom w:val="0"/>
      <w:divBdr>
        <w:top w:val="none" w:sz="0" w:space="0" w:color="auto"/>
        <w:left w:val="none" w:sz="0" w:space="0" w:color="auto"/>
        <w:bottom w:val="none" w:sz="0" w:space="0" w:color="auto"/>
        <w:right w:val="none" w:sz="0" w:space="0" w:color="auto"/>
      </w:divBdr>
    </w:div>
    <w:div w:id="1740135629">
      <w:bodyDiv w:val="1"/>
      <w:marLeft w:val="0"/>
      <w:marRight w:val="0"/>
      <w:marTop w:val="0"/>
      <w:marBottom w:val="0"/>
      <w:divBdr>
        <w:top w:val="none" w:sz="0" w:space="0" w:color="auto"/>
        <w:left w:val="none" w:sz="0" w:space="0" w:color="auto"/>
        <w:bottom w:val="none" w:sz="0" w:space="0" w:color="auto"/>
        <w:right w:val="none" w:sz="0" w:space="0" w:color="auto"/>
      </w:divBdr>
      <w:divsChild>
        <w:div w:id="2027170291">
          <w:marLeft w:val="0"/>
          <w:marRight w:val="0"/>
          <w:marTop w:val="0"/>
          <w:marBottom w:val="0"/>
          <w:divBdr>
            <w:top w:val="none" w:sz="0" w:space="0" w:color="auto"/>
            <w:left w:val="none" w:sz="0" w:space="0" w:color="auto"/>
            <w:bottom w:val="none" w:sz="0" w:space="0" w:color="auto"/>
            <w:right w:val="none" w:sz="0" w:space="0" w:color="auto"/>
          </w:divBdr>
          <w:divsChild>
            <w:div w:id="273446616">
              <w:marLeft w:val="0"/>
              <w:marRight w:val="0"/>
              <w:marTop w:val="0"/>
              <w:marBottom w:val="0"/>
              <w:divBdr>
                <w:top w:val="none" w:sz="0" w:space="0" w:color="auto"/>
                <w:left w:val="none" w:sz="0" w:space="0" w:color="auto"/>
                <w:bottom w:val="none" w:sz="0" w:space="0" w:color="auto"/>
                <w:right w:val="none" w:sz="0" w:space="0" w:color="auto"/>
              </w:divBdr>
              <w:divsChild>
                <w:div w:id="1534491477">
                  <w:marLeft w:val="0"/>
                  <w:marRight w:val="0"/>
                  <w:marTop w:val="0"/>
                  <w:marBottom w:val="0"/>
                  <w:divBdr>
                    <w:top w:val="none" w:sz="0" w:space="0" w:color="auto"/>
                    <w:left w:val="none" w:sz="0" w:space="0" w:color="auto"/>
                    <w:bottom w:val="none" w:sz="0" w:space="0" w:color="auto"/>
                    <w:right w:val="none" w:sz="0" w:space="0" w:color="auto"/>
                  </w:divBdr>
                  <w:divsChild>
                    <w:div w:id="247925203">
                      <w:marLeft w:val="0"/>
                      <w:marRight w:val="0"/>
                      <w:marTop w:val="0"/>
                      <w:marBottom w:val="0"/>
                      <w:divBdr>
                        <w:top w:val="none" w:sz="0" w:space="0" w:color="auto"/>
                        <w:left w:val="none" w:sz="0" w:space="0" w:color="auto"/>
                        <w:bottom w:val="none" w:sz="0" w:space="0" w:color="auto"/>
                        <w:right w:val="none" w:sz="0" w:space="0" w:color="auto"/>
                      </w:divBdr>
                      <w:divsChild>
                        <w:div w:id="207415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202486">
      <w:bodyDiv w:val="1"/>
      <w:marLeft w:val="0"/>
      <w:marRight w:val="0"/>
      <w:marTop w:val="0"/>
      <w:marBottom w:val="0"/>
      <w:divBdr>
        <w:top w:val="none" w:sz="0" w:space="0" w:color="auto"/>
        <w:left w:val="none" w:sz="0" w:space="0" w:color="auto"/>
        <w:bottom w:val="none" w:sz="0" w:space="0" w:color="auto"/>
        <w:right w:val="none" w:sz="0" w:space="0" w:color="auto"/>
      </w:divBdr>
    </w:div>
    <w:div w:id="1848665389">
      <w:bodyDiv w:val="1"/>
      <w:marLeft w:val="0"/>
      <w:marRight w:val="0"/>
      <w:marTop w:val="0"/>
      <w:marBottom w:val="0"/>
      <w:divBdr>
        <w:top w:val="none" w:sz="0" w:space="0" w:color="auto"/>
        <w:left w:val="none" w:sz="0" w:space="0" w:color="auto"/>
        <w:bottom w:val="none" w:sz="0" w:space="0" w:color="auto"/>
        <w:right w:val="none" w:sz="0" w:space="0" w:color="auto"/>
      </w:divBdr>
    </w:div>
    <w:div w:id="1850634896">
      <w:bodyDiv w:val="1"/>
      <w:marLeft w:val="0"/>
      <w:marRight w:val="0"/>
      <w:marTop w:val="0"/>
      <w:marBottom w:val="0"/>
      <w:divBdr>
        <w:top w:val="none" w:sz="0" w:space="0" w:color="auto"/>
        <w:left w:val="none" w:sz="0" w:space="0" w:color="auto"/>
        <w:bottom w:val="none" w:sz="0" w:space="0" w:color="auto"/>
        <w:right w:val="none" w:sz="0" w:space="0" w:color="auto"/>
      </w:divBdr>
    </w:div>
    <w:div w:id="1865098724">
      <w:bodyDiv w:val="1"/>
      <w:marLeft w:val="0"/>
      <w:marRight w:val="0"/>
      <w:marTop w:val="0"/>
      <w:marBottom w:val="0"/>
      <w:divBdr>
        <w:top w:val="none" w:sz="0" w:space="0" w:color="auto"/>
        <w:left w:val="none" w:sz="0" w:space="0" w:color="auto"/>
        <w:bottom w:val="none" w:sz="0" w:space="0" w:color="auto"/>
        <w:right w:val="none" w:sz="0" w:space="0" w:color="auto"/>
      </w:divBdr>
    </w:div>
    <w:div w:id="1882983479">
      <w:bodyDiv w:val="1"/>
      <w:marLeft w:val="0"/>
      <w:marRight w:val="0"/>
      <w:marTop w:val="0"/>
      <w:marBottom w:val="0"/>
      <w:divBdr>
        <w:top w:val="none" w:sz="0" w:space="0" w:color="auto"/>
        <w:left w:val="none" w:sz="0" w:space="0" w:color="auto"/>
        <w:bottom w:val="none" w:sz="0" w:space="0" w:color="auto"/>
        <w:right w:val="none" w:sz="0" w:space="0" w:color="auto"/>
      </w:divBdr>
    </w:div>
    <w:div w:id="2009866350">
      <w:bodyDiv w:val="1"/>
      <w:marLeft w:val="0"/>
      <w:marRight w:val="0"/>
      <w:marTop w:val="0"/>
      <w:marBottom w:val="0"/>
      <w:divBdr>
        <w:top w:val="none" w:sz="0" w:space="0" w:color="auto"/>
        <w:left w:val="none" w:sz="0" w:space="0" w:color="auto"/>
        <w:bottom w:val="none" w:sz="0" w:space="0" w:color="auto"/>
        <w:right w:val="none" w:sz="0" w:space="0" w:color="auto"/>
      </w:divBdr>
    </w:div>
    <w:div w:id="2029521259">
      <w:bodyDiv w:val="1"/>
      <w:marLeft w:val="0"/>
      <w:marRight w:val="0"/>
      <w:marTop w:val="0"/>
      <w:marBottom w:val="0"/>
      <w:divBdr>
        <w:top w:val="none" w:sz="0" w:space="0" w:color="auto"/>
        <w:left w:val="none" w:sz="0" w:space="0" w:color="auto"/>
        <w:bottom w:val="none" w:sz="0" w:space="0" w:color="auto"/>
        <w:right w:val="none" w:sz="0" w:space="0" w:color="auto"/>
      </w:divBdr>
    </w:div>
    <w:div w:id="2054304036">
      <w:bodyDiv w:val="1"/>
      <w:marLeft w:val="0"/>
      <w:marRight w:val="0"/>
      <w:marTop w:val="0"/>
      <w:marBottom w:val="0"/>
      <w:divBdr>
        <w:top w:val="none" w:sz="0" w:space="0" w:color="auto"/>
        <w:left w:val="none" w:sz="0" w:space="0" w:color="auto"/>
        <w:bottom w:val="none" w:sz="0" w:space="0" w:color="auto"/>
        <w:right w:val="none" w:sz="0" w:space="0" w:color="auto"/>
      </w:divBdr>
    </w:div>
    <w:div w:id="2078431148">
      <w:bodyDiv w:val="1"/>
      <w:marLeft w:val="0"/>
      <w:marRight w:val="0"/>
      <w:marTop w:val="0"/>
      <w:marBottom w:val="0"/>
      <w:divBdr>
        <w:top w:val="none" w:sz="0" w:space="0" w:color="auto"/>
        <w:left w:val="none" w:sz="0" w:space="0" w:color="auto"/>
        <w:bottom w:val="none" w:sz="0" w:space="0" w:color="auto"/>
        <w:right w:val="none" w:sz="0" w:space="0" w:color="auto"/>
      </w:divBdr>
    </w:div>
    <w:div w:id="210502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Z970000094_" TargetMode="External"/><Relationship Id="rId13" Type="http://schemas.openxmlformats.org/officeDocument/2006/relationships/hyperlink" Target="http://adilet.zan.kz/rus/docs/K940001000_" TargetMode="External"/><Relationship Id="rId18" Type="http://schemas.openxmlformats.org/officeDocument/2006/relationships/hyperlink" Target="http://adilet.zan.kz/rus/docs/K030000442_" TargetMode="External"/><Relationship Id="rId26" Type="http://schemas.openxmlformats.org/officeDocument/2006/relationships/hyperlink" Target="http://adilet.zan.kz/rus/docs/K940001000_" TargetMode="External"/><Relationship Id="rId3" Type="http://schemas.openxmlformats.org/officeDocument/2006/relationships/styles" Target="styles.xml"/><Relationship Id="rId21" Type="http://schemas.openxmlformats.org/officeDocument/2006/relationships/hyperlink" Target="http://adilet.zan.kz/rus/docs/Z1400000202" TargetMode="External"/><Relationship Id="rId7" Type="http://schemas.openxmlformats.org/officeDocument/2006/relationships/endnotes" Target="endnotes.xml"/><Relationship Id="rId12" Type="http://schemas.openxmlformats.org/officeDocument/2006/relationships/hyperlink" Target="http://adilet.zan.kz/rus/docs/U950002723_" TargetMode="External"/><Relationship Id="rId17" Type="http://schemas.openxmlformats.org/officeDocument/2006/relationships/hyperlink" Target="http://adilet.zan.kz/rus/docs/K030000442_" TargetMode="External"/><Relationship Id="rId25" Type="http://schemas.openxmlformats.org/officeDocument/2006/relationships/hyperlink" Target="http://adilet.zan.kz/rus/docs/K940001000_" TargetMode="External"/><Relationship Id="rId2" Type="http://schemas.openxmlformats.org/officeDocument/2006/relationships/numbering" Target="numbering.xml"/><Relationship Id="rId16" Type="http://schemas.openxmlformats.org/officeDocument/2006/relationships/hyperlink" Target="http://adilet.zan.kz/rus/docs/K030000442_" TargetMode="External"/><Relationship Id="rId20" Type="http://schemas.openxmlformats.org/officeDocument/2006/relationships/hyperlink" Target="http://adilet.zan.kz/rus/docs/Z110000041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zan.kz/rus/docs/Z1300000067" TargetMode="External"/><Relationship Id="rId24" Type="http://schemas.openxmlformats.org/officeDocument/2006/relationships/hyperlink" Target="http://adilet.zan.kz/rus/docs/K940001000_" TargetMode="External"/><Relationship Id="rId5" Type="http://schemas.openxmlformats.org/officeDocument/2006/relationships/webSettings" Target="webSettings.xml"/><Relationship Id="rId15" Type="http://schemas.openxmlformats.org/officeDocument/2006/relationships/hyperlink" Target="http://adilet.zan.kz/rus/docs/K030000442_" TargetMode="External"/><Relationship Id="rId23" Type="http://schemas.openxmlformats.org/officeDocument/2006/relationships/hyperlink" Target="http://adilet.zan.kz/rus/docs/K940001000_" TargetMode="External"/><Relationship Id="rId28" Type="http://schemas.openxmlformats.org/officeDocument/2006/relationships/fontTable" Target="fontTable.xml"/><Relationship Id="rId10" Type="http://schemas.openxmlformats.org/officeDocument/2006/relationships/hyperlink" Target="http://adilet.zan.kz/rus/docs/Z970000094_" TargetMode="External"/><Relationship Id="rId19" Type="http://schemas.openxmlformats.org/officeDocument/2006/relationships/hyperlink" Target="http://adilet.zan.kz/rus/docs/Z1100000413" TargetMode="External"/><Relationship Id="rId4" Type="http://schemas.openxmlformats.org/officeDocument/2006/relationships/settings" Target="settings.xml"/><Relationship Id="rId9" Type="http://schemas.openxmlformats.org/officeDocument/2006/relationships/hyperlink" Target="http://adilet.zan.kz/rus/docs/Z1300000067" TargetMode="External"/><Relationship Id="rId14" Type="http://schemas.openxmlformats.org/officeDocument/2006/relationships/hyperlink" Target="http://adilet.zan.kz/rus/docs/Z070000310_" TargetMode="External"/><Relationship Id="rId22" Type="http://schemas.openxmlformats.org/officeDocument/2006/relationships/hyperlink" Target="http://adilet.zan.kz/rus/docs/Z1400000202"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BDB0D-53E6-4086-B0E4-C15BC6E17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24047</Words>
  <Characters>137068</Characters>
  <Application>Microsoft Office Word</Application>
  <DocSecurity>0</DocSecurity>
  <Lines>1142</Lines>
  <Paragraphs>321</Paragraphs>
  <ScaleCrop>false</ScaleCrop>
  <HeadingPairs>
    <vt:vector size="2" baseType="variant">
      <vt:variant>
        <vt:lpstr>Название</vt:lpstr>
      </vt:variant>
      <vt:variant>
        <vt:i4>1</vt:i4>
      </vt:variant>
    </vt:vector>
  </HeadingPairs>
  <TitlesOfParts>
    <vt:vector size="1" baseType="lpstr">
      <vt:lpstr>СРАВНИТЕЛЬНАЯ ТАБЛИЦА</vt:lpstr>
    </vt:vector>
  </TitlesOfParts>
  <Company>Parliament RK</Company>
  <LinksUpToDate>false</LinksUpToDate>
  <CharactersWithSpaces>160794</CharactersWithSpaces>
  <SharedDoc>false</SharedDoc>
  <HLinks>
    <vt:vector size="18" baseType="variant">
      <vt:variant>
        <vt:i4>7733346</vt:i4>
      </vt:variant>
      <vt:variant>
        <vt:i4>6</vt:i4>
      </vt:variant>
      <vt:variant>
        <vt:i4>0</vt:i4>
      </vt:variant>
      <vt:variant>
        <vt:i4>5</vt:i4>
      </vt:variant>
      <vt:variant>
        <vt:lpwstr>http://adilet.zan.kz/rus/docs/Z1500000426</vt:lpwstr>
      </vt:variant>
      <vt:variant>
        <vt:lpwstr>z11</vt:lpwstr>
      </vt:variant>
      <vt:variant>
        <vt:i4>7733346</vt:i4>
      </vt:variant>
      <vt:variant>
        <vt:i4>3</vt:i4>
      </vt:variant>
      <vt:variant>
        <vt:i4>0</vt:i4>
      </vt:variant>
      <vt:variant>
        <vt:i4>5</vt:i4>
      </vt:variant>
      <vt:variant>
        <vt:lpwstr>http://adilet.zan.kz/rus/docs/Z1500000426</vt:lpwstr>
      </vt:variant>
      <vt:variant>
        <vt:lpwstr>z11</vt:lpwstr>
      </vt:variant>
      <vt:variant>
        <vt:i4>1048635</vt:i4>
      </vt:variant>
      <vt:variant>
        <vt:i4>0</vt:i4>
      </vt:variant>
      <vt:variant>
        <vt:i4>0</vt:i4>
      </vt:variant>
      <vt:variant>
        <vt:i4>5</vt:i4>
      </vt:variant>
      <vt:variant>
        <vt:lpwstr>http://online.zakon.kz/Document/?link_id=1000015845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СРАВНИТЕЛЬНАЯ ТАБЛИЦА</dc:title>
  <dc:creator>Uakpaev</dc:creator>
  <cp:lastModifiedBy>zhanzakova.s</cp:lastModifiedBy>
  <cp:revision>3</cp:revision>
  <cp:lastPrinted>2017-05-18T04:19:00Z</cp:lastPrinted>
  <dcterms:created xsi:type="dcterms:W3CDTF">2017-05-20T06:50:00Z</dcterms:created>
  <dcterms:modified xsi:type="dcterms:W3CDTF">2017-05-20T06:51:00Z</dcterms:modified>
</cp:coreProperties>
</file>