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52" w:rsidRPr="00704A93" w:rsidRDefault="00457C02" w:rsidP="009813F8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46A52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</w:t>
      </w:r>
      <w:r w:rsid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</w:t>
      </w:r>
      <w:r w:rsidR="00B46A52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РОЕКТ</w:t>
      </w:r>
      <w:r w:rsidR="00DB49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04A93" w:rsidRPr="00704A93" w:rsidRDefault="00704A93" w:rsidP="009813F8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813F8" w:rsidRDefault="00427D2A" w:rsidP="009813F8">
      <w:pPr>
        <w:spacing w:after="0" w:line="240" w:lineRule="auto"/>
        <w:ind w:left="-284" w:firstLine="568"/>
        <w:jc w:val="center"/>
        <w:rPr>
          <w:rStyle w:val="s0"/>
          <w:b/>
          <w:sz w:val="28"/>
          <w:szCs w:val="28"/>
          <w:lang w:val="ru-RU"/>
        </w:rPr>
      </w:pPr>
      <w:r>
        <w:rPr>
          <w:rStyle w:val="s0"/>
          <w:b/>
          <w:sz w:val="28"/>
          <w:szCs w:val="28"/>
          <w:lang w:val="ru-RU"/>
        </w:rPr>
        <w:t xml:space="preserve">НОРМАТИВНОЕ ПОСТАНОВЛЕНИЕ </w:t>
      </w:r>
      <w:r w:rsidR="00704A93" w:rsidRPr="00704A93">
        <w:rPr>
          <w:rStyle w:val="s0"/>
          <w:b/>
          <w:sz w:val="28"/>
          <w:szCs w:val="28"/>
          <w:lang w:val="ru-RU"/>
        </w:rPr>
        <w:t xml:space="preserve">№ </w:t>
      </w:r>
    </w:p>
    <w:p w:rsidR="00704A93" w:rsidRPr="00704A93" w:rsidRDefault="00704A93" w:rsidP="009813F8">
      <w:pPr>
        <w:spacing w:after="0" w:line="240" w:lineRule="auto"/>
        <w:ind w:left="-284" w:firstLine="568"/>
        <w:jc w:val="center"/>
        <w:rPr>
          <w:rStyle w:val="s0"/>
          <w:b/>
          <w:sz w:val="28"/>
          <w:szCs w:val="28"/>
          <w:lang w:val="ru-RU"/>
        </w:rPr>
      </w:pPr>
      <w:r w:rsidRPr="00704A93">
        <w:rPr>
          <w:rStyle w:val="s0"/>
          <w:b/>
          <w:sz w:val="28"/>
          <w:szCs w:val="28"/>
          <w:lang w:val="ru-RU"/>
        </w:rPr>
        <w:t>ВЕРХОВНОГО СУДА РЕСПУБЛИКИ КАЗАХСТАН</w:t>
      </w:r>
    </w:p>
    <w:p w:rsidR="00704A93" w:rsidRPr="00704A93" w:rsidRDefault="00704A93" w:rsidP="009813F8">
      <w:pPr>
        <w:spacing w:after="0" w:line="240" w:lineRule="auto"/>
        <w:ind w:left="-284" w:firstLine="568"/>
        <w:rPr>
          <w:rStyle w:val="s0"/>
          <w:b/>
          <w:sz w:val="28"/>
          <w:szCs w:val="28"/>
          <w:lang w:val="ru-RU"/>
        </w:rPr>
      </w:pPr>
    </w:p>
    <w:p w:rsidR="00704A93" w:rsidRPr="00DB492A" w:rsidRDefault="00D52E29" w:rsidP="009813F8">
      <w:pPr>
        <w:spacing w:after="0" w:line="240" w:lineRule="auto"/>
        <w:ind w:left="-284" w:firstLine="568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</w:t>
      </w:r>
      <w:r w:rsidR="009813F8">
        <w:rPr>
          <w:rStyle w:val="s0"/>
          <w:sz w:val="28"/>
          <w:szCs w:val="28"/>
          <w:lang w:val="ru-RU"/>
        </w:rPr>
        <w:t>« »</w:t>
      </w:r>
      <w:r w:rsidR="00704A93" w:rsidRPr="00DB492A">
        <w:rPr>
          <w:rStyle w:val="s0"/>
          <w:sz w:val="28"/>
          <w:szCs w:val="28"/>
          <w:lang w:val="ru-RU"/>
        </w:rPr>
        <w:t xml:space="preserve"> 2016 года</w:t>
      </w:r>
      <w:r w:rsidR="00704A93" w:rsidRPr="00DB492A">
        <w:rPr>
          <w:rStyle w:val="s0"/>
          <w:sz w:val="28"/>
          <w:szCs w:val="28"/>
          <w:lang w:val="ru-RU"/>
        </w:rPr>
        <w:tab/>
      </w:r>
      <w:r w:rsidR="00704A93" w:rsidRPr="00DB492A">
        <w:rPr>
          <w:rStyle w:val="s0"/>
          <w:sz w:val="28"/>
          <w:szCs w:val="28"/>
          <w:lang w:val="ru-RU"/>
        </w:rPr>
        <w:tab/>
      </w:r>
      <w:r w:rsidR="00704A93" w:rsidRPr="00DB492A">
        <w:rPr>
          <w:rStyle w:val="s0"/>
          <w:sz w:val="28"/>
          <w:szCs w:val="28"/>
          <w:lang w:val="ru-RU"/>
        </w:rPr>
        <w:tab/>
      </w:r>
      <w:r w:rsidR="00704A93" w:rsidRPr="00DB492A">
        <w:rPr>
          <w:rStyle w:val="s0"/>
          <w:sz w:val="28"/>
          <w:szCs w:val="28"/>
          <w:lang w:val="ru-RU"/>
        </w:rPr>
        <w:tab/>
      </w:r>
      <w:r w:rsidR="00427D2A" w:rsidRPr="00DB492A">
        <w:rPr>
          <w:rStyle w:val="s0"/>
          <w:sz w:val="28"/>
          <w:szCs w:val="28"/>
          <w:lang w:val="ru-RU"/>
        </w:rPr>
        <w:tab/>
      </w:r>
      <w:r w:rsidR="00427D2A" w:rsidRPr="00DB492A">
        <w:rPr>
          <w:rStyle w:val="s0"/>
          <w:sz w:val="28"/>
          <w:szCs w:val="28"/>
          <w:lang w:val="ru-RU"/>
        </w:rPr>
        <w:tab/>
      </w:r>
      <w:r w:rsidR="00427D2A" w:rsidRPr="00DB492A">
        <w:rPr>
          <w:rStyle w:val="s0"/>
          <w:sz w:val="28"/>
          <w:szCs w:val="28"/>
          <w:lang w:val="ru-RU"/>
        </w:rPr>
        <w:tab/>
      </w:r>
      <w:r w:rsidR="00427D2A" w:rsidRPr="00DB492A">
        <w:rPr>
          <w:rStyle w:val="s0"/>
          <w:sz w:val="28"/>
          <w:szCs w:val="28"/>
          <w:lang w:val="ru-RU"/>
        </w:rPr>
        <w:tab/>
      </w:r>
      <w:r w:rsidR="00DB492A">
        <w:rPr>
          <w:rStyle w:val="s0"/>
          <w:sz w:val="28"/>
          <w:szCs w:val="28"/>
          <w:lang w:val="ru-RU"/>
        </w:rPr>
        <w:t xml:space="preserve">     </w:t>
      </w:r>
      <w:r w:rsidR="005F1608">
        <w:rPr>
          <w:rStyle w:val="s0"/>
          <w:sz w:val="28"/>
          <w:szCs w:val="28"/>
          <w:lang w:val="ru-RU"/>
        </w:rPr>
        <w:t xml:space="preserve">        </w:t>
      </w:r>
      <w:r w:rsidR="00704A93" w:rsidRPr="00DB492A">
        <w:rPr>
          <w:rStyle w:val="s0"/>
          <w:sz w:val="28"/>
          <w:szCs w:val="28"/>
          <w:lang w:val="ru-RU"/>
        </w:rPr>
        <w:t>город Астана</w:t>
      </w:r>
    </w:p>
    <w:p w:rsidR="00704A93" w:rsidRPr="00704A93" w:rsidRDefault="00704A93" w:rsidP="009813F8">
      <w:pPr>
        <w:spacing w:after="0" w:line="240" w:lineRule="auto"/>
        <w:ind w:left="-284" w:firstLine="568"/>
        <w:rPr>
          <w:rStyle w:val="s0"/>
          <w:b/>
          <w:sz w:val="28"/>
          <w:szCs w:val="28"/>
          <w:lang w:val="ru-RU"/>
        </w:rPr>
      </w:pPr>
    </w:p>
    <w:p w:rsidR="00EF671E" w:rsidRPr="00076791" w:rsidRDefault="00704A93" w:rsidP="009813F8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 w:rsidRPr="00704A93">
        <w:rPr>
          <w:rStyle w:val="s0"/>
          <w:b/>
          <w:sz w:val="28"/>
          <w:szCs w:val="28"/>
          <w:lang w:val="ru-RU"/>
        </w:rPr>
        <w:t>О внесении изменений и дополнений</w:t>
      </w:r>
      <w:r w:rsidR="005606F1" w:rsidRPr="005606F1">
        <w:rPr>
          <w:rStyle w:val="s0"/>
          <w:sz w:val="28"/>
          <w:szCs w:val="28"/>
          <w:lang w:val="ru-RU"/>
        </w:rPr>
        <w:t xml:space="preserve"> </w:t>
      </w:r>
      <w:r w:rsidR="005606F1" w:rsidRPr="005606F1">
        <w:rPr>
          <w:rStyle w:val="s0"/>
          <w:b/>
          <w:sz w:val="28"/>
          <w:szCs w:val="28"/>
          <w:lang w:val="ru-RU"/>
        </w:rPr>
        <w:t xml:space="preserve">в нормативное постановление Верховного Суда Республики Казахстан от </w:t>
      </w:r>
      <w:r w:rsidR="005606F1" w:rsidRPr="005606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13 декабря 2001 года № 21</w:t>
      </w:r>
      <w:r w:rsidR="005606F1" w:rsidRPr="005606F1">
        <w:rPr>
          <w:rStyle w:val="s0"/>
          <w:b/>
          <w:sz w:val="28"/>
          <w:szCs w:val="28"/>
          <w:lang w:val="ru-RU"/>
        </w:rPr>
        <w:t xml:space="preserve"> </w:t>
      </w:r>
      <w:r w:rsidR="005606F1">
        <w:rPr>
          <w:rStyle w:val="s0"/>
          <w:b/>
          <w:sz w:val="28"/>
          <w:szCs w:val="28"/>
          <w:lang w:val="ru-RU"/>
        </w:rPr>
        <w:t xml:space="preserve">                 </w:t>
      </w:r>
      <w:r w:rsidR="005606F1" w:rsidRPr="005606F1">
        <w:rPr>
          <w:rStyle w:val="s0"/>
          <w:b/>
          <w:sz w:val="28"/>
          <w:szCs w:val="28"/>
          <w:lang w:val="ru-RU"/>
        </w:rPr>
        <w:t>«</w:t>
      </w:r>
      <w:r w:rsidR="005606F1" w:rsidRPr="005606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подготовке гражданских дел к судебному разбирательству»</w:t>
      </w:r>
      <w:r w:rsidR="00076791">
        <w:rPr>
          <w:rStyle w:val="s0"/>
          <w:b/>
          <w:sz w:val="28"/>
          <w:szCs w:val="28"/>
          <w:lang w:val="ru-RU"/>
        </w:rPr>
        <w:t>,</w:t>
      </w:r>
      <w:r w:rsidR="00EF671E">
        <w:rPr>
          <w:rStyle w:val="s0"/>
          <w:b/>
          <w:sz w:val="28"/>
          <w:szCs w:val="28"/>
          <w:lang w:val="ru-RU"/>
        </w:rPr>
        <w:t xml:space="preserve"> признании утратившими силу некоторых нормативных постановлений</w:t>
      </w:r>
      <w:r w:rsidRPr="00704A93">
        <w:rPr>
          <w:rStyle w:val="s0"/>
          <w:b/>
          <w:sz w:val="28"/>
          <w:szCs w:val="28"/>
          <w:lang w:val="ru-RU"/>
        </w:rPr>
        <w:t xml:space="preserve"> </w:t>
      </w:r>
      <w:r w:rsidR="005606F1">
        <w:rPr>
          <w:rStyle w:val="s0"/>
          <w:b/>
          <w:sz w:val="28"/>
          <w:szCs w:val="28"/>
          <w:lang w:val="ru-RU"/>
        </w:rPr>
        <w:t xml:space="preserve">                    </w:t>
      </w:r>
      <w:r w:rsidRPr="00704A93">
        <w:rPr>
          <w:rStyle w:val="s0"/>
          <w:b/>
          <w:sz w:val="28"/>
          <w:szCs w:val="28"/>
          <w:lang w:val="ru-RU"/>
        </w:rPr>
        <w:t>Верховного Суда</w:t>
      </w:r>
      <w:r w:rsidR="005606F1">
        <w:rPr>
          <w:rStyle w:val="s0"/>
          <w:b/>
          <w:sz w:val="28"/>
          <w:szCs w:val="28"/>
          <w:lang w:val="ru-RU"/>
        </w:rPr>
        <w:t xml:space="preserve"> </w:t>
      </w:r>
      <w:r w:rsidRPr="00A97D27">
        <w:rPr>
          <w:rStyle w:val="s0"/>
          <w:b/>
          <w:sz w:val="28"/>
          <w:szCs w:val="28"/>
          <w:lang w:val="ru-RU"/>
        </w:rPr>
        <w:t>Республики Казахстан</w:t>
      </w:r>
      <w:r w:rsidR="00985031" w:rsidRPr="00A97D27">
        <w:rPr>
          <w:rStyle w:val="s0"/>
          <w:b/>
          <w:sz w:val="28"/>
          <w:szCs w:val="28"/>
          <w:lang w:val="ru-RU"/>
        </w:rPr>
        <w:t>, постановлени</w:t>
      </w:r>
      <w:r w:rsidR="00F96A7C">
        <w:rPr>
          <w:rStyle w:val="s0"/>
          <w:b/>
          <w:sz w:val="28"/>
          <w:szCs w:val="28"/>
          <w:lang w:val="ru-RU"/>
        </w:rPr>
        <w:t>я</w:t>
      </w:r>
      <w:r w:rsidR="00985031" w:rsidRPr="00A97D27">
        <w:rPr>
          <w:rStyle w:val="s0"/>
          <w:b/>
          <w:sz w:val="28"/>
          <w:szCs w:val="28"/>
          <w:lang w:val="ru-RU"/>
        </w:rPr>
        <w:t xml:space="preserve"> </w:t>
      </w:r>
      <w:r w:rsidR="00985031" w:rsidRPr="00A97D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Пленума Верховного Суда Казахской ССР</w:t>
      </w:r>
      <w:r w:rsidR="00076791" w:rsidRPr="00A97D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отдельных пунктов </w:t>
      </w:r>
      <w:r w:rsidR="00076791" w:rsidRPr="00A97D2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нормативных постановлений Верховного Суда Республики Казахстан, </w:t>
      </w:r>
      <w:r w:rsidR="00076791" w:rsidRPr="00A97D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постановления Пленума Верховного Суда Республики Казахстан</w:t>
      </w:r>
      <w:proofErr w:type="gramEnd"/>
    </w:p>
    <w:p w:rsidR="00EF671E" w:rsidRDefault="00EF671E" w:rsidP="009813F8">
      <w:pPr>
        <w:spacing w:after="0" w:line="240" w:lineRule="auto"/>
        <w:ind w:left="-284" w:firstLine="56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B492A" w:rsidRDefault="00DB492A" w:rsidP="009813F8">
      <w:pPr>
        <w:spacing w:after="0" w:line="240" w:lineRule="auto"/>
        <w:ind w:left="-284" w:firstLine="56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27D2A" w:rsidRDefault="00704A93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4A93">
        <w:rPr>
          <w:rStyle w:val="s0"/>
          <w:sz w:val="28"/>
          <w:szCs w:val="28"/>
          <w:lang w:val="ru-RU"/>
        </w:rPr>
        <w:t>1.</w:t>
      </w:r>
      <w:r w:rsidR="00427D2A">
        <w:rPr>
          <w:rStyle w:val="s0"/>
          <w:sz w:val="28"/>
          <w:szCs w:val="28"/>
          <w:lang w:val="ru-RU"/>
        </w:rPr>
        <w:t xml:space="preserve"> </w:t>
      </w:r>
      <w:proofErr w:type="gramStart"/>
      <w:r w:rsidRPr="00704A93">
        <w:rPr>
          <w:rStyle w:val="s0"/>
          <w:sz w:val="28"/>
          <w:szCs w:val="28"/>
          <w:lang w:val="ru-RU"/>
        </w:rPr>
        <w:t>Внести в нормативное постановление Верховно</w:t>
      </w:r>
      <w:r w:rsidR="00427D2A">
        <w:rPr>
          <w:rStyle w:val="s0"/>
          <w:sz w:val="28"/>
          <w:szCs w:val="28"/>
          <w:lang w:val="ru-RU"/>
        </w:rPr>
        <w:t>го Суда Республики Казахстан от</w:t>
      </w:r>
      <w:r w:rsidRPr="00704A93">
        <w:rPr>
          <w:rStyle w:val="s0"/>
          <w:sz w:val="28"/>
          <w:szCs w:val="28"/>
          <w:lang w:val="ru-RU"/>
        </w:rPr>
        <w:t xml:space="preserve"> </w:t>
      </w:r>
      <w:r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13 декабря 2001 года № 21</w:t>
      </w:r>
      <w:r w:rsidRPr="00704A93">
        <w:rPr>
          <w:rStyle w:val="s0"/>
          <w:b/>
          <w:sz w:val="28"/>
          <w:szCs w:val="28"/>
          <w:lang w:val="ru-RU"/>
        </w:rPr>
        <w:t xml:space="preserve"> </w:t>
      </w:r>
      <w:r w:rsidRPr="00704A93">
        <w:rPr>
          <w:rStyle w:val="s0"/>
          <w:sz w:val="28"/>
          <w:szCs w:val="28"/>
          <w:lang w:val="ru-RU"/>
        </w:rPr>
        <w:t>«</w:t>
      </w:r>
      <w:r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подготовке гражданских дел к судебному разбирательству»</w:t>
      </w:r>
      <w:r w:rsidRPr="00704A93">
        <w:rPr>
          <w:rStyle w:val="s0"/>
          <w:sz w:val="28"/>
          <w:szCs w:val="28"/>
          <w:lang w:val="ru-RU"/>
        </w:rPr>
        <w:t xml:space="preserve"> (с изменениями и дополнениями, внесенными нормативными постановлениями Верховного Суда Республики Казахстан </w:t>
      </w:r>
      <w:r w:rsidR="007D08D2">
        <w:rPr>
          <w:rStyle w:val="s0"/>
          <w:sz w:val="28"/>
          <w:szCs w:val="28"/>
          <w:lang w:val="ru-RU"/>
        </w:rPr>
        <w:t>от 12 января 2009 года</w:t>
      </w:r>
      <w:r w:rsidR="00D436EE">
        <w:rPr>
          <w:rStyle w:val="s0"/>
          <w:sz w:val="28"/>
          <w:szCs w:val="28"/>
          <w:lang w:val="ru-RU"/>
        </w:rPr>
        <w:t xml:space="preserve"> </w:t>
      </w:r>
      <w:r w:rsidR="00D436EE" w:rsidRPr="00704A93">
        <w:rPr>
          <w:rStyle w:val="s0"/>
          <w:sz w:val="28"/>
          <w:szCs w:val="28"/>
          <w:lang w:val="ru-RU"/>
        </w:rPr>
        <w:t>№</w:t>
      </w:r>
      <w:r w:rsidR="00D436EE">
        <w:rPr>
          <w:rStyle w:val="s0"/>
          <w:sz w:val="28"/>
          <w:szCs w:val="28"/>
          <w:lang w:val="ru-RU"/>
        </w:rPr>
        <w:t xml:space="preserve"> 2</w:t>
      </w:r>
      <w:r w:rsidR="007D08D2">
        <w:rPr>
          <w:rStyle w:val="s0"/>
          <w:sz w:val="28"/>
          <w:szCs w:val="28"/>
          <w:lang w:val="ru-RU"/>
        </w:rPr>
        <w:t xml:space="preserve">, </w:t>
      </w:r>
      <w:r w:rsidRPr="00704A93">
        <w:rPr>
          <w:rStyle w:val="s0"/>
          <w:sz w:val="28"/>
          <w:szCs w:val="28"/>
          <w:lang w:val="ru-RU"/>
        </w:rPr>
        <w:t>от 30 декабря 2011 года</w:t>
      </w:r>
      <w:r w:rsidR="007D08D2">
        <w:rPr>
          <w:rStyle w:val="s0"/>
          <w:sz w:val="28"/>
          <w:szCs w:val="28"/>
          <w:lang w:val="ru-RU"/>
        </w:rPr>
        <w:t xml:space="preserve"> </w:t>
      </w:r>
      <w:r w:rsidR="00D436EE" w:rsidRPr="00704A93">
        <w:rPr>
          <w:rStyle w:val="s0"/>
          <w:sz w:val="28"/>
          <w:szCs w:val="28"/>
          <w:lang w:val="ru-RU"/>
        </w:rPr>
        <w:t>№</w:t>
      </w:r>
      <w:r w:rsidR="00D436EE">
        <w:rPr>
          <w:rStyle w:val="s0"/>
          <w:sz w:val="28"/>
          <w:szCs w:val="28"/>
          <w:lang w:val="ru-RU"/>
        </w:rPr>
        <w:t xml:space="preserve"> </w:t>
      </w:r>
      <w:r w:rsidR="00D436EE" w:rsidRPr="00704A93">
        <w:rPr>
          <w:rStyle w:val="s0"/>
          <w:sz w:val="28"/>
          <w:szCs w:val="28"/>
          <w:lang w:val="ru-RU"/>
        </w:rPr>
        <w:t xml:space="preserve">5 </w:t>
      </w:r>
      <w:r w:rsidR="007D08D2">
        <w:rPr>
          <w:rStyle w:val="s0"/>
          <w:sz w:val="28"/>
          <w:szCs w:val="28"/>
          <w:lang w:val="ru-RU"/>
        </w:rPr>
        <w:t xml:space="preserve">и </w:t>
      </w:r>
      <w:r w:rsidR="00FE0F2D">
        <w:rPr>
          <w:rStyle w:val="s0"/>
          <w:sz w:val="28"/>
          <w:szCs w:val="28"/>
          <w:lang w:val="ru-RU"/>
        </w:rPr>
        <w:t xml:space="preserve">от 29 декабря </w:t>
      </w:r>
      <w:r w:rsidR="00D07A75">
        <w:rPr>
          <w:rStyle w:val="s0"/>
          <w:sz w:val="28"/>
          <w:szCs w:val="28"/>
          <w:lang w:val="ru-RU"/>
        </w:rPr>
        <w:t>2012 года</w:t>
      </w:r>
      <w:r w:rsidR="00D436EE">
        <w:rPr>
          <w:rStyle w:val="s0"/>
          <w:sz w:val="28"/>
          <w:szCs w:val="28"/>
          <w:lang w:val="ru-RU"/>
        </w:rPr>
        <w:t xml:space="preserve"> № 6</w:t>
      </w:r>
      <w:r w:rsidR="00427D2A">
        <w:rPr>
          <w:rStyle w:val="s0"/>
          <w:sz w:val="28"/>
          <w:szCs w:val="28"/>
          <w:lang w:val="ru-RU"/>
        </w:rPr>
        <w:t>),</w:t>
      </w:r>
      <w:r w:rsidRPr="00704A93">
        <w:rPr>
          <w:rStyle w:val="s0"/>
          <w:sz w:val="28"/>
          <w:szCs w:val="28"/>
          <w:lang w:val="ru-RU"/>
        </w:rPr>
        <w:t xml:space="preserve"> следующие изменения и дополнения:</w:t>
      </w:r>
      <w:bookmarkStart w:id="0" w:name="_GoBack"/>
      <w:bookmarkEnd w:id="0"/>
      <w:proofErr w:type="gramEnd"/>
    </w:p>
    <w:p w:rsidR="00427D2A" w:rsidRDefault="00427D2A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преамбуле:</w:t>
      </w:r>
    </w:p>
    <w:p w:rsidR="00767257" w:rsidRPr="00427D2A" w:rsidRDefault="00427D2A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слова </w:t>
      </w:r>
      <w:r w:rsidR="00767257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B3FD3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 необходимостью</w:t>
      </w:r>
      <w:r w:rsidR="00767257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заменить слово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B3FD3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7257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B46A52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 w:rsidR="00767257" w:rsidRPr="00427D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427D2A" w:rsidRPr="00427D2A" w:rsidRDefault="00427D2A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пункте 1:</w:t>
      </w:r>
    </w:p>
    <w:p w:rsidR="00843667" w:rsidRPr="00DB492A" w:rsidRDefault="00843667" w:rsidP="009813F8">
      <w:pPr>
        <w:spacing w:after="0" w:line="240" w:lineRule="auto"/>
        <w:ind w:left="-284" w:firstLine="568"/>
        <w:jc w:val="both"/>
        <w:rPr>
          <w:rStyle w:val="s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абзаце</w:t>
      </w:r>
      <w:r w:rsidR="00DB492A">
        <w:rPr>
          <w:rFonts w:ascii="Times New Roman" w:hAnsi="Times New Roman" w:cs="Times New Roman"/>
          <w:sz w:val="28"/>
          <w:szCs w:val="28"/>
          <w:lang w:val="ru-RU"/>
        </w:rPr>
        <w:t xml:space="preserve"> втором </w:t>
      </w:r>
      <w:r>
        <w:rPr>
          <w:rStyle w:val="s0"/>
          <w:sz w:val="28"/>
          <w:szCs w:val="28"/>
          <w:lang w:val="ru-RU"/>
        </w:rPr>
        <w:t xml:space="preserve">цифры «166», «150», «151» </w:t>
      </w:r>
      <w:r w:rsidRPr="00843667">
        <w:rPr>
          <w:rStyle w:val="s0"/>
          <w:sz w:val="28"/>
          <w:szCs w:val="28"/>
          <w:lang w:val="ru-RU"/>
        </w:rPr>
        <w:t xml:space="preserve">заменить соответственно </w:t>
      </w:r>
      <w:r>
        <w:rPr>
          <w:rStyle w:val="s0"/>
          <w:sz w:val="28"/>
          <w:szCs w:val="28"/>
          <w:lang w:val="ru-RU"/>
        </w:rPr>
        <w:t>цифрами «163», «148», «149»;</w:t>
      </w:r>
    </w:p>
    <w:p w:rsidR="007D08D2" w:rsidRDefault="00006313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в </w:t>
      </w:r>
      <w:r w:rsidR="00A027EB">
        <w:rPr>
          <w:rStyle w:val="s0"/>
          <w:sz w:val="28"/>
          <w:szCs w:val="28"/>
          <w:lang w:val="ru-RU"/>
        </w:rPr>
        <w:t>п</w:t>
      </w:r>
      <w:r w:rsidR="00843667">
        <w:rPr>
          <w:rStyle w:val="s0"/>
          <w:sz w:val="28"/>
          <w:szCs w:val="28"/>
          <w:lang w:val="ru-RU"/>
        </w:rPr>
        <w:t>ункт</w:t>
      </w:r>
      <w:r>
        <w:rPr>
          <w:rStyle w:val="s0"/>
          <w:sz w:val="28"/>
          <w:szCs w:val="28"/>
          <w:lang w:val="ru-RU"/>
        </w:rPr>
        <w:t>е</w:t>
      </w:r>
      <w:r w:rsidR="00A027EB">
        <w:rPr>
          <w:rStyle w:val="s0"/>
          <w:sz w:val="28"/>
          <w:szCs w:val="28"/>
          <w:lang w:val="ru-RU"/>
        </w:rPr>
        <w:t xml:space="preserve"> </w:t>
      </w:r>
      <w:r w:rsidR="00843667">
        <w:rPr>
          <w:rStyle w:val="s0"/>
          <w:sz w:val="28"/>
          <w:szCs w:val="28"/>
          <w:lang w:val="ru-RU"/>
        </w:rPr>
        <w:t>2</w:t>
      </w:r>
      <w:r>
        <w:rPr>
          <w:rStyle w:val="s0"/>
          <w:sz w:val="28"/>
          <w:szCs w:val="28"/>
          <w:lang w:val="ru-RU"/>
        </w:rPr>
        <w:t>:</w:t>
      </w:r>
    </w:p>
    <w:p w:rsidR="00843667" w:rsidRPr="007D08D2" w:rsidRDefault="009D49B8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в </w:t>
      </w:r>
      <w:r w:rsidR="00006313" w:rsidRPr="007D08D2">
        <w:rPr>
          <w:rStyle w:val="s0"/>
          <w:sz w:val="28"/>
          <w:szCs w:val="28"/>
          <w:lang w:val="ru-RU"/>
        </w:rPr>
        <w:t>абзац</w:t>
      </w:r>
      <w:r>
        <w:rPr>
          <w:rStyle w:val="s0"/>
          <w:sz w:val="28"/>
          <w:szCs w:val="28"/>
          <w:lang w:val="ru-RU"/>
        </w:rPr>
        <w:t>е первом</w:t>
      </w:r>
      <w:r w:rsidR="00843667" w:rsidRPr="007D08D2">
        <w:rPr>
          <w:rStyle w:val="s0"/>
          <w:sz w:val="28"/>
          <w:szCs w:val="28"/>
          <w:lang w:val="ru-RU"/>
        </w:rPr>
        <w:t>:</w:t>
      </w:r>
    </w:p>
    <w:p w:rsidR="009D49B8" w:rsidRDefault="009B217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D362BE">
        <w:rPr>
          <w:rStyle w:val="s0"/>
          <w:sz w:val="28"/>
          <w:szCs w:val="28"/>
          <w:lang w:val="ru-RU"/>
        </w:rPr>
        <w:t xml:space="preserve">слова </w:t>
      </w:r>
      <w:r w:rsidR="009D49B8" w:rsidRPr="00D362BE">
        <w:rPr>
          <w:rStyle w:val="s0"/>
          <w:sz w:val="28"/>
          <w:szCs w:val="28"/>
          <w:lang w:val="ru-RU"/>
        </w:rPr>
        <w:t>«</w:t>
      </w:r>
      <w:r w:rsidRPr="00D362BE">
        <w:rPr>
          <w:rStyle w:val="s0"/>
          <w:sz w:val="28"/>
          <w:szCs w:val="28"/>
          <w:lang w:val="ru-RU"/>
        </w:rPr>
        <w:t xml:space="preserve">со статьей </w:t>
      </w:r>
      <w:r w:rsidR="009D49B8" w:rsidRPr="00D362BE">
        <w:rPr>
          <w:rStyle w:val="s0"/>
          <w:sz w:val="28"/>
          <w:szCs w:val="28"/>
          <w:lang w:val="ru-RU"/>
        </w:rPr>
        <w:t>168» заменить</w:t>
      </w:r>
      <w:r w:rsidRPr="00D362BE">
        <w:rPr>
          <w:rStyle w:val="s0"/>
          <w:sz w:val="28"/>
          <w:szCs w:val="28"/>
          <w:lang w:val="ru-RU"/>
        </w:rPr>
        <w:t xml:space="preserve"> словами</w:t>
      </w:r>
      <w:r w:rsidR="009D49B8" w:rsidRPr="00D362BE">
        <w:rPr>
          <w:rStyle w:val="s0"/>
          <w:sz w:val="28"/>
          <w:szCs w:val="28"/>
          <w:lang w:val="ru-RU"/>
        </w:rPr>
        <w:t xml:space="preserve"> «</w:t>
      </w:r>
      <w:r w:rsidRPr="00D362BE">
        <w:rPr>
          <w:rStyle w:val="s0"/>
          <w:sz w:val="28"/>
          <w:szCs w:val="28"/>
          <w:lang w:val="ru-RU"/>
        </w:rPr>
        <w:t xml:space="preserve">с частью первой статьи </w:t>
      </w:r>
      <w:r w:rsidR="009D49B8" w:rsidRPr="00D362BE">
        <w:rPr>
          <w:rStyle w:val="s0"/>
          <w:sz w:val="28"/>
          <w:szCs w:val="28"/>
          <w:lang w:val="ru-RU"/>
        </w:rPr>
        <w:t>163»;</w:t>
      </w:r>
    </w:p>
    <w:p w:rsidR="00644712" w:rsidRPr="00F10447" w:rsidRDefault="00644712" w:rsidP="009813F8">
      <w:pPr>
        <w:spacing w:after="0" w:line="240" w:lineRule="auto"/>
        <w:ind w:left="-284" w:firstLine="568"/>
        <w:jc w:val="both"/>
        <w:rPr>
          <w:rStyle w:val="s0"/>
          <w:color w:val="auto"/>
          <w:sz w:val="28"/>
          <w:szCs w:val="28"/>
          <w:lang w:val="ru-RU"/>
        </w:rPr>
      </w:pPr>
      <w:r w:rsidRPr="00F10447">
        <w:rPr>
          <w:rStyle w:val="s0"/>
          <w:sz w:val="28"/>
          <w:szCs w:val="28"/>
          <w:lang w:val="ru-RU"/>
        </w:rPr>
        <w:t xml:space="preserve">после слова «судов» </w:t>
      </w:r>
      <w:r w:rsidRPr="00F10447">
        <w:rPr>
          <w:rFonts w:ascii="Times New Roman" w:hAnsi="Times New Roman" w:cs="Times New Roman"/>
          <w:sz w:val="28"/>
          <w:szCs w:val="28"/>
          <w:lang w:val="ru-RU"/>
        </w:rPr>
        <w:t>дополнить словами «, а также при переходе из упрощенного (письменного) производства к рассмотрению дела  по правилам искового п</w:t>
      </w:r>
      <w:r w:rsidR="00E023B6" w:rsidRPr="00F10447">
        <w:rPr>
          <w:rFonts w:ascii="Times New Roman" w:hAnsi="Times New Roman" w:cs="Times New Roman"/>
          <w:sz w:val="28"/>
          <w:szCs w:val="28"/>
          <w:lang w:val="ru-RU"/>
        </w:rPr>
        <w:t>роизводства в общем порядке или</w:t>
      </w:r>
      <w:r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 отмены в соответствии с частью второй статьи 147 ГПК решения суда, вынесенног</w:t>
      </w:r>
      <w:r w:rsidR="008D7310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о в порядке упрощенного </w:t>
      </w:r>
      <w:r w:rsidR="00DE4569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(письменного) </w:t>
      </w:r>
      <w:r w:rsidR="00F10447">
        <w:rPr>
          <w:rFonts w:ascii="Times New Roman" w:hAnsi="Times New Roman" w:cs="Times New Roman"/>
          <w:sz w:val="28"/>
          <w:szCs w:val="28"/>
          <w:lang w:val="ru-RU"/>
        </w:rPr>
        <w:t>производства</w:t>
      </w:r>
      <w:proofErr w:type="gramStart"/>
      <w:r w:rsidR="00F104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10447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 w:rsidRPr="00F104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49B8" w:rsidRPr="009D49B8" w:rsidRDefault="009D49B8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9D49B8">
        <w:rPr>
          <w:rStyle w:val="s0"/>
          <w:sz w:val="28"/>
          <w:szCs w:val="28"/>
          <w:lang w:val="ru-RU"/>
        </w:rPr>
        <w:t>после слова «конкретных» дополнить словами «сроков и»;</w:t>
      </w:r>
    </w:p>
    <w:p w:rsidR="00006313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00631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006313" w:rsidRPr="0000631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бзац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втором</w:t>
      </w:r>
      <w:r w:rsidR="0000631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D49B8" w:rsidRPr="009D49B8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«</w:t>
      </w:r>
      <w:proofErr w:type="gramStart"/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кассационном</w:t>
      </w:r>
      <w:proofErr w:type="gramEnd"/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надзорном» заменить словами «апелляционном или кассационном»;</w:t>
      </w:r>
    </w:p>
    <w:p w:rsidR="009D49B8" w:rsidRDefault="00006313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третьем</w:t>
      </w:r>
      <w:r w:rsidR="009D49B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06313" w:rsidRDefault="00FE0F2D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цифры</w:t>
      </w:r>
      <w:r w:rsidR="00006313">
        <w:rPr>
          <w:rFonts w:ascii="Times New Roman" w:hAnsi="Times New Roman" w:cs="Times New Roman"/>
          <w:sz w:val="28"/>
          <w:szCs w:val="28"/>
          <w:lang w:val="ru-RU"/>
        </w:rPr>
        <w:t xml:space="preserve"> «344» заменить </w:t>
      </w:r>
      <w:r>
        <w:rPr>
          <w:rFonts w:ascii="Times New Roman" w:hAnsi="Times New Roman" w:cs="Times New Roman"/>
          <w:sz w:val="28"/>
          <w:szCs w:val="28"/>
          <w:lang w:val="ru-RU"/>
        </w:rPr>
        <w:t>цифрами</w:t>
      </w:r>
      <w:r w:rsidR="00006313">
        <w:rPr>
          <w:rFonts w:ascii="Times New Roman" w:hAnsi="Times New Roman" w:cs="Times New Roman"/>
          <w:sz w:val="28"/>
          <w:szCs w:val="28"/>
          <w:lang w:val="ru-RU"/>
        </w:rPr>
        <w:t xml:space="preserve"> «429»;</w:t>
      </w:r>
    </w:p>
    <w:p w:rsidR="00006313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06313">
        <w:rPr>
          <w:rFonts w:ascii="Times New Roman" w:hAnsi="Times New Roman" w:cs="Times New Roman"/>
          <w:sz w:val="28"/>
          <w:szCs w:val="28"/>
          <w:lang w:val="ru-RU"/>
        </w:rPr>
        <w:t>абзац</w:t>
      </w:r>
      <w:r>
        <w:rPr>
          <w:rFonts w:ascii="Times New Roman" w:hAnsi="Times New Roman" w:cs="Times New Roman"/>
          <w:sz w:val="28"/>
          <w:szCs w:val="28"/>
          <w:lang w:val="ru-RU"/>
        </w:rPr>
        <w:t>е четвертом</w:t>
      </w:r>
      <w:r w:rsidR="00530F1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D49B8" w:rsidRPr="009D49B8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49B8">
        <w:rPr>
          <w:rFonts w:ascii="Times New Roman" w:hAnsi="Times New Roman" w:cs="Times New Roman"/>
          <w:sz w:val="28"/>
          <w:szCs w:val="28"/>
          <w:lang w:val="ru-RU"/>
        </w:rPr>
        <w:t>слова «</w:t>
      </w:r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направляет либо вручает ответчику копии искового заявления и приложенные к нему документы и» исключить;</w:t>
      </w:r>
    </w:p>
    <w:p w:rsidR="009D49B8" w:rsidRPr="009D49B8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9B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слово «его» заменить словом «ответчика»;</w:t>
      </w:r>
    </w:p>
    <w:p w:rsidR="009D49B8" w:rsidRPr="009D49B8" w:rsidRDefault="009D49B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9B8">
        <w:rPr>
          <w:rFonts w:ascii="Times New Roman" w:hAnsi="Times New Roman" w:cs="Times New Roman"/>
          <w:sz w:val="28"/>
          <w:szCs w:val="28"/>
          <w:lang w:val="ru-RU"/>
        </w:rPr>
        <w:t>слова «</w:t>
      </w:r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(возражение) на исковое заявление</w:t>
      </w:r>
      <w:r w:rsidRPr="009D49B8">
        <w:rPr>
          <w:rFonts w:ascii="Times New Roman" w:hAnsi="Times New Roman" w:cs="Times New Roman"/>
          <w:sz w:val="28"/>
          <w:szCs w:val="28"/>
          <w:lang w:val="ru-RU"/>
        </w:rPr>
        <w:t>» заменить словами «</w:t>
      </w:r>
      <w:r w:rsidRPr="009D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письменный отзыв на заявленные истцом требования с приложением доказательств, обосновывающих доводы</w:t>
      </w:r>
      <w:r w:rsidRPr="009D49B8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:rsidR="009D49B8" w:rsidRPr="009D49B8" w:rsidRDefault="00FE0F2D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цифры «169-1» заменить цифрами</w:t>
      </w:r>
      <w:r w:rsidR="009D49B8" w:rsidRPr="009D49B8">
        <w:rPr>
          <w:rFonts w:ascii="Times New Roman" w:hAnsi="Times New Roman" w:cs="Times New Roman"/>
          <w:sz w:val="28"/>
          <w:szCs w:val="28"/>
          <w:lang w:val="ru-RU"/>
        </w:rPr>
        <w:t xml:space="preserve"> «166»;</w:t>
      </w:r>
    </w:p>
    <w:p w:rsidR="00930FC8" w:rsidRPr="00A81B87" w:rsidRDefault="00930FC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пятом:</w:t>
      </w:r>
    </w:p>
    <w:p w:rsidR="007D08D2" w:rsidRDefault="00930FC8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цифры «345», «348», «170» </w:t>
      </w:r>
      <w:r w:rsidRPr="00843667">
        <w:rPr>
          <w:rStyle w:val="s0"/>
          <w:sz w:val="28"/>
          <w:szCs w:val="28"/>
          <w:lang w:val="ru-RU"/>
        </w:rPr>
        <w:t xml:space="preserve">заменить соответственно </w:t>
      </w:r>
      <w:r>
        <w:rPr>
          <w:rStyle w:val="s0"/>
          <w:sz w:val="28"/>
          <w:szCs w:val="28"/>
          <w:lang w:val="ru-RU"/>
        </w:rPr>
        <w:t>цифрами «413», «414», «165»;</w:t>
      </w:r>
    </w:p>
    <w:p w:rsidR="00930FC8" w:rsidRDefault="00930FC8" w:rsidP="009813F8">
      <w:pPr>
        <w:pStyle w:val="a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«или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надзорном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исключить;</w:t>
      </w:r>
    </w:p>
    <w:p w:rsidR="00895830" w:rsidRPr="00895830" w:rsidRDefault="000B2741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пункте 3:</w:t>
      </w:r>
    </w:p>
    <w:p w:rsidR="000B2741" w:rsidRPr="00F10447" w:rsidRDefault="000B274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958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 слова «истца» дополнить словами «либо от </w:t>
      </w:r>
      <w:r w:rsidR="00644712"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обеих </w:t>
      </w:r>
      <w:r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сторон»;</w:t>
      </w:r>
    </w:p>
    <w:p w:rsidR="00644712" w:rsidRPr="00F10447" w:rsidRDefault="00644712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слова «поступит» дополнить словом «письменное»;</w:t>
      </w:r>
    </w:p>
    <w:p w:rsidR="00930FC8" w:rsidRDefault="00930FC8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пункте 4:</w:t>
      </w:r>
    </w:p>
    <w:p w:rsidR="00930FC8" w:rsidRPr="00930FC8" w:rsidRDefault="00930FC8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930FC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958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абзаце первом </w:t>
      </w:r>
      <w:r w:rsidRPr="00930FC8">
        <w:rPr>
          <w:rStyle w:val="s0"/>
          <w:sz w:val="28"/>
          <w:szCs w:val="28"/>
          <w:lang w:val="ru-RU"/>
        </w:rPr>
        <w:t>цифр</w:t>
      </w:r>
      <w:r w:rsidR="00895830">
        <w:rPr>
          <w:rStyle w:val="s0"/>
          <w:sz w:val="28"/>
          <w:szCs w:val="28"/>
          <w:lang w:val="ru-RU"/>
        </w:rPr>
        <w:t>ы</w:t>
      </w:r>
      <w:r>
        <w:rPr>
          <w:rStyle w:val="s0"/>
          <w:sz w:val="28"/>
          <w:szCs w:val="28"/>
          <w:lang w:val="ru-RU"/>
        </w:rPr>
        <w:t xml:space="preserve"> </w:t>
      </w:r>
      <w:r w:rsidRPr="00930FC8">
        <w:rPr>
          <w:rStyle w:val="s0"/>
          <w:sz w:val="28"/>
          <w:szCs w:val="28"/>
          <w:lang w:val="ru-RU"/>
        </w:rPr>
        <w:t>«</w:t>
      </w:r>
      <w:r>
        <w:rPr>
          <w:rStyle w:val="s0"/>
          <w:sz w:val="28"/>
          <w:szCs w:val="28"/>
          <w:lang w:val="ru-RU"/>
        </w:rPr>
        <w:t>47</w:t>
      </w:r>
      <w:r w:rsidRPr="00930FC8">
        <w:rPr>
          <w:rStyle w:val="s0"/>
          <w:sz w:val="28"/>
          <w:szCs w:val="28"/>
          <w:lang w:val="ru-RU"/>
        </w:rPr>
        <w:t>» заменить цифр</w:t>
      </w:r>
      <w:r w:rsidR="00895830">
        <w:rPr>
          <w:rStyle w:val="s0"/>
          <w:sz w:val="28"/>
          <w:szCs w:val="28"/>
          <w:lang w:val="ru-RU"/>
        </w:rPr>
        <w:t>ами</w:t>
      </w:r>
      <w:r w:rsidRPr="00930FC8">
        <w:rPr>
          <w:rStyle w:val="s0"/>
          <w:sz w:val="28"/>
          <w:szCs w:val="28"/>
          <w:lang w:val="ru-RU"/>
        </w:rPr>
        <w:t xml:space="preserve"> «</w:t>
      </w:r>
      <w:r>
        <w:rPr>
          <w:rStyle w:val="s0"/>
          <w:sz w:val="28"/>
          <w:szCs w:val="28"/>
          <w:lang w:val="ru-RU"/>
        </w:rPr>
        <w:t>46</w:t>
      </w:r>
      <w:r w:rsidRPr="00930FC8">
        <w:rPr>
          <w:rStyle w:val="s0"/>
          <w:sz w:val="28"/>
          <w:szCs w:val="28"/>
          <w:lang w:val="ru-RU"/>
        </w:rPr>
        <w:t>»;</w:t>
      </w:r>
    </w:p>
    <w:p w:rsidR="00930FC8" w:rsidRDefault="00930FC8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пункте 5:</w:t>
      </w:r>
    </w:p>
    <w:p w:rsidR="00930FC8" w:rsidRDefault="00930FC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0F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абзаце первом:</w:t>
      </w:r>
    </w:p>
    <w:p w:rsidR="002C170F" w:rsidRPr="00930FC8" w:rsidRDefault="00930FC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</w:t>
      </w:r>
      <w:r w:rsidRPr="00930F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«третейский суд» заменить словом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арбитраж</w:t>
      </w:r>
      <w:r w:rsidRPr="00930FC8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2918CD" w:rsidRPr="00D362BE" w:rsidRDefault="002918CD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362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абзац второй изложить в следующей редакции:</w:t>
      </w:r>
    </w:p>
    <w:p w:rsidR="007E3A72" w:rsidRPr="00D362BE" w:rsidRDefault="006C16DB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«</w:t>
      </w:r>
      <w:r w:rsidR="007E3A72"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Суду следует разъяснять сторонам право на заключение мирового соглашения, соглашения об урегулировании спора (конфликта) в порядке медиации, </w:t>
      </w:r>
      <w:r w:rsidR="007E3A72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соглашения об урегулировании спора в порядке </w:t>
      </w:r>
      <w:proofErr w:type="spellStart"/>
      <w:r w:rsidR="007E3A72" w:rsidRPr="00D362BE">
        <w:rPr>
          <w:rFonts w:ascii="Times New Roman" w:hAnsi="Times New Roman" w:cs="Times New Roman"/>
          <w:sz w:val="28"/>
          <w:szCs w:val="28"/>
          <w:lang w:val="ru-RU"/>
        </w:rPr>
        <w:t>партисипативной</w:t>
      </w:r>
      <w:proofErr w:type="spellEnd"/>
      <w:r w:rsidR="007E3A72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процедуры</w:t>
      </w:r>
      <w:r w:rsidR="007E3A72"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в соответствии с частью первой</w:t>
      </w:r>
      <w:r w:rsidR="008958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7E3A72"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статьи 4</w:t>
      </w:r>
      <w:hyperlink r:id="rId9" w:anchor="z103" w:history="1">
        <w:r w:rsidR="007E3A72" w:rsidRPr="00D362BE"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ru-RU"/>
          </w:rPr>
          <w:t>8</w:t>
        </w:r>
      </w:hyperlink>
      <w:r w:rsidR="008958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7E3A72"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ГПК, регламентирующей право сторон на заключение таких соглашений</w:t>
      </w:r>
      <w:proofErr w:type="gramStart"/>
      <w:r w:rsidR="004D40FF" w:rsidRPr="00D362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7E3A72" w:rsidRPr="00D362BE">
        <w:rPr>
          <w:rFonts w:ascii="Times New Roman" w:hAnsi="Times New Roman" w:cs="Times New Roman"/>
          <w:sz w:val="28"/>
          <w:szCs w:val="28"/>
          <w:lang w:val="ru-RU"/>
        </w:rPr>
        <w:t>»;</w:t>
      </w:r>
      <w:proofErr w:type="gramEnd"/>
    </w:p>
    <w:p w:rsidR="0063292E" w:rsidRPr="00D362BE" w:rsidRDefault="0063292E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Style w:val="s0"/>
          <w:color w:val="auto"/>
          <w:sz w:val="28"/>
          <w:szCs w:val="28"/>
          <w:lang w:val="ru-RU"/>
        </w:rPr>
      </w:pPr>
      <w:r w:rsidRPr="00D362BE">
        <w:rPr>
          <w:rStyle w:val="s0"/>
          <w:color w:val="auto"/>
          <w:sz w:val="28"/>
          <w:szCs w:val="28"/>
          <w:lang w:val="ru-RU"/>
        </w:rPr>
        <w:t>пункт 6 изложить в следующей редакции:</w:t>
      </w:r>
    </w:p>
    <w:p w:rsidR="0063292E" w:rsidRPr="00D362BE" w:rsidRDefault="0063292E" w:rsidP="009813F8">
      <w:pPr>
        <w:spacing w:after="0" w:line="240" w:lineRule="auto"/>
        <w:ind w:left="-284" w:firstLine="568"/>
        <w:jc w:val="both"/>
        <w:rPr>
          <w:rStyle w:val="s0"/>
          <w:color w:val="auto"/>
          <w:sz w:val="28"/>
          <w:szCs w:val="28"/>
          <w:lang w:val="ru-RU"/>
        </w:rPr>
      </w:pP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«6. </w:t>
      </w:r>
      <w:proofErr w:type="gramStart"/>
      <w:r w:rsidR="00CC7239" w:rsidRPr="00D362BE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</w:t>
      </w:r>
      <w:r w:rsidR="00C45213" w:rsidRPr="00D362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 изложенных в письменном виде и ими подписанных мирового соглашения, соглашения об урегулировании спора (конфликта) в порядке медиации или соглашения об урегулировании спора в порядке </w:t>
      </w:r>
      <w:proofErr w:type="spellStart"/>
      <w:r w:rsidRPr="00D362BE">
        <w:rPr>
          <w:rFonts w:ascii="Times New Roman" w:hAnsi="Times New Roman" w:cs="Times New Roman"/>
          <w:sz w:val="28"/>
          <w:szCs w:val="28"/>
          <w:lang w:val="ru-RU"/>
        </w:rPr>
        <w:t>партисипативной</w:t>
      </w:r>
      <w:proofErr w:type="spellEnd"/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процедуры судья </w:t>
      </w:r>
      <w:r w:rsidR="00644712" w:rsidRPr="00F10447">
        <w:rPr>
          <w:rFonts w:ascii="Times New Roman" w:hAnsi="Times New Roman" w:cs="Times New Roman"/>
          <w:sz w:val="28"/>
          <w:szCs w:val="28"/>
          <w:lang w:val="ru-RU"/>
        </w:rPr>
        <w:t>согласно требованиям статьи 172 ГПК проводит предварительное судебное заседание по правилам, установленным главой 18 ГПК</w:t>
      </w:r>
      <w:r w:rsidR="004239B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471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18685C" w:rsidRPr="00D362B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685C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статьей 48, частью первой статьи 168,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подпунктами 5), 6) статьи 277</w:t>
      </w:r>
      <w:proofErr w:type="gramEnd"/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ГПК</w:t>
      </w:r>
      <w:r w:rsidRPr="00D362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вправе вынести определение об 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утверждении и прекращении </w:t>
      </w:r>
      <w:r w:rsidR="00CC7239" w:rsidRPr="00D362BE">
        <w:rPr>
          <w:rFonts w:ascii="Times New Roman" w:hAnsi="Times New Roman" w:cs="Times New Roman"/>
          <w:sz w:val="28"/>
          <w:szCs w:val="28"/>
          <w:lang w:val="ru-RU"/>
        </w:rPr>
        <w:t>производства по делу. Н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а основании статей 109 и 115</w:t>
      </w:r>
      <w:r w:rsidRPr="00D362B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ГПК судья обязан распределить между сторонами судебные расходы, исходя из условий соглашений</w:t>
      </w:r>
      <w:r w:rsidR="00CC7239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с учетом положений части четвертой статьи 176 ГПК</w:t>
      </w:r>
      <w:r w:rsidR="00C45213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об основаниях признания взаимно погашенными судебных расходов. </w:t>
      </w:r>
      <w:r w:rsidR="00CC7239" w:rsidRPr="00D362B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ри утверждении судом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7239" w:rsidRPr="00D362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мирового соглашения, соглашения об урегулировании спора (конфликта) в порядке медиации или соглашения об урегулировании спора в порядке </w:t>
      </w:r>
      <w:proofErr w:type="spellStart"/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>партисипативной</w:t>
      </w:r>
      <w:proofErr w:type="spellEnd"/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процедуры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уплаченная государственная пошлина подлежит возврату плательщику в порядке, предусмотренном Кодексом Республики Казахстан «О налогах и других обязательных платежах в бюджет</w:t>
      </w:r>
      <w:proofErr w:type="gramStart"/>
      <w:r w:rsidR="00CF2C45" w:rsidRPr="00D362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5213" w:rsidRPr="00D362BE">
        <w:rPr>
          <w:rFonts w:ascii="Times New Roman" w:hAnsi="Times New Roman" w:cs="Times New Roman"/>
          <w:sz w:val="28"/>
          <w:szCs w:val="28"/>
          <w:lang w:val="ru-RU"/>
        </w:rPr>
        <w:t>»;</w:t>
      </w:r>
      <w:proofErr w:type="gramEnd"/>
    </w:p>
    <w:p w:rsidR="007F4B3B" w:rsidRDefault="007F4B3B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пункте 7:</w:t>
      </w:r>
    </w:p>
    <w:p w:rsidR="007F4B3B" w:rsidRPr="007F4B3B" w:rsidRDefault="0089583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</w:t>
      </w:r>
      <w:r w:rsidR="007F4B3B" w:rsidRPr="007F4B3B">
        <w:rPr>
          <w:rStyle w:val="s0"/>
          <w:sz w:val="28"/>
          <w:szCs w:val="28"/>
          <w:lang w:val="ru-RU"/>
        </w:rPr>
        <w:t xml:space="preserve"> «</w:t>
      </w:r>
      <w:r w:rsidR="007F4B3B">
        <w:rPr>
          <w:rStyle w:val="s0"/>
          <w:sz w:val="28"/>
          <w:szCs w:val="28"/>
          <w:lang w:val="ru-RU"/>
        </w:rPr>
        <w:t>61</w:t>
      </w:r>
      <w:r>
        <w:rPr>
          <w:rStyle w:val="s0"/>
          <w:sz w:val="28"/>
          <w:szCs w:val="28"/>
          <w:lang w:val="ru-RU"/>
        </w:rPr>
        <w:t>» заменить цифрами</w:t>
      </w:r>
      <w:r w:rsidR="007F4B3B" w:rsidRPr="007F4B3B">
        <w:rPr>
          <w:rStyle w:val="s0"/>
          <w:sz w:val="28"/>
          <w:szCs w:val="28"/>
          <w:lang w:val="ru-RU"/>
        </w:rPr>
        <w:t xml:space="preserve"> «6</w:t>
      </w:r>
      <w:r w:rsidR="007F4B3B">
        <w:rPr>
          <w:rStyle w:val="s0"/>
          <w:sz w:val="28"/>
          <w:szCs w:val="28"/>
          <w:lang w:val="ru-RU"/>
        </w:rPr>
        <w:t>0</w:t>
      </w:r>
      <w:r w:rsidR="007F4B3B" w:rsidRPr="007F4B3B">
        <w:rPr>
          <w:rStyle w:val="s0"/>
          <w:sz w:val="28"/>
          <w:szCs w:val="28"/>
          <w:lang w:val="ru-RU"/>
        </w:rPr>
        <w:t>»;</w:t>
      </w:r>
    </w:p>
    <w:p w:rsidR="003C5C85" w:rsidRDefault="003C5C85" w:rsidP="009813F8">
      <w:pPr>
        <w:pStyle w:val="af"/>
        <w:numPr>
          <w:ilvl w:val="0"/>
          <w:numId w:val="2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пункте 8:</w:t>
      </w:r>
    </w:p>
    <w:p w:rsidR="003C5C85" w:rsidRPr="003C5C85" w:rsidRDefault="003C5C85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5C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абзаце первом:</w:t>
      </w:r>
    </w:p>
    <w:p w:rsidR="003C5C85" w:rsidRPr="00A97D27" w:rsidRDefault="003C5C85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7D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«(часть третья статьи 15 ГПК)»</w:t>
      </w:r>
      <w:r w:rsidRPr="00A97D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7D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заменить словами «в соответствии с </w:t>
      </w:r>
      <w:r w:rsidR="0094164E" w:rsidRPr="00A97D2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частью четвертой статьи 15 ГПК»;</w:t>
      </w:r>
    </w:p>
    <w:p w:rsidR="00076791" w:rsidRPr="00A97D27" w:rsidRDefault="0007679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7D2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второе предложение изложить в следующей редакции:</w:t>
      </w:r>
    </w:p>
    <w:p w:rsidR="00076791" w:rsidRPr="00A97D27" w:rsidRDefault="0007679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70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«Истец может реализовать право на предъявление дополнительных требований, а ответчик на предъявление встречного иска в пределах </w:t>
      </w:r>
      <w:r w:rsidR="00A529B1" w:rsidRPr="00A70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указанных статьей 164 ГПК сроков подготовки дела к судебному разбирательству,</w:t>
      </w:r>
      <w:r w:rsidR="00E023B6" w:rsidRPr="00A70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023B6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случаев, предусмотренных частью первой статьи 1</w:t>
      </w:r>
      <w:r w:rsidR="00DE4569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>69</w:t>
      </w:r>
      <w:r w:rsidR="00E023B6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ГПК и частью </w:t>
      </w:r>
      <w:r w:rsidR="006231AB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второй </w:t>
      </w:r>
      <w:r w:rsidR="00E023B6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</w:t>
      </w:r>
      <w:r w:rsidR="00DE4569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>53</w:t>
      </w:r>
      <w:r w:rsidR="00E023B6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ГПК</w:t>
      </w:r>
      <w:r w:rsidR="00A529B1" w:rsidRPr="00260A6F">
        <w:rPr>
          <w:rFonts w:ascii="Times New Roman" w:hAnsi="Times New Roman" w:cs="Times New Roman"/>
          <w:color w:val="000000"/>
          <w:sz w:val="28"/>
          <w:szCs w:val="28"/>
          <w:lang w:val="ru-RU"/>
        </w:rPr>
        <w:t>.»;</w:t>
      </w:r>
    </w:p>
    <w:p w:rsidR="00395161" w:rsidRPr="003C5C85" w:rsidRDefault="00F50643" w:rsidP="009813F8">
      <w:pPr>
        <w:tabs>
          <w:tab w:val="left" w:pos="5885"/>
        </w:tabs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A97D27">
        <w:rPr>
          <w:rStyle w:val="s0"/>
          <w:sz w:val="28"/>
          <w:szCs w:val="28"/>
          <w:lang w:val="ru-RU"/>
        </w:rPr>
        <w:t xml:space="preserve">     </w:t>
      </w:r>
      <w:r w:rsidR="003C5C85" w:rsidRPr="00A97D27">
        <w:rPr>
          <w:rStyle w:val="s0"/>
          <w:sz w:val="28"/>
          <w:szCs w:val="28"/>
          <w:lang w:val="ru-RU"/>
        </w:rPr>
        <w:t>цифры «167» заменить цифрами «164»;</w:t>
      </w:r>
    </w:p>
    <w:p w:rsidR="003C5C85" w:rsidRPr="003C5C85" w:rsidRDefault="003C5C85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3C5C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абзаце втором:</w:t>
      </w:r>
    </w:p>
    <w:p w:rsidR="003C5C85" w:rsidRDefault="003C5C85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3C5C85">
        <w:rPr>
          <w:rStyle w:val="s0"/>
          <w:sz w:val="28"/>
          <w:szCs w:val="28"/>
          <w:lang w:val="ru-RU"/>
        </w:rPr>
        <w:t xml:space="preserve">цифры «157», «154», заменить соответственно </w:t>
      </w:r>
      <w:r w:rsidR="000F0CDE">
        <w:rPr>
          <w:rStyle w:val="s0"/>
          <w:sz w:val="28"/>
          <w:szCs w:val="28"/>
          <w:lang w:val="ru-RU"/>
        </w:rPr>
        <w:t>цифрами «154», «152»</w:t>
      </w:r>
      <w:r w:rsidRPr="003C5C85">
        <w:rPr>
          <w:rStyle w:val="s0"/>
          <w:sz w:val="28"/>
          <w:szCs w:val="28"/>
          <w:lang w:val="ru-RU"/>
        </w:rPr>
        <w:t>;</w:t>
      </w:r>
    </w:p>
    <w:p w:rsidR="00265C3F" w:rsidRDefault="0039516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 предлож</w:t>
      </w:r>
      <w:r w:rsidR="000F0C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исключить</w:t>
      </w:r>
      <w:r w:rsidR="00CF2C4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10ACD" w:rsidRPr="009813F8" w:rsidRDefault="009813F8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10) </w:t>
      </w:r>
      <w:r w:rsidR="00D10ACD" w:rsidRPr="009813F8">
        <w:rPr>
          <w:rStyle w:val="s0"/>
          <w:sz w:val="28"/>
          <w:szCs w:val="28"/>
          <w:lang w:val="ru-RU"/>
        </w:rPr>
        <w:t>в пункте 9:</w:t>
      </w:r>
    </w:p>
    <w:p w:rsidR="00D10ACD" w:rsidRDefault="00D10ACD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абзаце третьем</w:t>
      </w:r>
      <w:r w:rsidR="008958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95830">
        <w:rPr>
          <w:rStyle w:val="s0"/>
          <w:sz w:val="28"/>
          <w:szCs w:val="28"/>
          <w:lang w:val="ru-RU"/>
        </w:rPr>
        <w:t>цифры</w:t>
      </w:r>
      <w:r w:rsidRPr="007F4B3B">
        <w:rPr>
          <w:rStyle w:val="s0"/>
          <w:sz w:val="28"/>
          <w:szCs w:val="28"/>
          <w:lang w:val="ru-RU"/>
        </w:rPr>
        <w:t xml:space="preserve"> «</w:t>
      </w:r>
      <w:r>
        <w:rPr>
          <w:rStyle w:val="s0"/>
          <w:sz w:val="28"/>
          <w:szCs w:val="28"/>
          <w:lang w:val="ru-RU"/>
        </w:rPr>
        <w:t>344</w:t>
      </w:r>
      <w:r w:rsidR="00895830">
        <w:rPr>
          <w:rStyle w:val="s0"/>
          <w:sz w:val="28"/>
          <w:szCs w:val="28"/>
          <w:lang w:val="ru-RU"/>
        </w:rPr>
        <w:t>» заменить цифрами</w:t>
      </w:r>
      <w:r w:rsidRPr="007F4B3B">
        <w:rPr>
          <w:rStyle w:val="s0"/>
          <w:sz w:val="28"/>
          <w:szCs w:val="28"/>
          <w:lang w:val="ru-RU"/>
        </w:rPr>
        <w:t xml:space="preserve"> «</w:t>
      </w:r>
      <w:r>
        <w:rPr>
          <w:rStyle w:val="s0"/>
          <w:sz w:val="28"/>
          <w:szCs w:val="28"/>
          <w:lang w:val="ru-RU"/>
        </w:rPr>
        <w:t>429</w:t>
      </w:r>
      <w:r w:rsidRPr="007F4B3B">
        <w:rPr>
          <w:rStyle w:val="s0"/>
          <w:sz w:val="28"/>
          <w:szCs w:val="28"/>
          <w:lang w:val="ru-RU"/>
        </w:rPr>
        <w:t>»;</w:t>
      </w:r>
    </w:p>
    <w:p w:rsidR="00AF21D6" w:rsidRDefault="00265C3F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D10A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AF21D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10 изложить в следующей редакции:</w:t>
      </w:r>
    </w:p>
    <w:p w:rsidR="00446FB5" w:rsidRPr="00D362BE" w:rsidRDefault="00446FB5" w:rsidP="009813F8">
      <w:pPr>
        <w:pStyle w:val="11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«10.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Выполняя задачи </w:t>
      </w:r>
      <w:r w:rsidRPr="00A97D27">
        <w:rPr>
          <w:rFonts w:ascii="Times New Roman" w:hAnsi="Times New Roman" w:cs="Times New Roman"/>
          <w:sz w:val="28"/>
          <w:szCs w:val="28"/>
          <w:lang w:val="ru-RU"/>
        </w:rPr>
        <w:t>подготовки дела к судебному разбирательству, установленные статьей 163 ГПК, судья производит действия, предусмотренные статьей 165 ГПК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Если в отзыве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указывается на наличие встречного требования, то судья разъясняет ответчику порядок его предъявления. 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>Непредставление отзыва на исковое заявление не является препятствием к рассмотрению и разрешению дела.</w:t>
      </w:r>
    </w:p>
    <w:p w:rsidR="00446FB5" w:rsidRPr="00D362BE" w:rsidRDefault="00446FB5" w:rsidP="009813F8">
      <w:pPr>
        <w:pStyle w:val="11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2BE">
        <w:rPr>
          <w:rFonts w:ascii="Times New Roman" w:hAnsi="Times New Roman" w:cs="Times New Roman"/>
          <w:sz w:val="28"/>
          <w:szCs w:val="28"/>
          <w:lang w:val="ru-RU"/>
        </w:rPr>
        <w:t>На основании представленных сторонами письменных документов судья устанавливает фактические обстоятельства по делу. Перечень действий, указанный в статье 165 ГПК, не является исчерпывающим, их объем и содержание зависит от особенностей рассмотрения конкретной категории дел</w:t>
      </w:r>
      <w:proofErr w:type="gramStart"/>
      <w:r w:rsidRPr="00D362BE">
        <w:rPr>
          <w:rFonts w:ascii="Times New Roman" w:hAnsi="Times New Roman" w:cs="Times New Roman"/>
          <w:sz w:val="28"/>
          <w:szCs w:val="28"/>
          <w:lang w:val="ru-RU"/>
        </w:rPr>
        <w:t>.»;</w:t>
      </w:r>
      <w:proofErr w:type="gramEnd"/>
    </w:p>
    <w:p w:rsidR="00BB04A4" w:rsidRPr="00BB04A4" w:rsidRDefault="00BB04A4" w:rsidP="009813F8">
      <w:pPr>
        <w:pStyle w:val="11"/>
        <w:numPr>
          <w:ilvl w:val="0"/>
          <w:numId w:val="4"/>
        </w:numPr>
        <w:ind w:left="-284" w:firstLine="568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BB04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ункт </w:t>
      </w:r>
      <w:r w:rsidR="00F506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 </w:t>
      </w:r>
      <w:r w:rsidRPr="00BB04A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зложить в следующей редакции:</w:t>
      </w:r>
    </w:p>
    <w:p w:rsidR="00446FB5" w:rsidRPr="00D362BE" w:rsidRDefault="00446FB5" w:rsidP="009813F8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F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11. По результатам подготовки дела к судебному разбирательству в соответствии с требованиями статьи 172 ГПК проводится предварительное судебное заседание. </w:t>
      </w:r>
      <w:proofErr w:type="gramStart"/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признания дела недостаточно подготовленным к судебному разбирательству, судья выясняет 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у сторон о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наличи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</w:t>
      </w:r>
      <w:r w:rsidR="00E02800" w:rsidRPr="00D362BE">
        <w:rPr>
          <w:rFonts w:ascii="Times New Roman" w:hAnsi="Times New Roman" w:cs="Times New Roman"/>
          <w:sz w:val="28"/>
          <w:szCs w:val="28"/>
          <w:lang w:val="ru-RU"/>
        </w:rPr>
        <w:t xml:space="preserve">ных доказательств в обоснование 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или опровержение заявленных требований, разъясняет право на заявление ходатайства об оказании содействия в истребовании доказательств, устанавливает сроки для осуществления таких действий</w:t>
      </w:r>
      <w:r w:rsidR="003C6B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6B2C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продляет срок подготовки дела к судебному разбирательству при наличии оснований, установленных частью первой </w:t>
      </w:r>
      <w:r w:rsidR="00CE29CF" w:rsidRPr="00F10447">
        <w:rPr>
          <w:rFonts w:ascii="Times New Roman" w:hAnsi="Times New Roman" w:cs="Times New Roman"/>
          <w:sz w:val="28"/>
          <w:szCs w:val="28"/>
          <w:lang w:val="ru-RU"/>
        </w:rPr>
        <w:t>статьи 164 ГПК</w:t>
      </w:r>
      <w:r w:rsidRPr="00F1044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F104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E29CF" w:rsidRPr="00F10447">
        <w:rPr>
          <w:rFonts w:ascii="Times New Roman" w:hAnsi="Times New Roman" w:cs="Times New Roman"/>
          <w:sz w:val="28"/>
          <w:szCs w:val="28"/>
          <w:lang w:val="ru-RU"/>
        </w:rPr>
        <w:t>О назначении предварительного заседания определение не выносится.</w:t>
      </w:r>
      <w:r w:rsidR="00F10447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9CF" w:rsidRPr="00F10447">
        <w:rPr>
          <w:rFonts w:ascii="Times New Roman" w:hAnsi="Times New Roman" w:cs="Times New Roman"/>
          <w:sz w:val="28"/>
          <w:szCs w:val="28"/>
          <w:lang w:val="ru-RU"/>
        </w:rPr>
        <w:t>В исключительных случаях, связанных со сложностью дела, судья может</w:t>
      </w:r>
      <w:r w:rsidR="00615F47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 продлить срок подготовки дела, </w:t>
      </w:r>
      <w:r w:rsidR="00CE29CF" w:rsidRPr="00F10447">
        <w:rPr>
          <w:rFonts w:ascii="Times New Roman" w:hAnsi="Times New Roman" w:cs="Times New Roman"/>
          <w:sz w:val="28"/>
          <w:szCs w:val="28"/>
          <w:lang w:val="ru-RU"/>
        </w:rPr>
        <w:t>и, при необходимости, вправе провести повторное предварительное судебное заседание</w:t>
      </w:r>
      <w:proofErr w:type="gramStart"/>
      <w:r w:rsidR="00CE29CF" w:rsidRPr="00F104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362BE">
        <w:rPr>
          <w:rFonts w:ascii="Times New Roman" w:hAnsi="Times New Roman" w:cs="Times New Roman"/>
          <w:sz w:val="28"/>
          <w:szCs w:val="28"/>
          <w:lang w:val="ru-RU"/>
        </w:rPr>
        <w:t>»;</w:t>
      </w:r>
      <w:proofErr w:type="gramEnd"/>
    </w:p>
    <w:p w:rsidR="009813F8" w:rsidRDefault="002C3C44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="00F50643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360C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10A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D10ACD" w:rsidRPr="00D10ACD">
        <w:rPr>
          <w:rStyle w:val="s0"/>
          <w:sz w:val="28"/>
          <w:szCs w:val="28"/>
          <w:lang w:val="ru-RU"/>
        </w:rPr>
        <w:t xml:space="preserve">пункте </w:t>
      </w:r>
      <w:r w:rsidR="00D10ACD">
        <w:rPr>
          <w:rStyle w:val="s0"/>
          <w:sz w:val="28"/>
          <w:szCs w:val="28"/>
          <w:lang w:val="ru-RU"/>
        </w:rPr>
        <w:t>12:</w:t>
      </w:r>
    </w:p>
    <w:p w:rsidR="00860DD2" w:rsidRPr="009813F8" w:rsidRDefault="009813F8" w:rsidP="009813F8">
      <w:pPr>
        <w:pStyle w:val="af"/>
        <w:spacing w:after="0" w:line="240" w:lineRule="auto"/>
        <w:ind w:left="-993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</w:t>
      </w:r>
      <w:r>
        <w:rPr>
          <w:rStyle w:val="s0"/>
          <w:sz w:val="28"/>
          <w:szCs w:val="28"/>
          <w:lang w:val="ru-RU"/>
        </w:rPr>
        <w:tab/>
        <w:t xml:space="preserve">        </w:t>
      </w:r>
      <w:r w:rsidR="00860DD2" w:rsidRPr="009813F8">
        <w:rPr>
          <w:rStyle w:val="s0"/>
          <w:sz w:val="28"/>
          <w:szCs w:val="28"/>
          <w:lang w:val="ru-RU"/>
        </w:rPr>
        <w:t xml:space="preserve">в </w:t>
      </w:r>
      <w:r w:rsidR="00D10ACD" w:rsidRPr="009813F8">
        <w:rPr>
          <w:rStyle w:val="s0"/>
          <w:sz w:val="28"/>
          <w:szCs w:val="28"/>
          <w:lang w:val="ru-RU"/>
        </w:rPr>
        <w:t>абзац</w:t>
      </w:r>
      <w:r w:rsidR="00860DD2" w:rsidRPr="009813F8">
        <w:rPr>
          <w:rStyle w:val="s0"/>
          <w:sz w:val="28"/>
          <w:szCs w:val="28"/>
          <w:lang w:val="ru-RU"/>
        </w:rPr>
        <w:t>е</w:t>
      </w:r>
      <w:r w:rsidR="00D10ACD" w:rsidRPr="009813F8">
        <w:rPr>
          <w:rStyle w:val="s0"/>
          <w:sz w:val="28"/>
          <w:szCs w:val="28"/>
          <w:lang w:val="ru-RU"/>
        </w:rPr>
        <w:t xml:space="preserve"> перв</w:t>
      </w:r>
      <w:r w:rsidR="00860DD2" w:rsidRPr="009813F8">
        <w:rPr>
          <w:rStyle w:val="s0"/>
          <w:sz w:val="28"/>
          <w:szCs w:val="28"/>
          <w:lang w:val="ru-RU"/>
        </w:rPr>
        <w:t xml:space="preserve">ом:  </w:t>
      </w:r>
    </w:p>
    <w:p w:rsidR="00D10ACD" w:rsidRPr="00860DD2" w:rsidRDefault="00860DD2" w:rsidP="009813F8">
      <w:pPr>
        <w:spacing w:after="0" w:line="240" w:lineRule="auto"/>
        <w:ind w:left="-284" w:firstLine="568"/>
        <w:jc w:val="both"/>
        <w:rPr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   </w:t>
      </w:r>
      <w:r w:rsidR="00895830">
        <w:rPr>
          <w:rStyle w:val="s0"/>
          <w:sz w:val="28"/>
          <w:szCs w:val="28"/>
          <w:lang w:val="ru-RU"/>
        </w:rPr>
        <w:t>цифры</w:t>
      </w:r>
      <w:r w:rsidRPr="00860DD2">
        <w:rPr>
          <w:rStyle w:val="s0"/>
          <w:sz w:val="28"/>
          <w:szCs w:val="28"/>
          <w:lang w:val="ru-RU"/>
        </w:rPr>
        <w:t xml:space="preserve"> «52» заменить </w:t>
      </w:r>
      <w:r w:rsidR="00895830">
        <w:rPr>
          <w:rStyle w:val="s0"/>
          <w:sz w:val="28"/>
          <w:szCs w:val="28"/>
          <w:lang w:val="ru-RU"/>
        </w:rPr>
        <w:t>цифрами</w:t>
      </w:r>
      <w:r w:rsidRPr="00860DD2">
        <w:rPr>
          <w:rStyle w:val="s0"/>
          <w:sz w:val="28"/>
          <w:szCs w:val="28"/>
          <w:lang w:val="ru-RU"/>
        </w:rPr>
        <w:t xml:space="preserve"> «51»;</w:t>
      </w:r>
    </w:p>
    <w:p w:rsidR="00D10ACD" w:rsidRDefault="00F50643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D10ACD">
        <w:rPr>
          <w:rFonts w:ascii="Times New Roman" w:hAnsi="Times New Roman" w:cs="Times New Roman"/>
          <w:sz w:val="28"/>
          <w:szCs w:val="28"/>
          <w:lang w:val="ru-RU"/>
        </w:rPr>
        <w:t>в абзаце втором:</w:t>
      </w:r>
    </w:p>
    <w:p w:rsidR="000E3293" w:rsidRDefault="00F50643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   </w:t>
      </w:r>
      <w:r w:rsidR="00895830">
        <w:rPr>
          <w:rStyle w:val="s0"/>
          <w:sz w:val="28"/>
          <w:szCs w:val="28"/>
          <w:lang w:val="ru-RU"/>
        </w:rPr>
        <w:t>цифры</w:t>
      </w:r>
      <w:r w:rsidR="000E3293" w:rsidRPr="007F4B3B">
        <w:rPr>
          <w:rStyle w:val="s0"/>
          <w:sz w:val="28"/>
          <w:szCs w:val="28"/>
          <w:lang w:val="ru-RU"/>
        </w:rPr>
        <w:t xml:space="preserve"> «</w:t>
      </w:r>
      <w:r w:rsidR="000E3293">
        <w:rPr>
          <w:rStyle w:val="s0"/>
          <w:sz w:val="28"/>
          <w:szCs w:val="28"/>
          <w:lang w:val="ru-RU"/>
        </w:rPr>
        <w:t>53</w:t>
      </w:r>
      <w:r w:rsidR="00895830">
        <w:rPr>
          <w:rStyle w:val="s0"/>
          <w:sz w:val="28"/>
          <w:szCs w:val="28"/>
          <w:lang w:val="ru-RU"/>
        </w:rPr>
        <w:t>» заменить цифрами</w:t>
      </w:r>
      <w:r w:rsidR="000E3293" w:rsidRPr="007F4B3B">
        <w:rPr>
          <w:rStyle w:val="s0"/>
          <w:sz w:val="28"/>
          <w:szCs w:val="28"/>
          <w:lang w:val="ru-RU"/>
        </w:rPr>
        <w:t xml:space="preserve"> «</w:t>
      </w:r>
      <w:r w:rsidR="000E3293">
        <w:rPr>
          <w:rStyle w:val="s0"/>
          <w:sz w:val="28"/>
          <w:szCs w:val="28"/>
          <w:lang w:val="ru-RU"/>
        </w:rPr>
        <w:t>52</w:t>
      </w:r>
      <w:r w:rsidR="000E3293" w:rsidRPr="007F4B3B">
        <w:rPr>
          <w:rStyle w:val="s0"/>
          <w:sz w:val="28"/>
          <w:szCs w:val="28"/>
          <w:lang w:val="ru-RU"/>
        </w:rPr>
        <w:t>»;</w:t>
      </w:r>
    </w:p>
    <w:p w:rsidR="00D61DEC" w:rsidRDefault="00D61DEC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   </w:t>
      </w:r>
      <w:r w:rsidRPr="00D362BE">
        <w:rPr>
          <w:rStyle w:val="s0"/>
          <w:sz w:val="28"/>
          <w:szCs w:val="28"/>
          <w:lang w:val="ru-RU"/>
        </w:rPr>
        <w:t>после слов «мирового соглашения» дополнить знаком препинания «</w:t>
      </w:r>
      <w:proofErr w:type="gramStart"/>
      <w:r w:rsidRPr="00D362BE">
        <w:rPr>
          <w:rStyle w:val="s0"/>
          <w:sz w:val="28"/>
          <w:szCs w:val="28"/>
          <w:lang w:val="ru-RU"/>
        </w:rPr>
        <w:t>,»</w:t>
      </w:r>
      <w:proofErr w:type="gramEnd"/>
      <w:r w:rsidRPr="00D362BE">
        <w:rPr>
          <w:rStyle w:val="s0"/>
          <w:sz w:val="28"/>
          <w:szCs w:val="28"/>
          <w:lang w:val="ru-RU"/>
        </w:rPr>
        <w:t>;</w:t>
      </w:r>
    </w:p>
    <w:p w:rsidR="000E3293" w:rsidRDefault="00F50643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   </w:t>
      </w:r>
      <w:r w:rsidR="000E3293">
        <w:rPr>
          <w:rStyle w:val="s0"/>
          <w:sz w:val="28"/>
          <w:szCs w:val="28"/>
          <w:lang w:val="ru-RU"/>
        </w:rPr>
        <w:t>после слова «спора</w:t>
      </w:r>
      <w:r w:rsidR="000E3293" w:rsidRPr="006065DA">
        <w:rPr>
          <w:rStyle w:val="s0"/>
          <w:sz w:val="28"/>
          <w:szCs w:val="28"/>
          <w:lang w:val="ru-RU"/>
        </w:rPr>
        <w:t>» дополнить словом «</w:t>
      </w:r>
      <w:r w:rsidR="000E3293">
        <w:rPr>
          <w:rStyle w:val="s0"/>
          <w:sz w:val="28"/>
          <w:szCs w:val="28"/>
          <w:lang w:val="ru-RU"/>
        </w:rPr>
        <w:t>(конфликта)</w:t>
      </w:r>
      <w:r w:rsidR="000E3293" w:rsidRPr="006065DA">
        <w:rPr>
          <w:rStyle w:val="s0"/>
          <w:sz w:val="28"/>
          <w:szCs w:val="28"/>
          <w:lang w:val="ru-RU"/>
        </w:rPr>
        <w:t>»;</w:t>
      </w:r>
    </w:p>
    <w:p w:rsidR="000E3293" w:rsidRDefault="00F50643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    </w:t>
      </w:r>
      <w:r w:rsidR="000E3293">
        <w:rPr>
          <w:rStyle w:val="s0"/>
          <w:sz w:val="28"/>
          <w:szCs w:val="28"/>
          <w:lang w:val="ru-RU"/>
        </w:rPr>
        <w:t xml:space="preserve">после слова «медиации» дополнить словами «либо </w:t>
      </w:r>
      <w:r w:rsidR="000E32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соглашения</w:t>
      </w:r>
      <w:r w:rsidR="000E3293" w:rsidRPr="006065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урегулировании спора в порядке </w:t>
      </w:r>
      <w:proofErr w:type="spellStart"/>
      <w:r w:rsidR="000E3293" w:rsidRPr="006065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партисипативной</w:t>
      </w:r>
      <w:proofErr w:type="spellEnd"/>
      <w:r w:rsidR="000E3293" w:rsidRPr="006065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процедуры</w:t>
      </w:r>
      <w:r w:rsidR="000E329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0E3293" w:rsidRPr="00D54B6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3293" w:rsidRDefault="000E3293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третьем:</w:t>
      </w:r>
    </w:p>
    <w:p w:rsidR="008A2E1A" w:rsidRDefault="00860DD2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слова </w:t>
      </w:r>
      <w:r w:rsidRPr="00860DD2">
        <w:rPr>
          <w:rStyle w:val="s0"/>
          <w:sz w:val="28"/>
          <w:szCs w:val="28"/>
          <w:lang w:val="ru-RU"/>
        </w:rPr>
        <w:t>«</w:t>
      </w:r>
      <w:r w:rsidRPr="00860D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подпунктом 4) части 1 статьи 366» </w:t>
      </w:r>
      <w:r w:rsidR="008A2E1A" w:rsidRPr="00860DD2">
        <w:rPr>
          <w:rStyle w:val="s0"/>
          <w:sz w:val="28"/>
          <w:szCs w:val="28"/>
          <w:lang w:val="ru-RU"/>
        </w:rPr>
        <w:t>заменить слов</w:t>
      </w:r>
      <w:r w:rsidRPr="00860DD2">
        <w:rPr>
          <w:rStyle w:val="s0"/>
          <w:sz w:val="28"/>
          <w:szCs w:val="28"/>
          <w:lang w:val="ru-RU"/>
        </w:rPr>
        <w:t xml:space="preserve">ами </w:t>
      </w:r>
      <w:r>
        <w:rPr>
          <w:rStyle w:val="s0"/>
          <w:sz w:val="28"/>
          <w:szCs w:val="28"/>
          <w:lang w:val="ru-RU"/>
        </w:rPr>
        <w:t xml:space="preserve">«подпунктом </w:t>
      </w:r>
      <w:r w:rsidRPr="00860DD2">
        <w:rPr>
          <w:rFonts w:ascii="Times New Roman" w:hAnsi="Times New Roman" w:cs="Times New Roman"/>
          <w:color w:val="000000"/>
          <w:sz w:val="28"/>
          <w:szCs w:val="28"/>
          <w:lang w:val="ru-RU"/>
        </w:rPr>
        <w:t>4) части четвертой статьи 427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A2E1A" w:rsidRPr="00860DD2">
        <w:rPr>
          <w:rStyle w:val="s0"/>
          <w:sz w:val="28"/>
          <w:szCs w:val="28"/>
          <w:lang w:val="ru-RU"/>
        </w:rPr>
        <w:t>;</w:t>
      </w:r>
    </w:p>
    <w:p w:rsidR="00860DD2" w:rsidRDefault="00860DD2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слова «</w:t>
      </w:r>
      <w:r w:rsidR="00A53DF2">
        <w:rPr>
          <w:rStyle w:val="s0"/>
          <w:sz w:val="28"/>
          <w:szCs w:val="28"/>
          <w:lang w:val="ru-RU"/>
        </w:rPr>
        <w:t xml:space="preserve">, </w:t>
      </w:r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независимо от доводов жалобы, протеста в случаях</w:t>
      </w:r>
      <w:r>
        <w:rPr>
          <w:rStyle w:val="s0"/>
          <w:sz w:val="28"/>
          <w:szCs w:val="28"/>
          <w:lang w:val="ru-RU"/>
        </w:rPr>
        <w:t>» заменить словами «в любом случае»;</w:t>
      </w:r>
    </w:p>
    <w:p w:rsidR="000E3293" w:rsidRDefault="000E3293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</w:t>
      </w:r>
      <w:r w:rsidR="008A2E1A">
        <w:rPr>
          <w:rStyle w:val="s0"/>
          <w:sz w:val="28"/>
          <w:szCs w:val="28"/>
          <w:lang w:val="ru-RU"/>
        </w:rPr>
        <w:t>53</w:t>
      </w:r>
      <w:r>
        <w:rPr>
          <w:rStyle w:val="s0"/>
          <w:sz w:val="28"/>
          <w:szCs w:val="28"/>
          <w:lang w:val="ru-RU"/>
        </w:rPr>
        <w:t xml:space="preserve">», «345» </w:t>
      </w:r>
      <w:r w:rsidRPr="00843667">
        <w:rPr>
          <w:rStyle w:val="s0"/>
          <w:sz w:val="28"/>
          <w:szCs w:val="28"/>
          <w:lang w:val="ru-RU"/>
        </w:rPr>
        <w:t xml:space="preserve">заменить соответственно </w:t>
      </w:r>
      <w:r w:rsidR="00660C03">
        <w:rPr>
          <w:rStyle w:val="s0"/>
          <w:sz w:val="28"/>
          <w:szCs w:val="28"/>
          <w:lang w:val="ru-RU"/>
        </w:rPr>
        <w:t>цифрами</w:t>
      </w:r>
      <w:r>
        <w:rPr>
          <w:rStyle w:val="s0"/>
          <w:sz w:val="28"/>
          <w:szCs w:val="28"/>
          <w:lang w:val="ru-RU"/>
        </w:rPr>
        <w:t xml:space="preserve"> «52», «</w:t>
      </w:r>
      <w:r w:rsidR="008A2E1A">
        <w:rPr>
          <w:rStyle w:val="s0"/>
          <w:sz w:val="28"/>
          <w:szCs w:val="28"/>
          <w:lang w:val="ru-RU"/>
        </w:rPr>
        <w:t>413</w:t>
      </w:r>
      <w:r>
        <w:rPr>
          <w:rStyle w:val="s0"/>
          <w:sz w:val="28"/>
          <w:szCs w:val="28"/>
          <w:lang w:val="ru-RU"/>
        </w:rPr>
        <w:t>»;</w:t>
      </w:r>
    </w:p>
    <w:p w:rsidR="008A2E1A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8A2E1A" w:rsidRPr="00D10ACD">
        <w:rPr>
          <w:rStyle w:val="s0"/>
          <w:sz w:val="28"/>
          <w:szCs w:val="28"/>
          <w:lang w:val="ru-RU"/>
        </w:rPr>
        <w:t xml:space="preserve">пункте </w:t>
      </w:r>
      <w:r w:rsidR="008A2E1A">
        <w:rPr>
          <w:rStyle w:val="s0"/>
          <w:sz w:val="28"/>
          <w:szCs w:val="28"/>
          <w:lang w:val="ru-RU"/>
        </w:rPr>
        <w:t>14:</w:t>
      </w:r>
    </w:p>
    <w:p w:rsidR="008A2E1A" w:rsidRDefault="008A2E1A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абзац первый изложить в следующей редакции</w:t>
      </w:r>
      <w:r w:rsidRPr="00D10ACD">
        <w:rPr>
          <w:rStyle w:val="s0"/>
          <w:sz w:val="28"/>
          <w:szCs w:val="28"/>
          <w:lang w:val="ru-RU"/>
        </w:rPr>
        <w:t>:</w:t>
      </w:r>
    </w:p>
    <w:p w:rsidR="008A2E1A" w:rsidRDefault="008A2E1A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8A2E1A">
        <w:rPr>
          <w:rStyle w:val="s0"/>
          <w:sz w:val="28"/>
          <w:szCs w:val="28"/>
          <w:lang w:val="ru-RU"/>
        </w:rPr>
        <w:t>«</w:t>
      </w:r>
      <w:r w:rsidR="00C021F0">
        <w:rPr>
          <w:rStyle w:val="s0"/>
          <w:sz w:val="28"/>
          <w:szCs w:val="28"/>
          <w:lang w:val="ru-RU"/>
        </w:rPr>
        <w:t xml:space="preserve">14. </w:t>
      </w:r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 статьей 54</w:t>
      </w:r>
      <w:r w:rsidRPr="008A2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ГПК участие прокурора в гражданском судопроизводстве обязательно по делам, затрагивающим интересы государства, когда требуется защита общественных интересов или граждан, которые самостоятельно не могут себя защищать, а также когда </w:t>
      </w:r>
      <w:r w:rsidR="00C021F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участия прокурора признана</w:t>
      </w:r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21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судом </w:t>
      </w:r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прокурором при подготовке дела к судебному разбирательству</w:t>
      </w:r>
      <w:proofErr w:type="gramStart"/>
      <w:r w:rsidRPr="008A2E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2E1A">
        <w:rPr>
          <w:rStyle w:val="s0"/>
          <w:sz w:val="28"/>
          <w:szCs w:val="28"/>
          <w:lang w:val="ru-RU"/>
        </w:rPr>
        <w:t>»;</w:t>
      </w:r>
      <w:proofErr w:type="gramEnd"/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третьем:</w:t>
      </w:r>
    </w:p>
    <w:p w:rsidR="00C021F0" w:rsidRDefault="0089583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«299»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«320»;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четвертом:</w:t>
      </w:r>
    </w:p>
    <w:p w:rsidR="00C021F0" w:rsidRDefault="0089583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«317-4»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«314»;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пятом:</w:t>
      </w:r>
    </w:p>
    <w:p w:rsidR="00C021F0" w:rsidRDefault="0089583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«287»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«300»;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шестом:</w:t>
      </w:r>
    </w:p>
    <w:p w:rsidR="00C021F0" w:rsidRDefault="0097213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«55»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«54»;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одиннадцатом: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</w:t>
      </w:r>
      <w:r w:rsidR="001E4842">
        <w:rPr>
          <w:rStyle w:val="s0"/>
          <w:sz w:val="28"/>
          <w:szCs w:val="28"/>
          <w:lang w:val="ru-RU"/>
        </w:rPr>
        <w:t xml:space="preserve">ры «25-28» заменить цифрами «27, 28, 29, </w:t>
      </w:r>
      <w:r>
        <w:rPr>
          <w:rStyle w:val="s0"/>
          <w:sz w:val="28"/>
          <w:szCs w:val="28"/>
          <w:lang w:val="ru-RU"/>
        </w:rPr>
        <w:t>30»;</w:t>
      </w:r>
    </w:p>
    <w:p w:rsidR="00C021F0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="00C021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C021F0" w:rsidRPr="00D10ACD">
        <w:rPr>
          <w:rStyle w:val="s0"/>
          <w:sz w:val="28"/>
          <w:szCs w:val="28"/>
          <w:lang w:val="ru-RU"/>
        </w:rPr>
        <w:t xml:space="preserve">пункте </w:t>
      </w:r>
      <w:r w:rsidR="00C021F0">
        <w:rPr>
          <w:rStyle w:val="s0"/>
          <w:sz w:val="28"/>
          <w:szCs w:val="28"/>
          <w:lang w:val="ru-RU"/>
        </w:rPr>
        <w:t>15:</w:t>
      </w:r>
    </w:p>
    <w:p w:rsidR="00C021F0" w:rsidRDefault="0097213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«57»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«56»;</w:t>
      </w:r>
    </w:p>
    <w:p w:rsidR="00C021F0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C021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C021F0" w:rsidRPr="00D10ACD">
        <w:rPr>
          <w:rStyle w:val="s0"/>
          <w:sz w:val="28"/>
          <w:szCs w:val="28"/>
          <w:lang w:val="ru-RU"/>
        </w:rPr>
        <w:t xml:space="preserve">пункте </w:t>
      </w:r>
      <w:r w:rsidR="00C021F0">
        <w:rPr>
          <w:rStyle w:val="s0"/>
          <w:sz w:val="28"/>
          <w:szCs w:val="28"/>
          <w:lang w:val="ru-RU"/>
        </w:rPr>
        <w:t>16:</w:t>
      </w:r>
    </w:p>
    <w:p w:rsidR="00C021F0" w:rsidRDefault="00C021F0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в абзаце первом:</w:t>
      </w:r>
    </w:p>
    <w:p w:rsidR="00C021F0" w:rsidRDefault="0097213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цифры «91» заменить цифрами</w:t>
      </w:r>
      <w:r w:rsidR="00C021F0">
        <w:rPr>
          <w:rStyle w:val="s0"/>
          <w:sz w:val="28"/>
          <w:szCs w:val="28"/>
          <w:lang w:val="ru-RU"/>
        </w:rPr>
        <w:t xml:space="preserve"> «82»;</w:t>
      </w:r>
    </w:p>
    <w:p w:rsidR="00B817BF" w:rsidRPr="001E4842" w:rsidRDefault="00005172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абзац третий </w:t>
      </w:r>
      <w:r w:rsidR="00B817BF" w:rsidRPr="001E4842">
        <w:rPr>
          <w:rStyle w:val="s0"/>
          <w:sz w:val="28"/>
          <w:szCs w:val="28"/>
          <w:lang w:val="ru-RU"/>
        </w:rPr>
        <w:t>изложить в следующей редакции:</w:t>
      </w:r>
    </w:p>
    <w:p w:rsidR="00547232" w:rsidRDefault="00547232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sz w:val="28"/>
          <w:szCs w:val="28"/>
          <w:lang w:val="ru-RU"/>
        </w:rPr>
        <w:t>«Экспертиза может быть назначена и проведена в порядке обеспечения доказательств, при подготовке дела к судебному разбирательству и в ходе рассмотре</w:t>
      </w:r>
      <w:r w:rsidR="00972131" w:rsidRPr="001E4842">
        <w:rPr>
          <w:rFonts w:ascii="Times New Roman" w:hAnsi="Times New Roman" w:cs="Times New Roman"/>
          <w:sz w:val="28"/>
          <w:szCs w:val="28"/>
          <w:lang w:val="ru-RU"/>
        </w:rPr>
        <w:t>ния дела до вынесения решения.</w:t>
      </w:r>
      <w:r w:rsidR="00B817BF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назначения дела к судебному разбирательству с заключением экспертизы должны быть ознакомлены лица, участвующие в деле</w:t>
      </w:r>
      <w:proofErr w:type="gramStart"/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.»;</w:t>
      </w:r>
      <w:proofErr w:type="gramEnd"/>
    </w:p>
    <w:p w:rsidR="00EC4A87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EC4A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EC4A87" w:rsidRPr="00D10ACD">
        <w:rPr>
          <w:rStyle w:val="s0"/>
          <w:sz w:val="28"/>
          <w:szCs w:val="28"/>
          <w:lang w:val="ru-RU"/>
        </w:rPr>
        <w:t xml:space="preserve">пункте </w:t>
      </w:r>
      <w:r w:rsidR="00EC4A87">
        <w:rPr>
          <w:rStyle w:val="s0"/>
          <w:sz w:val="28"/>
          <w:szCs w:val="28"/>
          <w:lang w:val="ru-RU"/>
        </w:rPr>
        <w:t>17:</w:t>
      </w:r>
    </w:p>
    <w:p w:rsidR="00EC4A87" w:rsidRDefault="00EC4A87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lastRenderedPageBreak/>
        <w:t xml:space="preserve">цифры «74-76», «75», «344», «73» </w:t>
      </w:r>
      <w:r w:rsidRPr="00843667">
        <w:rPr>
          <w:rStyle w:val="s0"/>
          <w:sz w:val="28"/>
          <w:szCs w:val="28"/>
          <w:lang w:val="ru-RU"/>
        </w:rPr>
        <w:t xml:space="preserve">заменить соответственно </w:t>
      </w:r>
      <w:r w:rsidR="001E4842">
        <w:rPr>
          <w:rStyle w:val="s0"/>
          <w:sz w:val="28"/>
          <w:szCs w:val="28"/>
          <w:lang w:val="ru-RU"/>
        </w:rPr>
        <w:t xml:space="preserve">цифрами «69, 70, </w:t>
      </w:r>
      <w:r>
        <w:rPr>
          <w:rStyle w:val="s0"/>
          <w:sz w:val="28"/>
          <w:szCs w:val="28"/>
          <w:lang w:val="ru-RU"/>
        </w:rPr>
        <w:t>71», «70», «429», «75»;</w:t>
      </w:r>
    </w:p>
    <w:p w:rsidR="00EC4A87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="00EC4A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EC4A87" w:rsidRPr="00D10ACD">
        <w:rPr>
          <w:rStyle w:val="s0"/>
          <w:sz w:val="28"/>
          <w:szCs w:val="28"/>
          <w:lang w:val="ru-RU"/>
        </w:rPr>
        <w:t xml:space="preserve">пункте </w:t>
      </w:r>
      <w:r w:rsidR="00EC4A87">
        <w:rPr>
          <w:rStyle w:val="s0"/>
          <w:sz w:val="28"/>
          <w:szCs w:val="28"/>
          <w:lang w:val="ru-RU"/>
        </w:rPr>
        <w:t>18:</w:t>
      </w:r>
    </w:p>
    <w:p w:rsidR="00EC4A87" w:rsidRPr="00005172" w:rsidRDefault="0097213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005172">
        <w:rPr>
          <w:rStyle w:val="s0"/>
          <w:sz w:val="28"/>
          <w:szCs w:val="28"/>
          <w:lang w:val="ru-RU"/>
        </w:rPr>
        <w:t>цифры «255» заменить цифрами</w:t>
      </w:r>
      <w:r w:rsidR="00EC4A87" w:rsidRPr="00005172">
        <w:rPr>
          <w:rStyle w:val="s0"/>
          <w:sz w:val="28"/>
          <w:szCs w:val="28"/>
          <w:lang w:val="ru-RU"/>
        </w:rPr>
        <w:t xml:space="preserve"> «281»;</w:t>
      </w:r>
    </w:p>
    <w:p w:rsidR="00EC4A87" w:rsidRPr="00005172" w:rsidRDefault="00AE558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005172">
        <w:rPr>
          <w:rStyle w:val="s0"/>
          <w:sz w:val="28"/>
          <w:szCs w:val="28"/>
          <w:lang w:val="ru-RU"/>
        </w:rPr>
        <w:t>после слов</w:t>
      </w:r>
      <w:r w:rsidR="00EC4A87" w:rsidRPr="00005172">
        <w:rPr>
          <w:rStyle w:val="s0"/>
          <w:sz w:val="28"/>
          <w:szCs w:val="28"/>
          <w:lang w:val="ru-RU"/>
        </w:rPr>
        <w:t xml:space="preserve"> «</w:t>
      </w:r>
      <w:r w:rsidRPr="00005172">
        <w:rPr>
          <w:rStyle w:val="s0"/>
          <w:sz w:val="28"/>
          <w:szCs w:val="28"/>
          <w:lang w:val="ru-RU"/>
        </w:rPr>
        <w:t xml:space="preserve">мирового </w:t>
      </w:r>
      <w:r w:rsidR="00EC4A87" w:rsidRPr="00005172">
        <w:rPr>
          <w:rStyle w:val="s0"/>
          <w:sz w:val="28"/>
          <w:szCs w:val="28"/>
          <w:lang w:val="ru-RU"/>
        </w:rPr>
        <w:t>соглашения» дополнить знаком препинания «</w:t>
      </w:r>
      <w:proofErr w:type="gramStart"/>
      <w:r w:rsidR="00EC4A87" w:rsidRPr="00005172">
        <w:rPr>
          <w:rStyle w:val="s0"/>
          <w:sz w:val="28"/>
          <w:szCs w:val="28"/>
          <w:lang w:val="ru-RU"/>
        </w:rPr>
        <w:t>,»</w:t>
      </w:r>
      <w:proofErr w:type="gramEnd"/>
      <w:r w:rsidR="00EC4A87" w:rsidRPr="00005172">
        <w:rPr>
          <w:rStyle w:val="s0"/>
          <w:sz w:val="28"/>
          <w:szCs w:val="28"/>
          <w:lang w:val="ru-RU"/>
        </w:rPr>
        <w:t>;</w:t>
      </w:r>
    </w:p>
    <w:p w:rsidR="00EC4A87" w:rsidRPr="00005172" w:rsidRDefault="00EC4A87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005172">
        <w:rPr>
          <w:rStyle w:val="s0"/>
          <w:sz w:val="28"/>
          <w:szCs w:val="28"/>
          <w:lang w:val="ru-RU"/>
        </w:rPr>
        <w:t>после слова «спора» дополнить словом «(конфликта)»;</w:t>
      </w:r>
    </w:p>
    <w:p w:rsidR="00005172" w:rsidRDefault="00EC4A87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5172">
        <w:rPr>
          <w:rStyle w:val="s0"/>
          <w:sz w:val="28"/>
          <w:szCs w:val="28"/>
          <w:lang w:val="ru-RU"/>
        </w:rPr>
        <w:t>после слова «медиации» дополнить словами «</w:t>
      </w:r>
      <w:r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соглашения об урегулировании спора в порядке </w:t>
      </w:r>
      <w:proofErr w:type="spellStart"/>
      <w:r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партисипативной</w:t>
      </w:r>
      <w:proofErr w:type="spellEnd"/>
      <w:r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процедуры</w:t>
      </w:r>
      <w:proofErr w:type="gramStart"/>
      <w:r w:rsidR="00FF1893"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proofErr w:type="gramEnd"/>
      <w:r w:rsidRPr="0000517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05172" w:rsidRPr="00005172" w:rsidRDefault="00005172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 слова </w:t>
      </w:r>
      <w:r w:rsidR="002C4CF7"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«заседания» дополнить словами «либо краткий протокол при веден</w:t>
      </w:r>
      <w:proofErr w:type="gramStart"/>
      <w:r w:rsidR="002C4CF7" w:rsidRPr="00F10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ии </w:t>
      </w:r>
      <w:r w:rsidR="002C4CF7" w:rsidRPr="00F104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ау</w:t>
      </w:r>
      <w:proofErr w:type="gramEnd"/>
      <w:r w:rsidR="002C4CF7" w:rsidRPr="00F104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дио-, видеозаписи судебного заседания</w:t>
      </w:r>
      <w:r w:rsidR="002C4CF7" w:rsidRPr="002C4CF7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AE5581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AE5581" w:rsidRPr="00D10ACD">
        <w:rPr>
          <w:rStyle w:val="s0"/>
          <w:sz w:val="28"/>
          <w:szCs w:val="28"/>
          <w:lang w:val="ru-RU"/>
        </w:rPr>
        <w:t xml:space="preserve">пункте </w:t>
      </w:r>
      <w:r w:rsidR="00AE5581">
        <w:rPr>
          <w:rStyle w:val="s0"/>
          <w:sz w:val="28"/>
          <w:szCs w:val="28"/>
          <w:lang w:val="ru-RU"/>
        </w:rPr>
        <w:t>19:</w:t>
      </w:r>
    </w:p>
    <w:p w:rsidR="003E64B2" w:rsidRDefault="00AE558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первом:</w:t>
      </w:r>
    </w:p>
    <w:p w:rsidR="00AE5581" w:rsidRDefault="00AE558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слова «чем семь» заменить словом «пятнадцати»;</w:t>
      </w:r>
    </w:p>
    <w:p w:rsidR="00AE5581" w:rsidRDefault="00AE5581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после слова «принятия</w:t>
      </w:r>
      <w:r w:rsidRPr="006065DA">
        <w:rPr>
          <w:rStyle w:val="s0"/>
          <w:sz w:val="28"/>
          <w:szCs w:val="28"/>
          <w:lang w:val="ru-RU"/>
        </w:rPr>
        <w:t>» дополнить словом «</w:t>
      </w:r>
      <w:r>
        <w:rPr>
          <w:rStyle w:val="s0"/>
          <w:sz w:val="28"/>
          <w:szCs w:val="28"/>
          <w:lang w:val="ru-RU"/>
        </w:rPr>
        <w:t>искового</w:t>
      </w:r>
      <w:r w:rsidRPr="006065DA">
        <w:rPr>
          <w:rStyle w:val="s0"/>
          <w:sz w:val="28"/>
          <w:szCs w:val="28"/>
          <w:lang w:val="ru-RU"/>
        </w:rPr>
        <w:t>»;</w:t>
      </w:r>
    </w:p>
    <w:p w:rsidR="00AE5581" w:rsidRDefault="00AE558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абзац третий изложить в следующей редакции:</w:t>
      </w:r>
    </w:p>
    <w:p w:rsidR="003E64B2" w:rsidRPr="00AE5581" w:rsidRDefault="00AE558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trike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B3FD3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заявлениям граждан, общественных объединений, членов избирательной комиссии о нарушении избирательных прав в соответствии с частью первой</w:t>
      </w:r>
      <w:r w:rsidR="008F23E0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3FD3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статьи </w:t>
      </w:r>
      <w:r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287</w:t>
      </w:r>
      <w:r w:rsidR="008F23E0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00E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ГПК, поступившим</w:t>
      </w:r>
      <w:r w:rsidR="00AB3FD3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23E0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чем</w:t>
      </w:r>
      <w:r w:rsidR="008F23E0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пять дней до голосования</w:t>
      </w:r>
      <w:r w:rsidR="00AB3FD3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F0D86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день голосования и до объявления итогов выборов, республиканского референдума</w:t>
      </w:r>
      <w:r w:rsidR="00FF0D86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3FD3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дело должно быть не только подготовлено, но </w:t>
      </w:r>
      <w:r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рассмотрено судом по существу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84BF6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0D86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немедленно</w:t>
      </w:r>
      <w:r w:rsidR="002C4C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если иное не предусмотрено</w:t>
      </w:r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10" w:anchor="z30" w:history="1">
        <w:r w:rsidR="002C4CF7" w:rsidRPr="00F10447"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ru-RU"/>
          </w:rPr>
          <w:t>Конституционным законом</w:t>
        </w:r>
      </w:hyperlink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Республики Казахстан «О</w:t>
      </w:r>
      <w:proofErr w:type="gramEnd"/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выборах</w:t>
      </w:r>
      <w:proofErr w:type="gramEnd"/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в Республике Казахстан»,</w:t>
      </w:r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11" w:anchor="z15" w:history="1">
        <w:r w:rsidR="002C4CF7" w:rsidRPr="00F10447"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  <w:lang w:val="ru-RU"/>
          </w:rPr>
          <w:t>Конституционным законом</w:t>
        </w:r>
      </w:hyperlink>
      <w:r w:rsidR="002C4CF7" w:rsidRPr="00F10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CF7" w:rsidRPr="00F104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Республики Казахстан «О республиканском референдуме»</w:t>
      </w:r>
      <w:r w:rsidR="00AB3FD3" w:rsidRPr="002C4C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B3FD3" w:rsidRPr="0070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этой категории споров срок подготовки дела к судебному </w:t>
      </w:r>
      <w:r w:rsidR="00AB3FD3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разбирательству продлению не подлежит</w:t>
      </w:r>
      <w:proofErr w:type="gramStart"/>
      <w:r w:rsidR="00AB3FD3" w:rsidRPr="00AE55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15DB1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  <w:proofErr w:type="gramEnd"/>
    </w:p>
    <w:p w:rsidR="00DE10C9" w:rsidRDefault="00DE10C9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четвертом:</w:t>
      </w:r>
    </w:p>
    <w:p w:rsidR="00DE10C9" w:rsidRDefault="00972131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цифры</w:t>
      </w:r>
      <w:r w:rsidR="00DE10C9">
        <w:rPr>
          <w:rFonts w:ascii="Times New Roman" w:hAnsi="Times New Roman" w:cs="Times New Roman"/>
          <w:sz w:val="28"/>
          <w:szCs w:val="28"/>
          <w:lang w:val="ru-RU"/>
        </w:rPr>
        <w:t xml:space="preserve"> «167» </w:t>
      </w:r>
      <w:r>
        <w:rPr>
          <w:rFonts w:ascii="Times New Roman" w:hAnsi="Times New Roman" w:cs="Times New Roman"/>
          <w:sz w:val="28"/>
          <w:szCs w:val="28"/>
          <w:lang w:val="ru-RU"/>
        </w:rPr>
        <w:t>заменить цифрами</w:t>
      </w:r>
      <w:r w:rsidR="00DE10C9">
        <w:rPr>
          <w:rFonts w:ascii="Times New Roman" w:hAnsi="Times New Roman" w:cs="Times New Roman"/>
          <w:sz w:val="28"/>
          <w:szCs w:val="28"/>
          <w:lang w:val="ru-RU"/>
        </w:rPr>
        <w:t xml:space="preserve"> «164»;</w:t>
      </w:r>
    </w:p>
    <w:p w:rsidR="00613AA8" w:rsidRDefault="00613AA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4D09">
        <w:rPr>
          <w:rFonts w:ascii="Times New Roman" w:hAnsi="Times New Roman" w:cs="Times New Roman"/>
          <w:sz w:val="28"/>
          <w:szCs w:val="28"/>
          <w:lang w:val="ru-RU"/>
        </w:rPr>
        <w:t xml:space="preserve">слова «семидневный срок» заменить словами «срок в пятнадцать рабочих дней </w:t>
      </w:r>
      <w:proofErr w:type="gramStart"/>
      <w:r w:rsidRPr="00524D0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524D09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882FF8" w:rsidRPr="00F10447" w:rsidRDefault="00882FF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0447">
        <w:rPr>
          <w:rFonts w:ascii="Times New Roman" w:hAnsi="Times New Roman" w:cs="Times New Roman"/>
          <w:sz w:val="28"/>
          <w:szCs w:val="28"/>
          <w:lang w:val="ru-RU"/>
        </w:rPr>
        <w:t>слова «судьей до одного месяца» заменить словами «дополнительно на один месяц по определению судьи»;</w:t>
      </w:r>
    </w:p>
    <w:p w:rsidR="00DE10C9" w:rsidRDefault="00DE10C9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абзаце пятом:</w:t>
      </w:r>
    </w:p>
    <w:p w:rsidR="00613AA8" w:rsidRDefault="00613AA8" w:rsidP="009813F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4D09">
        <w:rPr>
          <w:rFonts w:ascii="Times New Roman" w:hAnsi="Times New Roman" w:cs="Times New Roman"/>
          <w:sz w:val="28"/>
          <w:szCs w:val="28"/>
          <w:lang w:val="ru-RU"/>
        </w:rPr>
        <w:t>слова «семидневного срока» заменить словами «срока в пятнадцать рабочих дней»;</w:t>
      </w:r>
    </w:p>
    <w:p w:rsidR="00DE10C9" w:rsidRDefault="002C3C44" w:rsidP="009813F8">
      <w:pPr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DE10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</w:t>
      </w:r>
      <w:r w:rsidR="00DE10C9" w:rsidRPr="00D10ACD">
        <w:rPr>
          <w:rStyle w:val="s0"/>
          <w:sz w:val="28"/>
          <w:szCs w:val="28"/>
          <w:lang w:val="ru-RU"/>
        </w:rPr>
        <w:t xml:space="preserve">пункте </w:t>
      </w:r>
      <w:r w:rsidR="00DE10C9">
        <w:rPr>
          <w:rStyle w:val="s0"/>
          <w:sz w:val="28"/>
          <w:szCs w:val="28"/>
          <w:lang w:val="ru-RU"/>
        </w:rPr>
        <w:t>20:</w:t>
      </w:r>
    </w:p>
    <w:p w:rsidR="00DE10C9" w:rsidRDefault="00DE10C9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 xml:space="preserve">цифры «172», «242-244», «254», «344» </w:t>
      </w:r>
      <w:r w:rsidRPr="00843667">
        <w:rPr>
          <w:rStyle w:val="s0"/>
          <w:sz w:val="28"/>
          <w:szCs w:val="28"/>
          <w:lang w:val="ru-RU"/>
        </w:rPr>
        <w:t xml:space="preserve">заменить соответственно </w:t>
      </w:r>
      <w:r w:rsidR="00530F13">
        <w:rPr>
          <w:rStyle w:val="s0"/>
          <w:sz w:val="28"/>
          <w:szCs w:val="28"/>
          <w:lang w:val="ru-RU"/>
        </w:rPr>
        <w:t xml:space="preserve">цифрами «168», «272, 273, </w:t>
      </w:r>
      <w:r>
        <w:rPr>
          <w:rStyle w:val="s0"/>
          <w:sz w:val="28"/>
          <w:szCs w:val="28"/>
          <w:lang w:val="ru-RU"/>
        </w:rPr>
        <w:t>274», «271», «429»</w:t>
      </w:r>
      <w:r w:rsidR="00D1198E">
        <w:rPr>
          <w:rStyle w:val="s0"/>
          <w:sz w:val="28"/>
          <w:szCs w:val="28"/>
          <w:lang w:val="ru-RU"/>
        </w:rPr>
        <w:t>.</w:t>
      </w:r>
    </w:p>
    <w:p w:rsidR="0028514B" w:rsidRPr="001E4842" w:rsidRDefault="0028514B" w:rsidP="009813F8">
      <w:pPr>
        <w:pStyle w:val="af"/>
        <w:spacing w:after="0" w:line="240" w:lineRule="auto"/>
        <w:ind w:left="-284" w:firstLine="568"/>
        <w:jc w:val="both"/>
        <w:rPr>
          <w:rStyle w:val="s0"/>
          <w:sz w:val="28"/>
          <w:szCs w:val="28"/>
          <w:lang w:val="ru-RU"/>
        </w:rPr>
      </w:pPr>
      <w:r w:rsidRPr="001E4842">
        <w:rPr>
          <w:rStyle w:val="s0"/>
          <w:sz w:val="28"/>
          <w:szCs w:val="28"/>
          <w:lang w:val="ru-RU"/>
        </w:rPr>
        <w:t>2. Признать утратившими силу:</w:t>
      </w:r>
    </w:p>
    <w:p w:rsidR="009813F8" w:rsidRDefault="002D60E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нормативное постановление Верховного Суда Республики Казахстан от               24 марта 1975 года № 2 «О судебной практике по делам об освобождении имущества от ареста»;</w:t>
      </w:r>
    </w:p>
    <w:p w:rsidR="002D60EC" w:rsidRPr="001E4842" w:rsidRDefault="009813F8" w:rsidP="009813F8">
      <w:pPr>
        <w:tabs>
          <w:tab w:val="left" w:pos="7655"/>
        </w:tabs>
        <w:spacing w:after="0" w:line="240" w:lineRule="auto"/>
        <w:ind w:left="-284" w:right="-8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постановление Пленума Верховного Суда Казахской ССР от 21 сентября 1978 года № 18;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="002D60EC" w:rsidRPr="001E4842">
        <w:rPr>
          <w:rFonts w:ascii="Times New Roman" w:hAnsi="Times New Roman" w:cs="Times New Roman"/>
          <w:sz w:val="28"/>
          <w:szCs w:val="28"/>
          <w:lang w:val="ru-RU"/>
        </w:rPr>
        <w:t>нормативное постановление Верховного Суда Республики Казахстан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             </w:t>
      </w:r>
      <w:r w:rsidR="002D60EC" w:rsidRPr="001E4842">
        <w:rPr>
          <w:rFonts w:ascii="Times New Roman" w:hAnsi="Times New Roman" w:cs="Times New Roman"/>
          <w:sz w:val="28"/>
          <w:szCs w:val="28"/>
          <w:lang w:val="ru-RU"/>
        </w:rPr>
        <w:t xml:space="preserve">22 декабря 1989 года № 14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экспертизе по гражданским делам»;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пункт 1) постановления Пленума Верховного Суда Республики Казахстан от 15 мая 1998 года № 5 «О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н</w:t>
      </w:r>
      <w:r w:rsidR="002D60EC"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ормативное постановление Верховного Суда Республики Казахстан от 18</w:t>
      </w:r>
      <w:r w:rsidR="002D60EC" w:rsidRPr="001E4842">
        <w:rPr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июня 2004 года № 13 «О внесении изменений в постановление Пленума</w:t>
      </w:r>
      <w:r w:rsidR="002D60EC" w:rsidRPr="001E4842">
        <w:rPr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Верховного Суда Казахской ССР № 2 от 24 марта 1975 года «О судебной</w:t>
      </w:r>
      <w:r w:rsidR="002D60EC" w:rsidRPr="001E4842">
        <w:rPr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практике по делам об освобождении имущества от ареста»;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нормативное постановление Верховного Суда Республики Казахстан от 18 июня 2004 года № 15 «О внесении изменений в постановление Пленума Верховного Суда Казахской ССР № 14 от 22 декабря 1989 года «Об экспертизе по гражданским делам»;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 </w:t>
      </w:r>
      <w:r w:rsidR="002D60EC" w:rsidRPr="001E4842">
        <w:rPr>
          <w:rFonts w:ascii="Times New Roman" w:hAnsi="Times New Roman" w:cs="Times New Roman"/>
          <w:sz w:val="28"/>
          <w:szCs w:val="28"/>
          <w:lang w:val="ru-RU"/>
        </w:rPr>
        <w:t>нормативное постановление Верховного Суда Республики Казахстан от 28 октября 2005 года № 5 «О соблюдении принципа гласности судебного разбирательства по гражданским делам»;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8) </w:t>
      </w:r>
      <w:r w:rsidR="002D60EC" w:rsidRPr="001E4842">
        <w:rPr>
          <w:rFonts w:ascii="Times New Roman" w:hAnsi="Times New Roman" w:cs="Times New Roman"/>
          <w:sz w:val="28"/>
          <w:szCs w:val="28"/>
          <w:lang w:val="ru-RU"/>
        </w:rPr>
        <w:t>нормативное постановление Верховного Суда Республики Казахстан</w:t>
      </w:r>
      <w:r w:rsidR="002D60EC" w:rsidRPr="001E4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sz w:val="28"/>
          <w:szCs w:val="28"/>
          <w:lang w:val="ru-RU"/>
        </w:rPr>
        <w:t>от            23 декабря 2005 года № 10 «О применении судами некоторых норм законодательства о принудительном исполнении решений третейских судов»;</w:t>
      </w:r>
    </w:p>
    <w:p w:rsidR="002D60EC" w:rsidRPr="001E4842" w:rsidRDefault="00F6664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lang w:val="ru-RU"/>
        </w:rPr>
      </w:pPr>
      <w:r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2D60EC"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9) пункт 1 нормативного постановления Верховного Суда Республики Казахстан от 30 декабря 2011 года № 5 «О внесении изменений и дополнений в некоторые нормативные постановления Верховного Суда Республики Казахстан»;</w:t>
      </w:r>
    </w:p>
    <w:p w:rsidR="002D60EC" w:rsidRPr="00972131" w:rsidRDefault="002D60EC" w:rsidP="009813F8">
      <w:pPr>
        <w:tabs>
          <w:tab w:val="left" w:pos="7655"/>
        </w:tabs>
        <w:spacing w:after="0" w:line="240" w:lineRule="auto"/>
        <w:ind w:left="-284" w:right="-89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E48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10) пункты 2, 3, 8, 9 нормативного постановления Верховного Суда Республики Казахстан от 29 декабря 2012 года № 6 «О внесении изменений и дополнений в некоторые нормативные постановления Верховного Суда Республики Казахстан».</w:t>
      </w:r>
    </w:p>
    <w:p w:rsidR="00D1198E" w:rsidRPr="00D1198E" w:rsidRDefault="0028514B" w:rsidP="009813F8">
      <w:pPr>
        <w:spacing w:after="0" w:line="240" w:lineRule="auto"/>
        <w:ind w:left="-284" w:firstLine="568"/>
        <w:jc w:val="both"/>
        <w:rPr>
          <w:rStyle w:val="s0"/>
          <w:i/>
          <w:sz w:val="28"/>
          <w:szCs w:val="28"/>
          <w:lang w:val="ru-RU"/>
        </w:rPr>
      </w:pPr>
      <w:r>
        <w:rPr>
          <w:rStyle w:val="s0"/>
          <w:sz w:val="28"/>
          <w:szCs w:val="28"/>
          <w:lang w:val="ru-RU"/>
        </w:rPr>
        <w:t>3</w:t>
      </w:r>
      <w:r w:rsidR="00D1198E" w:rsidRPr="00D1198E">
        <w:rPr>
          <w:rStyle w:val="s0"/>
          <w:sz w:val="28"/>
          <w:szCs w:val="28"/>
          <w:lang w:val="ru-RU"/>
        </w:rPr>
        <w:t>.</w:t>
      </w:r>
      <w:r w:rsidR="00D1198E">
        <w:rPr>
          <w:rStyle w:val="s0"/>
          <w:sz w:val="28"/>
          <w:szCs w:val="28"/>
          <w:lang w:val="ru-RU"/>
        </w:rPr>
        <w:t xml:space="preserve"> </w:t>
      </w:r>
      <w:r w:rsidR="00D1198E" w:rsidRPr="00D1198E">
        <w:rPr>
          <w:rStyle w:val="s0"/>
          <w:sz w:val="28"/>
          <w:szCs w:val="28"/>
          <w:lang w:val="ru-RU"/>
        </w:rPr>
        <w:t>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D1198E" w:rsidRDefault="00D1198E" w:rsidP="009813F8">
      <w:pPr>
        <w:spacing w:after="0" w:line="240" w:lineRule="auto"/>
        <w:ind w:left="-284" w:firstLine="568"/>
        <w:jc w:val="both"/>
        <w:rPr>
          <w:rStyle w:val="s0"/>
          <w:b/>
          <w:sz w:val="28"/>
          <w:szCs w:val="28"/>
          <w:lang w:val="ru-RU"/>
        </w:rPr>
      </w:pPr>
    </w:p>
    <w:p w:rsidR="00F6664C" w:rsidRPr="00D1198E" w:rsidRDefault="00F6664C" w:rsidP="009813F8">
      <w:pPr>
        <w:spacing w:after="0" w:line="240" w:lineRule="auto"/>
        <w:ind w:left="-284" w:firstLine="568"/>
        <w:jc w:val="both"/>
        <w:rPr>
          <w:rStyle w:val="s0"/>
          <w:b/>
          <w:sz w:val="28"/>
          <w:szCs w:val="28"/>
          <w:lang w:val="ru-RU"/>
        </w:rPr>
      </w:pPr>
    </w:p>
    <w:p w:rsidR="009813F8" w:rsidRPr="009813F8" w:rsidRDefault="009813F8" w:rsidP="009813F8">
      <w:pPr>
        <w:spacing w:after="0" w:line="240" w:lineRule="auto"/>
        <w:ind w:right="-175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Председатель</w:t>
      </w:r>
    </w:p>
    <w:p w:rsidR="009813F8" w:rsidRPr="009813F8" w:rsidRDefault="009813F8" w:rsidP="009813F8">
      <w:pPr>
        <w:spacing w:after="0" w:line="240" w:lineRule="auto"/>
        <w:ind w:right="-175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Верховного Суда</w:t>
      </w:r>
    </w:p>
    <w:p w:rsidR="009813F8" w:rsidRPr="009813F8" w:rsidRDefault="009813F8" w:rsidP="009813F8">
      <w:pPr>
        <w:spacing w:after="0" w:line="240" w:lineRule="auto"/>
        <w:ind w:right="-175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Республики Казахстан</w:t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ab/>
      </w:r>
      <w:proofErr w:type="spellStart"/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К.Мами</w:t>
      </w:r>
      <w:proofErr w:type="spellEnd"/>
    </w:p>
    <w:p w:rsidR="009813F8" w:rsidRPr="009813F8" w:rsidRDefault="009813F8" w:rsidP="009813F8">
      <w:pPr>
        <w:spacing w:after="0" w:line="240" w:lineRule="auto"/>
        <w:ind w:right="-175" w:firstLine="720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</w:p>
    <w:p w:rsidR="009813F8" w:rsidRPr="009813F8" w:rsidRDefault="009813F8" w:rsidP="009813F8">
      <w:pPr>
        <w:spacing w:after="0" w:line="240" w:lineRule="auto"/>
        <w:ind w:right="-175" w:firstLine="720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</w:p>
    <w:p w:rsidR="009813F8" w:rsidRPr="009813F8" w:rsidRDefault="009813F8" w:rsidP="009813F8">
      <w:pPr>
        <w:spacing w:after="0" w:line="240" w:lineRule="auto"/>
        <w:ind w:right="-175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Судья Верховного Суда</w:t>
      </w:r>
    </w:p>
    <w:p w:rsidR="009813F8" w:rsidRPr="009813F8" w:rsidRDefault="009813F8" w:rsidP="009813F8">
      <w:pPr>
        <w:spacing w:after="0" w:line="240" w:lineRule="auto"/>
        <w:ind w:right="-175"/>
        <w:jc w:val="both"/>
        <w:rPr>
          <w:rFonts w:ascii="Times New Roman" w:hAnsi="Times New Roman"/>
          <w:b/>
          <w:spacing w:val="1"/>
          <w:sz w:val="28"/>
          <w:szCs w:val="28"/>
          <w:lang w:val="ru-RU"/>
        </w:rPr>
      </w:pPr>
      <w:r w:rsidRPr="009813F8">
        <w:rPr>
          <w:rFonts w:ascii="Times New Roman" w:hAnsi="Times New Roman"/>
          <w:b/>
          <w:spacing w:val="1"/>
          <w:sz w:val="28"/>
          <w:szCs w:val="28"/>
          <w:lang w:val="ru-RU"/>
        </w:rPr>
        <w:t>Республики Казахстан,</w:t>
      </w:r>
    </w:p>
    <w:p w:rsidR="00D1198E" w:rsidRDefault="009813F8" w:rsidP="009813F8">
      <w:pPr>
        <w:spacing w:after="0" w:line="240" w:lineRule="auto"/>
        <w:ind w:right="-175"/>
        <w:jc w:val="both"/>
        <w:rPr>
          <w:rStyle w:val="s0"/>
          <w:sz w:val="28"/>
          <w:szCs w:val="28"/>
          <w:lang w:val="ru-RU"/>
        </w:rPr>
      </w:pPr>
      <w:proofErr w:type="spellStart"/>
      <w:proofErr w:type="gramStart"/>
      <w:r w:rsidRPr="001B26D7">
        <w:rPr>
          <w:rFonts w:ascii="Times New Roman" w:hAnsi="Times New Roman"/>
          <w:b/>
          <w:spacing w:val="1"/>
          <w:sz w:val="28"/>
          <w:szCs w:val="28"/>
        </w:rPr>
        <w:t>секретарь</w:t>
      </w:r>
      <w:proofErr w:type="spellEnd"/>
      <w:proofErr w:type="gramEnd"/>
      <w:r w:rsidRPr="001B26D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proofErr w:type="spellStart"/>
      <w:r w:rsidRPr="001B26D7">
        <w:rPr>
          <w:rFonts w:ascii="Times New Roman" w:hAnsi="Times New Roman"/>
          <w:b/>
          <w:spacing w:val="1"/>
          <w:sz w:val="28"/>
          <w:szCs w:val="28"/>
        </w:rPr>
        <w:t>пленарного</w:t>
      </w:r>
      <w:proofErr w:type="spellEnd"/>
      <w:r w:rsidRPr="001B26D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proofErr w:type="spellStart"/>
      <w:r w:rsidRPr="001B26D7">
        <w:rPr>
          <w:rFonts w:ascii="Times New Roman" w:hAnsi="Times New Roman"/>
          <w:b/>
          <w:spacing w:val="1"/>
          <w:sz w:val="28"/>
          <w:szCs w:val="28"/>
        </w:rPr>
        <w:t>заседания</w:t>
      </w:r>
      <w:proofErr w:type="spellEnd"/>
      <w:r w:rsidRPr="001B26D7">
        <w:rPr>
          <w:rFonts w:ascii="Times New Roman" w:hAnsi="Times New Roman"/>
          <w:b/>
          <w:spacing w:val="1"/>
          <w:sz w:val="28"/>
          <w:szCs w:val="28"/>
        </w:rPr>
        <w:tab/>
      </w:r>
      <w:r w:rsidRPr="001B26D7">
        <w:rPr>
          <w:rFonts w:ascii="Times New Roman" w:hAnsi="Times New Roman"/>
          <w:b/>
          <w:spacing w:val="1"/>
          <w:sz w:val="28"/>
          <w:szCs w:val="28"/>
        </w:rPr>
        <w:tab/>
      </w:r>
      <w:r w:rsidRPr="001B26D7">
        <w:rPr>
          <w:rFonts w:ascii="Times New Roman" w:hAnsi="Times New Roman"/>
          <w:b/>
          <w:spacing w:val="1"/>
          <w:sz w:val="28"/>
          <w:szCs w:val="28"/>
        </w:rPr>
        <w:tab/>
      </w:r>
      <w:r w:rsidRPr="001B26D7">
        <w:rPr>
          <w:rFonts w:ascii="Times New Roman" w:hAnsi="Times New Roman"/>
          <w:b/>
          <w:spacing w:val="1"/>
          <w:sz w:val="28"/>
          <w:szCs w:val="28"/>
        </w:rPr>
        <w:tab/>
      </w:r>
      <w:r w:rsidRPr="001B26D7">
        <w:rPr>
          <w:rFonts w:ascii="Times New Roman" w:hAnsi="Times New Roman"/>
          <w:b/>
          <w:spacing w:val="1"/>
          <w:sz w:val="28"/>
          <w:szCs w:val="28"/>
        </w:rPr>
        <w:tab/>
      </w:r>
      <w:proofErr w:type="spellStart"/>
      <w:r w:rsidRPr="001B26D7">
        <w:rPr>
          <w:rFonts w:ascii="Times New Roman" w:hAnsi="Times New Roman"/>
          <w:b/>
          <w:spacing w:val="1"/>
          <w:sz w:val="28"/>
          <w:szCs w:val="28"/>
        </w:rPr>
        <w:t>К.Шаухаров</w:t>
      </w:r>
      <w:proofErr w:type="spellEnd"/>
      <w:r w:rsidRPr="001B26D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sectPr w:rsidR="00D1198E" w:rsidSect="005236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1B" w:rsidRDefault="0005031B" w:rsidP="003E64B2">
      <w:pPr>
        <w:spacing w:after="0" w:line="240" w:lineRule="auto"/>
      </w:pPr>
      <w:r>
        <w:separator/>
      </w:r>
    </w:p>
  </w:endnote>
  <w:endnote w:type="continuationSeparator" w:id="0">
    <w:p w:rsidR="0005031B" w:rsidRDefault="0005031B" w:rsidP="003E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D2" w:rsidRDefault="00860DD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D2" w:rsidRDefault="00860DD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D2" w:rsidRDefault="00860DD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1B" w:rsidRDefault="0005031B" w:rsidP="003E64B2">
      <w:pPr>
        <w:spacing w:after="0" w:line="240" w:lineRule="auto"/>
      </w:pPr>
      <w:r>
        <w:separator/>
      </w:r>
    </w:p>
  </w:footnote>
  <w:footnote w:type="continuationSeparator" w:id="0">
    <w:p w:rsidR="0005031B" w:rsidRDefault="0005031B" w:rsidP="003E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D2" w:rsidRDefault="00860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864940"/>
      <w:docPartObj>
        <w:docPartGallery w:val="Page Numbers (Top of Page)"/>
        <w:docPartUnique/>
      </w:docPartObj>
    </w:sdtPr>
    <w:sdtEndPr/>
    <w:sdtContent>
      <w:p w:rsidR="00860DD2" w:rsidRDefault="0014622F">
        <w:pPr>
          <w:pStyle w:val="a3"/>
          <w:jc w:val="center"/>
        </w:pPr>
        <w:r>
          <w:fldChar w:fldCharType="begin"/>
        </w:r>
        <w:r w:rsidR="00210D96">
          <w:instrText>PAGE   \* MERGEFORMAT</w:instrText>
        </w:r>
        <w:r>
          <w:fldChar w:fldCharType="separate"/>
        </w:r>
        <w:r w:rsidR="00F96A7C" w:rsidRPr="00F96A7C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860DD2" w:rsidRDefault="00860D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D2" w:rsidRDefault="00860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5D0B"/>
    <w:multiLevelType w:val="hybridMultilevel"/>
    <w:tmpl w:val="A510C00E"/>
    <w:lvl w:ilvl="0" w:tplc="0F8E1450">
      <w:start w:val="12"/>
      <w:numFmt w:val="decimal"/>
      <w:lvlText w:val="%1)"/>
      <w:lvlJc w:val="left"/>
      <w:pPr>
        <w:ind w:left="674" w:hanging="39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756531"/>
    <w:multiLevelType w:val="hybridMultilevel"/>
    <w:tmpl w:val="0E1ED66C"/>
    <w:lvl w:ilvl="0" w:tplc="92A65662">
      <w:start w:val="1"/>
      <w:numFmt w:val="decimal"/>
      <w:lvlText w:val="%1)"/>
      <w:lvlJc w:val="left"/>
      <w:pPr>
        <w:ind w:left="1068" w:hanging="360"/>
      </w:pPr>
      <w:rPr>
        <w:rFonts w:ascii="Times New Roman" w:eastAsia="Consola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5911B2"/>
    <w:multiLevelType w:val="hybridMultilevel"/>
    <w:tmpl w:val="F188B852"/>
    <w:lvl w:ilvl="0" w:tplc="85A6CAB4">
      <w:start w:val="11"/>
      <w:numFmt w:val="decimal"/>
      <w:lvlText w:val="%1)"/>
      <w:lvlJc w:val="left"/>
      <w:pPr>
        <w:ind w:left="674" w:hanging="39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9097E"/>
    <w:multiLevelType w:val="hybridMultilevel"/>
    <w:tmpl w:val="EA96180E"/>
    <w:lvl w:ilvl="0" w:tplc="56EC2D5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918"/>
    <w:rsid w:val="0000244B"/>
    <w:rsid w:val="00003DDE"/>
    <w:rsid w:val="00005172"/>
    <w:rsid w:val="00005A92"/>
    <w:rsid w:val="00006313"/>
    <w:rsid w:val="0001549A"/>
    <w:rsid w:val="00015DB1"/>
    <w:rsid w:val="00025B9F"/>
    <w:rsid w:val="000403F4"/>
    <w:rsid w:val="0005031B"/>
    <w:rsid w:val="00073C61"/>
    <w:rsid w:val="00076791"/>
    <w:rsid w:val="000A7741"/>
    <w:rsid w:val="000B2741"/>
    <w:rsid w:val="000B537E"/>
    <w:rsid w:val="000E3293"/>
    <w:rsid w:val="000F0CDE"/>
    <w:rsid w:val="00100D9A"/>
    <w:rsid w:val="00134D18"/>
    <w:rsid w:val="0014622F"/>
    <w:rsid w:val="00172934"/>
    <w:rsid w:val="00176AD3"/>
    <w:rsid w:val="0018685C"/>
    <w:rsid w:val="001A78AF"/>
    <w:rsid w:val="001B737C"/>
    <w:rsid w:val="001C68BE"/>
    <w:rsid w:val="001D4494"/>
    <w:rsid w:val="001D59CB"/>
    <w:rsid w:val="001E4842"/>
    <w:rsid w:val="00205DA0"/>
    <w:rsid w:val="00210D96"/>
    <w:rsid w:val="00216B1D"/>
    <w:rsid w:val="002379A3"/>
    <w:rsid w:val="002412E6"/>
    <w:rsid w:val="00255512"/>
    <w:rsid w:val="00260A6F"/>
    <w:rsid w:val="00265C3F"/>
    <w:rsid w:val="002830D7"/>
    <w:rsid w:val="0028514B"/>
    <w:rsid w:val="00287995"/>
    <w:rsid w:val="002918CD"/>
    <w:rsid w:val="002935FB"/>
    <w:rsid w:val="002B3602"/>
    <w:rsid w:val="002B6DE2"/>
    <w:rsid w:val="002C170F"/>
    <w:rsid w:val="002C3C44"/>
    <w:rsid w:val="002C4CF7"/>
    <w:rsid w:val="002D4BA4"/>
    <w:rsid w:val="002D60EC"/>
    <w:rsid w:val="002D76EA"/>
    <w:rsid w:val="002F76F1"/>
    <w:rsid w:val="00303ACE"/>
    <w:rsid w:val="00320896"/>
    <w:rsid w:val="00332865"/>
    <w:rsid w:val="00353080"/>
    <w:rsid w:val="00360CA4"/>
    <w:rsid w:val="00370FA3"/>
    <w:rsid w:val="00381DA1"/>
    <w:rsid w:val="00395161"/>
    <w:rsid w:val="003A2AFF"/>
    <w:rsid w:val="003C5C85"/>
    <w:rsid w:val="003C6B2C"/>
    <w:rsid w:val="003D1E6D"/>
    <w:rsid w:val="003E0E3B"/>
    <w:rsid w:val="003E201C"/>
    <w:rsid w:val="003E502D"/>
    <w:rsid w:val="003E64B2"/>
    <w:rsid w:val="003F4200"/>
    <w:rsid w:val="00413188"/>
    <w:rsid w:val="004237A4"/>
    <w:rsid w:val="004239BE"/>
    <w:rsid w:val="0042533E"/>
    <w:rsid w:val="00427D2A"/>
    <w:rsid w:val="00445B75"/>
    <w:rsid w:val="00446FB5"/>
    <w:rsid w:val="00457C02"/>
    <w:rsid w:val="00463460"/>
    <w:rsid w:val="004A15C9"/>
    <w:rsid w:val="004D40FF"/>
    <w:rsid w:val="004F128D"/>
    <w:rsid w:val="004F23DA"/>
    <w:rsid w:val="00501904"/>
    <w:rsid w:val="005236AD"/>
    <w:rsid w:val="00524D09"/>
    <w:rsid w:val="00530F13"/>
    <w:rsid w:val="00546CBF"/>
    <w:rsid w:val="00547232"/>
    <w:rsid w:val="005479C1"/>
    <w:rsid w:val="005606F1"/>
    <w:rsid w:val="005917D8"/>
    <w:rsid w:val="005A1FD6"/>
    <w:rsid w:val="005D3AE0"/>
    <w:rsid w:val="005F0C34"/>
    <w:rsid w:val="005F1608"/>
    <w:rsid w:val="005F5D7C"/>
    <w:rsid w:val="00600E8E"/>
    <w:rsid w:val="006064C5"/>
    <w:rsid w:val="006065DA"/>
    <w:rsid w:val="00607B64"/>
    <w:rsid w:val="006134E1"/>
    <w:rsid w:val="00613AA8"/>
    <w:rsid w:val="00615F47"/>
    <w:rsid w:val="006231AB"/>
    <w:rsid w:val="006245CB"/>
    <w:rsid w:val="0063292E"/>
    <w:rsid w:val="00644712"/>
    <w:rsid w:val="00650719"/>
    <w:rsid w:val="00660C03"/>
    <w:rsid w:val="00692747"/>
    <w:rsid w:val="006942B4"/>
    <w:rsid w:val="006B333F"/>
    <w:rsid w:val="006C16DB"/>
    <w:rsid w:val="006D2291"/>
    <w:rsid w:val="006D452E"/>
    <w:rsid w:val="006E7462"/>
    <w:rsid w:val="006F00FB"/>
    <w:rsid w:val="006F2C19"/>
    <w:rsid w:val="00704A93"/>
    <w:rsid w:val="00750A02"/>
    <w:rsid w:val="00762218"/>
    <w:rsid w:val="00767257"/>
    <w:rsid w:val="00790B18"/>
    <w:rsid w:val="00792930"/>
    <w:rsid w:val="007D08D2"/>
    <w:rsid w:val="007E3A72"/>
    <w:rsid w:val="007F2343"/>
    <w:rsid w:val="007F4B3B"/>
    <w:rsid w:val="00807F96"/>
    <w:rsid w:val="00836A9A"/>
    <w:rsid w:val="00843667"/>
    <w:rsid w:val="00860DD2"/>
    <w:rsid w:val="00866351"/>
    <w:rsid w:val="008750FC"/>
    <w:rsid w:val="008815F3"/>
    <w:rsid w:val="00882FF8"/>
    <w:rsid w:val="0088574C"/>
    <w:rsid w:val="00894A0F"/>
    <w:rsid w:val="00895830"/>
    <w:rsid w:val="008A2E1A"/>
    <w:rsid w:val="008D7310"/>
    <w:rsid w:val="008F23E0"/>
    <w:rsid w:val="00911DA0"/>
    <w:rsid w:val="00914E70"/>
    <w:rsid w:val="00930FC8"/>
    <w:rsid w:val="0094164E"/>
    <w:rsid w:val="00945033"/>
    <w:rsid w:val="00972131"/>
    <w:rsid w:val="009813F8"/>
    <w:rsid w:val="00985031"/>
    <w:rsid w:val="0099483C"/>
    <w:rsid w:val="009B05B6"/>
    <w:rsid w:val="009B2170"/>
    <w:rsid w:val="009B287E"/>
    <w:rsid w:val="009B536A"/>
    <w:rsid w:val="009B553C"/>
    <w:rsid w:val="009C09E6"/>
    <w:rsid w:val="009D0845"/>
    <w:rsid w:val="009D49B8"/>
    <w:rsid w:val="009D4A40"/>
    <w:rsid w:val="009E1B93"/>
    <w:rsid w:val="009F0836"/>
    <w:rsid w:val="00A027EB"/>
    <w:rsid w:val="00A13E7F"/>
    <w:rsid w:val="00A14E5D"/>
    <w:rsid w:val="00A17A53"/>
    <w:rsid w:val="00A43918"/>
    <w:rsid w:val="00A46801"/>
    <w:rsid w:val="00A529B1"/>
    <w:rsid w:val="00A53DF2"/>
    <w:rsid w:val="00A701C8"/>
    <w:rsid w:val="00A81B87"/>
    <w:rsid w:val="00A97D27"/>
    <w:rsid w:val="00AA6D0A"/>
    <w:rsid w:val="00AB3FD3"/>
    <w:rsid w:val="00AD02F9"/>
    <w:rsid w:val="00AE5581"/>
    <w:rsid w:val="00AF21D6"/>
    <w:rsid w:val="00AF3B86"/>
    <w:rsid w:val="00AF7D8E"/>
    <w:rsid w:val="00AF7FD4"/>
    <w:rsid w:val="00B27A27"/>
    <w:rsid w:val="00B46A52"/>
    <w:rsid w:val="00B46E51"/>
    <w:rsid w:val="00B55DFD"/>
    <w:rsid w:val="00B64779"/>
    <w:rsid w:val="00B67230"/>
    <w:rsid w:val="00B817BF"/>
    <w:rsid w:val="00B86DBF"/>
    <w:rsid w:val="00B91F60"/>
    <w:rsid w:val="00BB04A4"/>
    <w:rsid w:val="00BE0801"/>
    <w:rsid w:val="00BE53D6"/>
    <w:rsid w:val="00C021F0"/>
    <w:rsid w:val="00C04D0B"/>
    <w:rsid w:val="00C45213"/>
    <w:rsid w:val="00C5069D"/>
    <w:rsid w:val="00C53693"/>
    <w:rsid w:val="00C649CA"/>
    <w:rsid w:val="00C966E8"/>
    <w:rsid w:val="00CB29AF"/>
    <w:rsid w:val="00CC0BC4"/>
    <w:rsid w:val="00CC7239"/>
    <w:rsid w:val="00CE29CF"/>
    <w:rsid w:val="00CF027A"/>
    <w:rsid w:val="00CF2C45"/>
    <w:rsid w:val="00CF512B"/>
    <w:rsid w:val="00D0004A"/>
    <w:rsid w:val="00D07A75"/>
    <w:rsid w:val="00D103EB"/>
    <w:rsid w:val="00D10ACD"/>
    <w:rsid w:val="00D1198E"/>
    <w:rsid w:val="00D362BE"/>
    <w:rsid w:val="00D436EE"/>
    <w:rsid w:val="00D47FA6"/>
    <w:rsid w:val="00D52E29"/>
    <w:rsid w:val="00D52F6B"/>
    <w:rsid w:val="00D54B61"/>
    <w:rsid w:val="00D551B1"/>
    <w:rsid w:val="00D56F35"/>
    <w:rsid w:val="00D61DEC"/>
    <w:rsid w:val="00D91C1E"/>
    <w:rsid w:val="00DA3163"/>
    <w:rsid w:val="00DB492A"/>
    <w:rsid w:val="00DE10C9"/>
    <w:rsid w:val="00DE4569"/>
    <w:rsid w:val="00DE72B5"/>
    <w:rsid w:val="00DF416D"/>
    <w:rsid w:val="00E023B6"/>
    <w:rsid w:val="00E02800"/>
    <w:rsid w:val="00E0444E"/>
    <w:rsid w:val="00E16B3E"/>
    <w:rsid w:val="00E16EDF"/>
    <w:rsid w:val="00E34959"/>
    <w:rsid w:val="00E804EC"/>
    <w:rsid w:val="00EA135E"/>
    <w:rsid w:val="00EB05B7"/>
    <w:rsid w:val="00EC4A87"/>
    <w:rsid w:val="00EF671E"/>
    <w:rsid w:val="00F06949"/>
    <w:rsid w:val="00F10447"/>
    <w:rsid w:val="00F15457"/>
    <w:rsid w:val="00F22A8F"/>
    <w:rsid w:val="00F311A8"/>
    <w:rsid w:val="00F43581"/>
    <w:rsid w:val="00F50643"/>
    <w:rsid w:val="00F6664C"/>
    <w:rsid w:val="00F96A7C"/>
    <w:rsid w:val="00FA18FD"/>
    <w:rsid w:val="00FA3AB2"/>
    <w:rsid w:val="00FA76BD"/>
    <w:rsid w:val="00FB599A"/>
    <w:rsid w:val="00FC097A"/>
    <w:rsid w:val="00FC1D69"/>
    <w:rsid w:val="00FC45EF"/>
    <w:rsid w:val="00FD76E8"/>
    <w:rsid w:val="00FE0F2D"/>
    <w:rsid w:val="00FF0D86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4622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4622F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rsid w:val="0014622F"/>
    <w:pPr>
      <w:jc w:val="center"/>
    </w:pPr>
    <w:rPr>
      <w:sz w:val="18"/>
      <w:szCs w:val="18"/>
    </w:rPr>
  </w:style>
  <w:style w:type="paragraph" w:customStyle="1" w:styleId="DocDefaults">
    <w:name w:val="DocDefaults"/>
    <w:rsid w:val="0014622F"/>
  </w:style>
  <w:style w:type="paragraph" w:styleId="ad">
    <w:name w:val="Balloon Text"/>
    <w:basedOn w:val="a"/>
    <w:link w:val="ae"/>
    <w:uiPriority w:val="99"/>
    <w:semiHidden/>
    <w:unhideWhenUsed/>
    <w:rsid w:val="00AB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3FD3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34"/>
    <w:unhideWhenUsed/>
    <w:qFormat/>
    <w:rsid w:val="00E804EC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E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64B2"/>
    <w:rPr>
      <w:rFonts w:ascii="Consolas" w:eastAsia="Consolas" w:hAnsi="Consolas" w:cs="Consolas"/>
    </w:rPr>
  </w:style>
  <w:style w:type="character" w:customStyle="1" w:styleId="s0">
    <w:name w:val="s0"/>
    <w:basedOn w:val="a0"/>
    <w:rsid w:val="00704A9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NoSpacingChar">
    <w:name w:val="No Spacing Char"/>
    <w:aliases w:val="Обя Char,мелкий Char,Без интервала1 Char,мой рабочий Char,норма Char,свой Char,Айгерим Char,Без интервала11 Char,14 TNR Char,МОЙ СТИЛЬ Char,No Spacing1 Char,Елжан Char"/>
    <w:link w:val="11"/>
    <w:locked/>
    <w:rsid w:val="00AF21D6"/>
    <w:rPr>
      <w:rFonts w:eastAsia="Times New Roman"/>
    </w:rPr>
  </w:style>
  <w:style w:type="paragraph" w:customStyle="1" w:styleId="11">
    <w:name w:val="Без интервала1"/>
    <w:aliases w:val="Обя,мелкий,мой рабочий,No Spacing,норма,свой,Айгерим,Без интервала11,14 TNR,МОЙ СТИЛЬ,No Spacing1,Елжан,Без интервала2,Без интервала21,Без интервала211,Без интервала3"/>
    <w:link w:val="NoSpacingChar"/>
    <w:qFormat/>
    <w:rsid w:val="00AF21D6"/>
    <w:pPr>
      <w:spacing w:after="0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a0"/>
    <w:rsid w:val="00EF6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AB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3FD3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34"/>
    <w:unhideWhenUsed/>
    <w:qFormat/>
    <w:rsid w:val="00E804EC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E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64B2"/>
    <w:rPr>
      <w:rFonts w:ascii="Consolas" w:eastAsia="Consolas" w:hAnsi="Consolas" w:cs="Consolas"/>
    </w:rPr>
  </w:style>
  <w:style w:type="character" w:customStyle="1" w:styleId="s0">
    <w:name w:val="s0"/>
    <w:basedOn w:val="a0"/>
    <w:rsid w:val="00704A9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NoSpacingChar">
    <w:name w:val="No Spacing Char"/>
    <w:aliases w:val="Обя Char,мелкий Char,Без интервала1 Char,мой рабочий Char,норма Char,свой Char,Айгерим Char,Без интервала11 Char,14 TNR Char,МОЙ СТИЛЬ Char,No Spacing1 Char,Елжан Char"/>
    <w:link w:val="11"/>
    <w:locked/>
    <w:rsid w:val="00AF21D6"/>
    <w:rPr>
      <w:rFonts w:eastAsia="Times New Roman"/>
    </w:rPr>
  </w:style>
  <w:style w:type="paragraph" w:customStyle="1" w:styleId="11">
    <w:name w:val="Без интервала1"/>
    <w:aliases w:val="Обя,мелкий,мой рабочий,No Spacing,норма,свой,Айгерим,Без интервала11,14 TNR,МОЙ СТИЛЬ,No Spacing1,Елжан,Без интервала2,Без интервала21,Без интервала211,Без интервала3"/>
    <w:link w:val="NoSpacingChar"/>
    <w:qFormat/>
    <w:rsid w:val="00AF21D6"/>
    <w:pPr>
      <w:spacing w:after="0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a0"/>
    <w:rsid w:val="00EF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950002592_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dilet.zan.kz/rus/docs/Z950002464_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90000411_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47AD-7DC7-414B-A709-1BE48487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ЖАНГУЛОВА АЛЬНАРА БОКОЙХАНОВНА</dc:creator>
  <cp:lastModifiedBy>УТЕЕВА ТОЛКЫН ДУЙСЕНБЕКОВНА</cp:lastModifiedBy>
  <cp:revision>46</cp:revision>
  <cp:lastPrinted>2016-08-31T03:12:00Z</cp:lastPrinted>
  <dcterms:created xsi:type="dcterms:W3CDTF">2016-06-23T06:48:00Z</dcterms:created>
  <dcterms:modified xsi:type="dcterms:W3CDTF">2016-08-31T06:52:00Z</dcterms:modified>
</cp:coreProperties>
</file>